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C1" w:rsidRPr="0068572B" w:rsidRDefault="00BA04C1" w:rsidP="00BA0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72B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BA04C1" w:rsidRPr="0068572B" w:rsidRDefault="00BA04C1" w:rsidP="00BA0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72B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BA04C1" w:rsidRPr="0068572B" w:rsidRDefault="00BA04C1" w:rsidP="00BA0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72B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BA04C1" w:rsidRPr="0068572B" w:rsidRDefault="00BA04C1" w:rsidP="00BA0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4C1" w:rsidRPr="0068572B" w:rsidRDefault="00BA04C1" w:rsidP="00BA0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72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A04C1" w:rsidRPr="0068572B" w:rsidRDefault="00E5233A" w:rsidP="00BA0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07.07</w:t>
      </w:r>
      <w:r w:rsidR="00BA04C1">
        <w:rPr>
          <w:rFonts w:ascii="Times New Roman" w:eastAsia="Calibri" w:hAnsi="Times New Roman" w:cs="Times New Roman"/>
          <w:sz w:val="24"/>
          <w:szCs w:val="24"/>
        </w:rPr>
        <w:t>.2016</w:t>
      </w:r>
      <w:r w:rsidR="00BA04C1" w:rsidRPr="0068572B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                           </w:t>
      </w:r>
      <w:r w:rsidR="00BA04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№ 106</w:t>
      </w:r>
    </w:p>
    <w:p w:rsidR="00BA04C1" w:rsidRPr="0068572B" w:rsidRDefault="00BA04C1" w:rsidP="00BA04C1">
      <w:pPr>
        <w:tabs>
          <w:tab w:val="left" w:pos="3578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2B">
        <w:rPr>
          <w:rFonts w:ascii="Times New Roman" w:hAnsi="Times New Roman" w:cs="Times New Roman"/>
          <w:sz w:val="24"/>
          <w:szCs w:val="24"/>
        </w:rPr>
        <w:tab/>
      </w:r>
      <w:r w:rsidRPr="0068572B">
        <w:rPr>
          <w:rFonts w:ascii="Times New Roman" w:hAnsi="Times New Roman" w:cs="Times New Roman"/>
          <w:sz w:val="24"/>
          <w:szCs w:val="24"/>
        </w:rPr>
        <w:tab/>
      </w:r>
      <w:r w:rsidRPr="0068572B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BA04C1" w:rsidRDefault="00BA04C1" w:rsidP="000E73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0E7358" w:rsidRPr="00E5233A" w:rsidRDefault="000E7358" w:rsidP="000E73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33A">
        <w:rPr>
          <w:rFonts w:ascii="Times New Roman" w:hAnsi="Times New Roman" w:cs="Times New Roman"/>
          <w:b/>
          <w:sz w:val="28"/>
          <w:szCs w:val="28"/>
        </w:rPr>
        <w:t>Об утверждении  порядка принятия лицами, замещающими муници</w:t>
      </w:r>
      <w:r w:rsidR="001A2D93" w:rsidRPr="00E5233A">
        <w:rPr>
          <w:rFonts w:ascii="Times New Roman" w:hAnsi="Times New Roman" w:cs="Times New Roman"/>
          <w:b/>
          <w:sz w:val="28"/>
          <w:szCs w:val="28"/>
        </w:rPr>
        <w:t xml:space="preserve">пальные должности </w:t>
      </w:r>
      <w:r w:rsidRPr="00E52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4F0" w:rsidRPr="00E5233A">
        <w:rPr>
          <w:rFonts w:ascii="Times New Roman" w:hAnsi="Times New Roman" w:cs="Times New Roman"/>
          <w:b/>
          <w:sz w:val="28"/>
          <w:szCs w:val="28"/>
        </w:rPr>
        <w:t>Киевского сельского поселения Крымского района</w:t>
      </w:r>
      <w:r w:rsidRPr="00E523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A2D93" w:rsidRPr="00E5233A">
        <w:rPr>
          <w:rFonts w:ascii="Times New Roman" w:hAnsi="Times New Roman" w:cs="Times New Roman"/>
          <w:b/>
          <w:sz w:val="28"/>
          <w:szCs w:val="28"/>
        </w:rPr>
        <w:t xml:space="preserve">постоянной основе, </w:t>
      </w:r>
      <w:r w:rsidRPr="00E5233A">
        <w:rPr>
          <w:rFonts w:ascii="Times New Roman" w:hAnsi="Times New Roman" w:cs="Times New Roman"/>
          <w:b/>
          <w:sz w:val="28"/>
          <w:szCs w:val="28"/>
        </w:rPr>
        <w:t>почетны</w:t>
      </w:r>
      <w:r w:rsidR="00F54224" w:rsidRPr="00E5233A">
        <w:rPr>
          <w:rFonts w:ascii="Times New Roman" w:hAnsi="Times New Roman" w:cs="Times New Roman"/>
          <w:b/>
          <w:sz w:val="28"/>
          <w:szCs w:val="28"/>
        </w:rPr>
        <w:t xml:space="preserve">х и специальных званий, наград </w:t>
      </w:r>
      <w:r w:rsidRPr="00E5233A">
        <w:rPr>
          <w:rFonts w:ascii="Times New Roman" w:hAnsi="Times New Roman" w:cs="Times New Roman"/>
          <w:b/>
          <w:sz w:val="28"/>
          <w:szCs w:val="28"/>
        </w:rPr>
        <w:t>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p w:rsidR="000E7358" w:rsidRPr="00E5233A" w:rsidRDefault="000E7358" w:rsidP="000E73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358" w:rsidRPr="00E5233A" w:rsidRDefault="000E7358" w:rsidP="000E73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33A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</w:t>
      </w:r>
      <w:hyperlink r:id="rId4" w:history="1">
        <w:r w:rsidRPr="00E5233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E5233A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№ 273-ФЗ «О противодействии коррупции»,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E5233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554F0" w:rsidRPr="00E5233A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E5233A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A554F0" w:rsidRPr="00E5233A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F54224" w:rsidRPr="00E5233A">
        <w:rPr>
          <w:rFonts w:ascii="Times New Roman" w:hAnsi="Times New Roman" w:cs="Times New Roman"/>
          <w:sz w:val="28"/>
          <w:szCs w:val="28"/>
        </w:rPr>
        <w:t>,</w:t>
      </w:r>
      <w:r w:rsidR="00A554F0" w:rsidRPr="00E52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33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5233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5233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5233A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0E7358" w:rsidRPr="00E5233A" w:rsidRDefault="000E7358" w:rsidP="000E73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33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E7358" w:rsidRPr="00E5233A" w:rsidRDefault="000E7358" w:rsidP="000E73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33A">
        <w:rPr>
          <w:rFonts w:ascii="Times New Roman" w:hAnsi="Times New Roman" w:cs="Times New Roman"/>
          <w:sz w:val="28"/>
          <w:szCs w:val="28"/>
        </w:rPr>
        <w:t>- порядок принятия лицами, замещающими муници</w:t>
      </w:r>
      <w:r w:rsidR="001A2D93" w:rsidRPr="00E5233A">
        <w:rPr>
          <w:rFonts w:ascii="Times New Roman" w:hAnsi="Times New Roman" w:cs="Times New Roman"/>
          <w:sz w:val="28"/>
          <w:szCs w:val="28"/>
        </w:rPr>
        <w:t xml:space="preserve">пальные должности  </w:t>
      </w:r>
      <w:r w:rsidRPr="00E5233A">
        <w:rPr>
          <w:rFonts w:ascii="Times New Roman" w:hAnsi="Times New Roman" w:cs="Times New Roman"/>
          <w:sz w:val="28"/>
          <w:szCs w:val="28"/>
        </w:rPr>
        <w:t xml:space="preserve"> </w:t>
      </w:r>
      <w:r w:rsidR="00A554F0" w:rsidRPr="00E5233A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E5233A">
        <w:rPr>
          <w:rFonts w:ascii="Times New Roman" w:hAnsi="Times New Roman" w:cs="Times New Roman"/>
          <w:sz w:val="28"/>
          <w:szCs w:val="28"/>
        </w:rPr>
        <w:t xml:space="preserve"> на </w:t>
      </w:r>
      <w:r w:rsidR="001A2D93" w:rsidRPr="00E5233A">
        <w:rPr>
          <w:rFonts w:ascii="Times New Roman" w:hAnsi="Times New Roman" w:cs="Times New Roman"/>
          <w:sz w:val="28"/>
          <w:szCs w:val="28"/>
        </w:rPr>
        <w:t>постоянной основе,</w:t>
      </w:r>
      <w:r w:rsidRPr="00E5233A">
        <w:rPr>
          <w:rFonts w:ascii="Times New Roman" w:hAnsi="Times New Roman" w:cs="Times New Roman"/>
          <w:sz w:val="28"/>
          <w:szCs w:val="28"/>
        </w:rPr>
        <w:t xml:space="preserve"> 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 (приложение)</w:t>
      </w:r>
      <w:r w:rsidR="001A2D93" w:rsidRPr="00E5233A">
        <w:rPr>
          <w:rFonts w:ascii="Times New Roman" w:hAnsi="Times New Roman" w:cs="Times New Roman"/>
          <w:sz w:val="28"/>
          <w:szCs w:val="28"/>
        </w:rPr>
        <w:t>.</w:t>
      </w:r>
    </w:p>
    <w:p w:rsidR="000E7358" w:rsidRPr="00E5233A" w:rsidRDefault="000E7358" w:rsidP="000E73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33A">
        <w:rPr>
          <w:rFonts w:ascii="Times New Roman" w:hAnsi="Times New Roman" w:cs="Times New Roman"/>
          <w:sz w:val="28"/>
          <w:szCs w:val="28"/>
        </w:rPr>
        <w:t>2. Официально обнародовать настоящее решение.</w:t>
      </w:r>
    </w:p>
    <w:p w:rsidR="000E7358" w:rsidRPr="00E5233A" w:rsidRDefault="000E7358" w:rsidP="000E7358">
      <w:pPr>
        <w:pStyle w:val="2"/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 w:rsidRPr="00E5233A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0E7358" w:rsidRPr="00E5233A" w:rsidRDefault="000E7358" w:rsidP="000E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358" w:rsidRPr="00E5233A" w:rsidRDefault="000E7358" w:rsidP="000E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33A" w:rsidRDefault="000E7358" w:rsidP="00A5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33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5233A" w:rsidRDefault="00A554F0" w:rsidP="00A5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33A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0E7358" w:rsidRDefault="00A554F0" w:rsidP="000E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33A">
        <w:rPr>
          <w:rFonts w:ascii="Times New Roman" w:hAnsi="Times New Roman" w:cs="Times New Roman"/>
          <w:sz w:val="28"/>
          <w:szCs w:val="28"/>
        </w:rPr>
        <w:t>Крымского рай</w:t>
      </w:r>
      <w:r w:rsidR="00E5233A">
        <w:rPr>
          <w:rFonts w:ascii="Times New Roman" w:hAnsi="Times New Roman" w:cs="Times New Roman"/>
          <w:sz w:val="28"/>
          <w:szCs w:val="28"/>
        </w:rPr>
        <w:t xml:space="preserve">она </w:t>
      </w:r>
      <w:r w:rsidR="00E5233A">
        <w:rPr>
          <w:rFonts w:ascii="Times New Roman" w:hAnsi="Times New Roman" w:cs="Times New Roman"/>
          <w:sz w:val="28"/>
          <w:szCs w:val="28"/>
        </w:rPr>
        <w:tab/>
      </w:r>
      <w:r w:rsidR="00E5233A">
        <w:rPr>
          <w:rFonts w:ascii="Times New Roman" w:hAnsi="Times New Roman" w:cs="Times New Roman"/>
          <w:sz w:val="28"/>
          <w:szCs w:val="28"/>
        </w:rPr>
        <w:tab/>
      </w:r>
      <w:r w:rsidR="00E5233A">
        <w:rPr>
          <w:rFonts w:ascii="Times New Roman" w:hAnsi="Times New Roman" w:cs="Times New Roman"/>
          <w:sz w:val="28"/>
          <w:szCs w:val="28"/>
        </w:rPr>
        <w:tab/>
      </w:r>
      <w:r w:rsidR="00E5233A">
        <w:rPr>
          <w:rFonts w:ascii="Times New Roman" w:hAnsi="Times New Roman" w:cs="Times New Roman"/>
          <w:sz w:val="28"/>
          <w:szCs w:val="28"/>
        </w:rPr>
        <w:tab/>
      </w:r>
      <w:r w:rsidR="00E5233A">
        <w:rPr>
          <w:rFonts w:ascii="Times New Roman" w:hAnsi="Times New Roman" w:cs="Times New Roman"/>
          <w:sz w:val="28"/>
          <w:szCs w:val="28"/>
        </w:rPr>
        <w:tab/>
      </w:r>
      <w:r w:rsidR="00E5233A">
        <w:rPr>
          <w:rFonts w:ascii="Times New Roman" w:hAnsi="Times New Roman" w:cs="Times New Roman"/>
          <w:sz w:val="28"/>
          <w:szCs w:val="28"/>
        </w:rPr>
        <w:tab/>
      </w:r>
      <w:r w:rsidR="00E523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33A">
        <w:rPr>
          <w:rFonts w:ascii="Times New Roman" w:hAnsi="Times New Roman" w:cs="Times New Roman"/>
          <w:sz w:val="28"/>
          <w:szCs w:val="28"/>
        </w:rPr>
        <w:t>С.А.Отрощенко</w:t>
      </w:r>
      <w:proofErr w:type="spellEnd"/>
    </w:p>
    <w:p w:rsidR="00E5233A" w:rsidRPr="00E5233A" w:rsidRDefault="00E5233A" w:rsidP="000E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4F0" w:rsidRPr="00E5233A" w:rsidRDefault="00A554F0" w:rsidP="00A5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33A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A554F0" w:rsidRPr="00E5233A" w:rsidRDefault="00A554F0" w:rsidP="00A5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33A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</w:t>
      </w:r>
      <w:proofErr w:type="spellStart"/>
      <w:r w:rsidRPr="00E5233A">
        <w:rPr>
          <w:rFonts w:ascii="Times New Roman" w:hAnsi="Times New Roman" w:cs="Times New Roman"/>
          <w:sz w:val="28"/>
          <w:szCs w:val="28"/>
        </w:rPr>
        <w:t>Я.Г.Будагов</w:t>
      </w:r>
      <w:proofErr w:type="spellEnd"/>
    </w:p>
    <w:p w:rsidR="001A2D93" w:rsidRDefault="001A2D93" w:rsidP="000E7358">
      <w:pPr>
        <w:pStyle w:val="ConsPlusNormal"/>
        <w:outlineLvl w:val="0"/>
      </w:pPr>
    </w:p>
    <w:p w:rsidR="00A554F0" w:rsidRDefault="00A554F0" w:rsidP="000E7358">
      <w:pPr>
        <w:pStyle w:val="ConsPlusNormal"/>
        <w:outlineLvl w:val="0"/>
      </w:pPr>
    </w:p>
    <w:p w:rsidR="00A554F0" w:rsidRDefault="00A554F0" w:rsidP="000E7358">
      <w:pPr>
        <w:pStyle w:val="ConsPlusNormal"/>
        <w:outlineLvl w:val="0"/>
      </w:pPr>
    </w:p>
    <w:p w:rsidR="00A554F0" w:rsidRDefault="00A554F0" w:rsidP="000E7358">
      <w:pPr>
        <w:pStyle w:val="ConsPlusNormal"/>
        <w:outlineLvl w:val="0"/>
      </w:pPr>
    </w:p>
    <w:p w:rsidR="003900A9" w:rsidRPr="005A2B77" w:rsidRDefault="003900A9" w:rsidP="003900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233A" w:rsidRDefault="00A554F0" w:rsidP="00E52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 реш</w:t>
      </w:r>
      <w:r w:rsidR="003900A9" w:rsidRPr="005A2B77">
        <w:rPr>
          <w:rFonts w:ascii="Times New Roman" w:hAnsi="Times New Roman" w:cs="Times New Roman"/>
          <w:sz w:val="28"/>
          <w:szCs w:val="28"/>
        </w:rPr>
        <w:t>ению</w:t>
      </w:r>
      <w:r w:rsidR="00E5233A">
        <w:rPr>
          <w:rFonts w:ascii="Times New Roman" w:hAnsi="Times New Roman" w:cs="Times New Roman"/>
          <w:sz w:val="28"/>
          <w:szCs w:val="28"/>
        </w:rPr>
        <w:t xml:space="preserve"> </w:t>
      </w:r>
      <w:r w:rsidRPr="00804B11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E5233A" w:rsidRDefault="00A554F0" w:rsidP="00E52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Киевского сельского поселения </w:t>
      </w:r>
    </w:p>
    <w:p w:rsidR="00E5233A" w:rsidRDefault="00A554F0" w:rsidP="00E52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0A9" w:rsidRPr="005A2B77" w:rsidRDefault="00E5233A" w:rsidP="00E52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07.07.2016г.   №106</w:t>
      </w:r>
    </w:p>
    <w:p w:rsidR="003900A9" w:rsidRDefault="003900A9" w:rsidP="003900A9">
      <w:pPr>
        <w:pStyle w:val="ConsPlusNormal"/>
        <w:jc w:val="center"/>
        <w:outlineLvl w:val="0"/>
      </w:pPr>
    </w:p>
    <w:p w:rsidR="003900A9" w:rsidRDefault="003900A9" w:rsidP="003900A9">
      <w:pPr>
        <w:pStyle w:val="ConsPlusNormal"/>
        <w:jc w:val="center"/>
        <w:outlineLvl w:val="0"/>
      </w:pPr>
    </w:p>
    <w:p w:rsidR="003900A9" w:rsidRDefault="003900A9" w:rsidP="003900A9">
      <w:pPr>
        <w:pStyle w:val="ConsPlusNormal"/>
        <w:jc w:val="center"/>
        <w:outlineLvl w:val="0"/>
      </w:pPr>
    </w:p>
    <w:p w:rsidR="003900A9" w:rsidRPr="005A2B77" w:rsidRDefault="003900A9" w:rsidP="003900A9">
      <w:pPr>
        <w:pStyle w:val="ConsPlusNormal"/>
        <w:jc w:val="center"/>
        <w:outlineLvl w:val="0"/>
        <w:rPr>
          <w:b/>
        </w:rPr>
      </w:pPr>
    </w:p>
    <w:p w:rsidR="003900A9" w:rsidRDefault="00A554F0" w:rsidP="003900A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A2D93" w:rsidRPr="001A2D93" w:rsidRDefault="00AE7FD7" w:rsidP="001A2D9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2D93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1A2D93" w:rsidRPr="001A2D93">
        <w:rPr>
          <w:rFonts w:ascii="Times New Roman" w:hAnsi="Times New Roman" w:cs="Times New Roman"/>
          <w:b/>
          <w:sz w:val="28"/>
          <w:szCs w:val="28"/>
        </w:rPr>
        <w:t xml:space="preserve">принятия лицами, замещающими муниципальные должности  </w:t>
      </w:r>
      <w:r w:rsidR="00A554F0">
        <w:rPr>
          <w:rFonts w:ascii="Times New Roman" w:hAnsi="Times New Roman" w:cs="Times New Roman"/>
          <w:b/>
          <w:sz w:val="28"/>
          <w:szCs w:val="28"/>
        </w:rPr>
        <w:t>Киевского сельского поселения Крымского района</w:t>
      </w:r>
      <w:r w:rsidR="001A2D93" w:rsidRPr="001A2D93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</w:t>
      </w:r>
      <w:r w:rsidR="001A2D93">
        <w:rPr>
          <w:rFonts w:ascii="Times New Roman" w:hAnsi="Times New Roman" w:cs="Times New Roman"/>
          <w:b/>
          <w:sz w:val="28"/>
          <w:szCs w:val="28"/>
        </w:rPr>
        <w:t>,</w:t>
      </w:r>
      <w:r w:rsidR="001A2D93" w:rsidRPr="001A2D93">
        <w:rPr>
          <w:rFonts w:ascii="Times New Roman" w:hAnsi="Times New Roman" w:cs="Times New Roman"/>
          <w:b/>
          <w:sz w:val="28"/>
          <w:szCs w:val="28"/>
        </w:rPr>
        <w:t xml:space="preserve">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p w:rsidR="001A2D93" w:rsidRPr="00804B11" w:rsidRDefault="001A2D93" w:rsidP="001A2D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900A9" w:rsidRPr="00745BA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745BAF" w:rsidRDefault="003900A9" w:rsidP="004E5610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Положением устанавливается порядок принятия с разрешения </w:t>
      </w:r>
      <w:r w:rsidR="00B7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="00A554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3C1C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C1C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далее-Совет</w:t>
      </w:r>
      <w:proofErr w:type="spellEnd"/>
      <w:r w:rsidR="003C1CC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55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7F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лицами, </w:t>
      </w:r>
      <w:r w:rsidR="00AE7FD7" w:rsidRPr="00AE7F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замещающими муници</w:t>
      </w:r>
      <w:r w:rsidR="001A2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пальные должности </w:t>
      </w:r>
      <w:r w:rsidR="00AE7FD7" w:rsidRPr="00AE7F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54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DB26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AE7FD7" w:rsidRPr="00AE7F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почетных и специальных званий, наград </w:t>
      </w:r>
      <w:r w:rsidR="00F92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E7FD7" w:rsidRPr="00AE7F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</w:t>
      </w:r>
      <w:r w:rsidR="004E5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других организаций.</w:t>
      </w:r>
      <w:proofErr w:type="gramEnd"/>
    </w:p>
    <w:p w:rsidR="003900A9" w:rsidRPr="00745BAF" w:rsidRDefault="003900A9" w:rsidP="004E56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"/>
      <w:bookmarkEnd w:id="0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Разрешение </w:t>
      </w:r>
      <w:r w:rsidR="00B7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обязаны полу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чить </w:t>
      </w:r>
      <w:r w:rsidR="004E5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лица, замещающие </w:t>
      </w:r>
      <w:r w:rsidR="003C1C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муниципальные должности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54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 Крымского района</w:t>
      </w:r>
      <w:r w:rsidR="00B7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00A9" w:rsidRPr="004E5610" w:rsidRDefault="003900A9" w:rsidP="004E5610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sub_30"/>
      <w:bookmarkEnd w:id="1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 из числа лиц, указанных в </w:t>
      </w:r>
      <w:hyperlink w:anchor="sub_20" w:history="1">
        <w:r w:rsidRPr="000F3F6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(далее - должностное лицо), </w:t>
      </w:r>
      <w:r w:rsidR="004E5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получившее </w:t>
      </w:r>
      <w:r w:rsidR="004E5610" w:rsidRPr="0095727B">
        <w:rPr>
          <w:rFonts w:ascii="Times New Roman" w:hAnsi="Times New Roman" w:cs="Times New Roman"/>
          <w:sz w:val="28"/>
          <w:szCs w:val="28"/>
        </w:rPr>
        <w:t xml:space="preserve">почетные и специальные звания, награды  </w:t>
      </w:r>
      <w:r w:rsidR="00F92E8D">
        <w:rPr>
          <w:rFonts w:ascii="Times New Roman" w:hAnsi="Times New Roman" w:cs="Times New Roman"/>
          <w:sz w:val="28"/>
          <w:szCs w:val="28"/>
        </w:rPr>
        <w:t>и иные знаки</w:t>
      </w:r>
      <w:r w:rsidR="004E5610" w:rsidRPr="0095727B">
        <w:rPr>
          <w:rFonts w:ascii="Times New Roman" w:hAnsi="Times New Roman" w:cs="Times New Roman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  <w:r w:rsidRPr="009572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трех рабочих дней представляет в </w:t>
      </w:r>
      <w:r w:rsidR="00B7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ходатайство о разрешении принять </w:t>
      </w:r>
      <w:r w:rsidR="004E5610" w:rsidRPr="0095727B">
        <w:rPr>
          <w:rFonts w:ascii="Times New Roman" w:hAnsi="Times New Roman" w:cs="Times New Roman"/>
          <w:sz w:val="28"/>
          <w:szCs w:val="28"/>
        </w:rPr>
        <w:t xml:space="preserve">почетное и специальное звание, награду  </w:t>
      </w:r>
      <w:r w:rsidR="00F92E8D">
        <w:rPr>
          <w:rFonts w:ascii="Times New Roman" w:hAnsi="Times New Roman" w:cs="Times New Roman"/>
          <w:sz w:val="28"/>
          <w:szCs w:val="28"/>
        </w:rPr>
        <w:t>и иные</w:t>
      </w:r>
      <w:proofErr w:type="gramEnd"/>
      <w:r w:rsidR="00F92E8D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4E5610" w:rsidRPr="0095727B">
        <w:rPr>
          <w:rFonts w:ascii="Times New Roman" w:hAnsi="Times New Roman" w:cs="Times New Roman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  <w:r w:rsidR="004E5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ходатайство), составленное по форме согласно </w:t>
      </w:r>
      <w:hyperlink w:anchor="sub_10000" w:history="1">
        <w:r w:rsidRPr="000F3F6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№</w:t>
        </w:r>
        <w:r w:rsidRPr="000F3F6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3900A9" w:rsidRPr="00745BA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40"/>
      <w:bookmarkEnd w:id="2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лицо, отказавшееся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звания, награды, в течение т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рех рабочих дней представляет в </w:t>
      </w:r>
      <w:r w:rsidR="00B7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sub_2000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2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  <w:proofErr w:type="gramEnd"/>
    </w:p>
    <w:p w:rsidR="008C7933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50"/>
      <w:bookmarkEnd w:id="3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bookmarkStart w:id="5" w:name="sub_60"/>
      <w:bookmarkEnd w:id="4"/>
      <w:r w:rsidR="008C79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замещающее муниципальную должность на постоянной основе, направляет ходатайство (уведомление об отказе) в Совет для рассмотрения.</w:t>
      </w:r>
    </w:p>
    <w:p w:rsidR="003900A9" w:rsidRPr="00745BA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6. Должностное лицо, получившее звание, награду до принятия </w:t>
      </w:r>
      <w:r w:rsidR="000200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Советом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по результатам рассмотрения ходатайства, передает оригин</w:t>
      </w:r>
      <w:r w:rsidR="00F92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</w:t>
      </w:r>
      <w:r w:rsidR="008C79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раде и оригиналы документов к ни</w:t>
      </w:r>
      <w:r w:rsidR="00F92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8C79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ответственное хранение в  Совет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трех рабочих дней со дня их получения по акту приема-передачи.</w:t>
      </w:r>
    </w:p>
    <w:p w:rsidR="003900A9" w:rsidRPr="00745BA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70"/>
      <w:bookmarkEnd w:id="5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3900A9" w:rsidRPr="00745BA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80"/>
      <w:bookmarkEnd w:id="6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должностное лицо по не зависящей от него причине не может представить ходатайство (уведомление), передать оригин</w:t>
      </w:r>
      <w:r w:rsidR="00F92E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алы документов к званию, награде  и оригиналы документов к нем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сроки, указанные в </w:t>
      </w:r>
      <w:hyperlink w:anchor="sub_3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3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4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60" w:history="1">
        <w:r w:rsidRPr="00BB23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такое лицо обязано представить ходатайство (уведомление), передать оригин</w:t>
      </w:r>
      <w:r w:rsidR="005D60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награде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ней не позднее следующего рабочего дня после</w:t>
      </w:r>
      <w:proofErr w:type="gramEnd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устранения такой причины.</w:t>
      </w:r>
    </w:p>
    <w:p w:rsidR="003900A9" w:rsidRPr="00745BA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90"/>
      <w:bookmarkEnd w:id="7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беспечение</w:t>
      </w:r>
      <w:r w:rsidR="00415D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рассмотрения</w:t>
      </w:r>
      <w:r w:rsidR="00A55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F5E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Советом</w:t>
      </w:r>
      <w:r w:rsidR="00A55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ходатайств, информирование должностного лица, представившего ходатайство, о решении, принятом </w:t>
      </w:r>
      <w:r w:rsidR="001F5E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его рассмотрения, а также учет</w:t>
      </w:r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 уведомлений осуществляе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Председателем Совета.</w:t>
      </w:r>
    </w:p>
    <w:p w:rsidR="003900A9" w:rsidRPr="00745BA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0"/>
      <w:bookmarkEnd w:id="8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В случае удов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летворения </w:t>
      </w:r>
      <w:r w:rsidR="001F5E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ходатайства дол</w:t>
      </w:r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жностного лица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десяти рабочих дней со дня принятия  соответствующего решения</w:t>
      </w:r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Совет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передает такому должностному лицу оригин</w:t>
      </w:r>
      <w:r w:rsidR="00F92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награде</w:t>
      </w:r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ни</w:t>
      </w:r>
      <w:r w:rsidR="00624F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00A9" w:rsidRPr="00745BA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10"/>
      <w:bookmarkEnd w:id="9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учае отказа </w:t>
      </w:r>
      <w:r w:rsidR="001F5E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удовлетворении</w:t>
      </w:r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должностного лица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десяти рабочих дней со дня принятия соответствующего решения, </w:t>
      </w:r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сообщает такому лицу об этом и направляет оригин</w:t>
      </w:r>
      <w:r w:rsidR="00624F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</w:t>
      </w:r>
      <w:r w:rsidR="0023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раде и оригиналы документов к ни</w:t>
      </w:r>
      <w:r w:rsidR="00624F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4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bookmarkEnd w:id="10"/>
    <w:p w:rsidR="003900A9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94" w:rsidRDefault="00230C94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Default="003900A9" w:rsidP="001F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54F0" w:rsidRDefault="00A554F0" w:rsidP="001F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54F0" w:rsidRDefault="00A554F0" w:rsidP="001F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54F0" w:rsidRDefault="00A554F0" w:rsidP="001F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54F0" w:rsidRDefault="00A554F0" w:rsidP="001F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54F0" w:rsidRDefault="00A554F0" w:rsidP="001F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27B" w:rsidRPr="0095727B" w:rsidRDefault="0095727B" w:rsidP="009572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5727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Приложение № 1 </w:t>
      </w:r>
    </w:p>
    <w:p w:rsidR="0095727B" w:rsidRDefault="0095727B" w:rsidP="009572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5727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 положению</w:t>
      </w:r>
    </w:p>
    <w:p w:rsidR="003D341A" w:rsidRDefault="003D341A" w:rsidP="003D341A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 порядке </w:t>
      </w:r>
      <w:r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принятия лицами, замещающими муниципальные должности   </w:t>
      </w:r>
      <w:r w:rsidR="00A554F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Киевского сельского поселения Крымского района</w:t>
      </w:r>
      <w:r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на постоянной основе, 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p w:rsidR="003D341A" w:rsidRPr="0095727B" w:rsidRDefault="003D341A" w:rsidP="009572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95727B" w:rsidRDefault="0095727B" w:rsidP="00957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highlight w:val="yellow"/>
          <w:lang w:eastAsia="ru-RU"/>
        </w:rPr>
      </w:pPr>
      <w:bookmarkStart w:id="11" w:name="sub_10000"/>
    </w:p>
    <w:bookmarkEnd w:id="11"/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840"/>
        <w:gridCol w:w="280"/>
        <w:gridCol w:w="560"/>
        <w:gridCol w:w="420"/>
        <w:gridCol w:w="420"/>
        <w:gridCol w:w="840"/>
        <w:gridCol w:w="420"/>
        <w:gridCol w:w="420"/>
        <w:gridCol w:w="420"/>
        <w:gridCol w:w="420"/>
      </w:tblGrid>
      <w:tr w:rsidR="003900A9" w:rsidRPr="001E3A2F" w:rsidTr="003B3863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3900A9" w:rsidRPr="001E3A2F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3900A9" w:rsidRPr="001E3A2F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Ходатайство </w:t>
            </w:r>
            <w:r w:rsidRPr="0095727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br/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разрешить мне принять</w:t>
            </w: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</w:t>
            </w:r>
            <w:proofErr w:type="gramEnd"/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награды или иного знака отличия)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 кем)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 и место вручения документов к почетному или</w:t>
            </w:r>
            <w:proofErr w:type="gramEnd"/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специальному званию, награды или иного знака отличия)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к почетному или специальному званию, награда и документы к ней, знак отличия и документы к нему (</w:t>
            </w: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подчеркнуть)____________________</w:t>
            </w: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1E3A2F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документов к почетному или специальному званию,</w:t>
            </w:r>
            <w:proofErr w:type="gramEnd"/>
          </w:p>
        </w:tc>
      </w:tr>
      <w:tr w:rsidR="003900A9" w:rsidRPr="0095727B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награде или иному знаку отличия)</w:t>
            </w:r>
          </w:p>
        </w:tc>
      </w:tr>
      <w:tr w:rsidR="003900A9" w:rsidRPr="0095727B" w:rsidTr="003B3863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сданы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акту приема-передачи N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00A9" w:rsidRPr="0095727B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отдел наград управления кадровой политики и противодействия коррупции администрации Краснодарского края.</w:t>
            </w:r>
          </w:p>
        </w:tc>
      </w:tr>
      <w:tr w:rsidR="003900A9" w:rsidRPr="0095727B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0A9" w:rsidRPr="0095727B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A9" w:rsidRPr="001E3A2F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3D341A" w:rsidRDefault="003D341A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D341A" w:rsidRPr="001E3A2F" w:rsidRDefault="003D341A" w:rsidP="0039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5727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Приложение № 2 </w:t>
      </w:r>
    </w:p>
    <w:p w:rsidR="003D341A" w:rsidRDefault="003D341A" w:rsidP="003D341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5727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 положению</w:t>
      </w:r>
    </w:p>
    <w:p w:rsidR="0095727B" w:rsidRPr="0095727B" w:rsidRDefault="003D341A" w:rsidP="003D341A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 порядке </w:t>
      </w:r>
      <w:r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принятия лицами, замещающими муниципальные должности   </w:t>
      </w:r>
      <w:r w:rsidR="00A554F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Киевского сельского поселения Крымского района</w:t>
      </w:r>
      <w:r w:rsidRPr="003D341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на постоянной основе, 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p w:rsidR="0095727B" w:rsidRDefault="0095727B" w:rsidP="003900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highlight w:val="yellow"/>
          <w:lang w:eastAsia="ru-RU"/>
        </w:rPr>
      </w:pPr>
    </w:p>
    <w:p w:rsidR="0095727B" w:rsidRPr="0095727B" w:rsidRDefault="0095727B" w:rsidP="00957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1120"/>
        <w:gridCol w:w="560"/>
        <w:gridCol w:w="840"/>
        <w:gridCol w:w="2100"/>
        <w:gridCol w:w="420"/>
      </w:tblGrid>
      <w:tr w:rsidR="003900A9" w:rsidRPr="0095727B" w:rsidTr="003B3863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3900A9" w:rsidRPr="0095727B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3900A9" w:rsidRPr="0095727B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Уведомление </w:t>
            </w:r>
            <w:r w:rsidRPr="0095727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br/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 кем)</w:t>
            </w:r>
          </w:p>
        </w:tc>
      </w:tr>
      <w:tr w:rsidR="003900A9" w:rsidRPr="0095727B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A9" w:rsidRPr="0095727B" w:rsidTr="003B3863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2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95727B" w:rsidRDefault="003900A9" w:rsidP="003B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0A9" w:rsidRPr="0095727B" w:rsidRDefault="003900A9" w:rsidP="0039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4836" w:rsidRDefault="00EF4836"/>
    <w:sectPr w:rsidR="00EF4836" w:rsidSect="000E7358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251"/>
    <w:rsid w:val="00020094"/>
    <w:rsid w:val="000E7358"/>
    <w:rsid w:val="001A2D93"/>
    <w:rsid w:val="001E3A2F"/>
    <w:rsid w:val="001F5EC5"/>
    <w:rsid w:val="00230C94"/>
    <w:rsid w:val="0028216E"/>
    <w:rsid w:val="003310B3"/>
    <w:rsid w:val="003900A9"/>
    <w:rsid w:val="003C1CC0"/>
    <w:rsid w:val="003D341A"/>
    <w:rsid w:val="00415DD1"/>
    <w:rsid w:val="004A4CA9"/>
    <w:rsid w:val="004E5610"/>
    <w:rsid w:val="004E6D40"/>
    <w:rsid w:val="005D602A"/>
    <w:rsid w:val="00615961"/>
    <w:rsid w:val="00624F15"/>
    <w:rsid w:val="008C7933"/>
    <w:rsid w:val="0095727B"/>
    <w:rsid w:val="00A554F0"/>
    <w:rsid w:val="00AE7FD7"/>
    <w:rsid w:val="00B5767F"/>
    <w:rsid w:val="00B721E1"/>
    <w:rsid w:val="00BA04C1"/>
    <w:rsid w:val="00C66EAE"/>
    <w:rsid w:val="00CA3D28"/>
    <w:rsid w:val="00CE165F"/>
    <w:rsid w:val="00DB26A0"/>
    <w:rsid w:val="00E5233A"/>
    <w:rsid w:val="00EF4836"/>
    <w:rsid w:val="00F54224"/>
    <w:rsid w:val="00F92E8D"/>
    <w:rsid w:val="00FC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0E735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0E7358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5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0E735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0E7358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5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34DACDA5245B515AE744EB92A97DEE92DDF3D00E2A9A3C68B03561EA51A337C8B48154o3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22</cp:revision>
  <cp:lastPrinted>2016-06-21T13:09:00Z</cp:lastPrinted>
  <dcterms:created xsi:type="dcterms:W3CDTF">2016-06-08T08:10:00Z</dcterms:created>
  <dcterms:modified xsi:type="dcterms:W3CDTF">2016-07-15T11:41:00Z</dcterms:modified>
</cp:coreProperties>
</file>