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38" w:rsidRPr="00385838" w:rsidRDefault="00385838" w:rsidP="0038583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385838">
        <w:rPr>
          <w:rFonts w:eastAsiaTheme="minorEastAsia"/>
        </w:rPr>
        <w:t>Проект</w:t>
      </w: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385838">
        <w:rPr>
          <w:rFonts w:eastAsiaTheme="minorEastAsia"/>
          <w:b/>
          <w:sz w:val="28"/>
          <w:szCs w:val="28"/>
        </w:rPr>
        <w:t>АДМИНИСТРАЦИЯ КИЕВСКОГО СЕЛЬСКОГО ПОСЕЛЕНИЯ</w:t>
      </w: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8"/>
          <w:szCs w:val="8"/>
        </w:rPr>
      </w:pP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385838">
        <w:rPr>
          <w:rFonts w:eastAsiaTheme="minorEastAsia"/>
          <w:b/>
          <w:sz w:val="28"/>
          <w:szCs w:val="28"/>
        </w:rPr>
        <w:t>КРЫМСКОГО РАЙОНА</w:t>
      </w: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6"/>
          <w:szCs w:val="36"/>
        </w:rPr>
      </w:pPr>
      <w:r w:rsidRPr="00385838">
        <w:rPr>
          <w:rFonts w:eastAsiaTheme="minorEastAsia"/>
          <w:b/>
          <w:sz w:val="36"/>
          <w:szCs w:val="36"/>
        </w:rPr>
        <w:t>ПОСТАНОВЛЕНИЕ</w:t>
      </w: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0"/>
          <w:szCs w:val="20"/>
        </w:rPr>
      </w:pP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85838">
        <w:rPr>
          <w:rFonts w:eastAsiaTheme="minorEastAsia"/>
        </w:rPr>
        <w:t xml:space="preserve">от __.__.2017г.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85838">
        <w:rPr>
          <w:rFonts w:eastAsiaTheme="minorEastAsia"/>
        </w:rPr>
        <w:t xml:space="preserve"> </w:t>
      </w:r>
      <w:r w:rsidRPr="00385838">
        <w:rPr>
          <w:rFonts w:eastAsiaTheme="minorEastAsia"/>
        </w:rPr>
        <w:tab/>
      </w:r>
      <w:r w:rsidRPr="00385838">
        <w:rPr>
          <w:rFonts w:eastAsiaTheme="minorEastAsia"/>
        </w:rPr>
        <w:tab/>
        <w:t xml:space="preserve">                                     №  ___</w:t>
      </w:r>
    </w:p>
    <w:p w:rsidR="00385838" w:rsidRPr="00385838" w:rsidRDefault="00385838" w:rsidP="0038583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85838">
        <w:rPr>
          <w:rFonts w:eastAsiaTheme="minorEastAsia"/>
        </w:rPr>
        <w:t>село Киевское</w:t>
      </w:r>
    </w:p>
    <w:p w:rsidR="00936B9A" w:rsidRPr="00385838" w:rsidRDefault="00936B9A" w:rsidP="00936B9A">
      <w:pPr>
        <w:rPr>
          <w:b/>
          <w:sz w:val="28"/>
          <w:szCs w:val="28"/>
        </w:rPr>
      </w:pPr>
    </w:p>
    <w:p w:rsidR="00936B9A" w:rsidRPr="00385838" w:rsidRDefault="00936B9A" w:rsidP="00936B9A">
      <w:pPr>
        <w:rPr>
          <w:b/>
          <w:sz w:val="28"/>
          <w:szCs w:val="28"/>
        </w:rPr>
      </w:pPr>
    </w:p>
    <w:p w:rsidR="00936B9A" w:rsidRPr="00385838" w:rsidRDefault="00936B9A" w:rsidP="00936B9A">
      <w:pPr>
        <w:jc w:val="center"/>
        <w:rPr>
          <w:b/>
          <w:sz w:val="28"/>
          <w:szCs w:val="28"/>
        </w:rPr>
      </w:pPr>
      <w:r w:rsidRPr="00385838">
        <w:rPr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14 марта 2016 года №114</w:t>
      </w:r>
    </w:p>
    <w:p w:rsidR="00936B9A" w:rsidRPr="00385838" w:rsidRDefault="00936B9A" w:rsidP="00936B9A">
      <w:pPr>
        <w:jc w:val="center"/>
        <w:rPr>
          <w:b/>
          <w:sz w:val="28"/>
          <w:szCs w:val="28"/>
        </w:rPr>
      </w:pPr>
      <w:r w:rsidRPr="00385838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«Присвоение, изменение и аннулирование адресов» администрацией Киевского сельского поселения Крымского района»</w:t>
      </w:r>
    </w:p>
    <w:p w:rsidR="00936B9A" w:rsidRPr="000450CA" w:rsidRDefault="00936B9A" w:rsidP="00936B9A">
      <w:pPr>
        <w:jc w:val="center"/>
        <w:rPr>
          <w:b/>
        </w:rPr>
      </w:pPr>
      <w:bookmarkStart w:id="0" w:name="_GoBack"/>
    </w:p>
    <w:p w:rsidR="00936B9A" w:rsidRPr="000450CA" w:rsidRDefault="00936B9A" w:rsidP="00936B9A">
      <w:pPr>
        <w:jc w:val="center"/>
        <w:rPr>
          <w:b/>
        </w:rPr>
      </w:pPr>
    </w:p>
    <w:p w:rsidR="00936B9A" w:rsidRPr="000450CA" w:rsidRDefault="00936B9A" w:rsidP="00936B9A">
      <w:pPr>
        <w:ind w:firstLine="851"/>
        <w:jc w:val="both"/>
      </w:pPr>
      <w:proofErr w:type="gramStart"/>
      <w:r w:rsidRPr="000450CA">
        <w:t xml:space="preserve">В соответствии с Федеральными Законами Российской Федерации от 27 июля 2010 года № 210-ФЗ «Об организации предоставления государственных и муниципальных услуг», от 6 октября 2003 года № 131-ФЗ «Об общих принципах организации местного самоуправления в Российской Федерации»,  постановлением </w:t>
      </w:r>
      <w:hyperlink r:id="rId5" w:history="1">
        <w:r w:rsidRPr="000450CA">
          <w:rPr>
            <w:rStyle w:val="a3"/>
            <w:bCs/>
            <w:color w:val="auto"/>
          </w:rPr>
          <w:t>Законодательного Собрания Краснодарского края от 7 июня 2017 года № 3235-П «О реализации органами государственной власти Краснодарского края и органами местного самоуправления в Краснодарском крае</w:t>
        </w:r>
        <w:proofErr w:type="gramEnd"/>
        <w:r w:rsidRPr="000450CA">
          <w:rPr>
            <w:rStyle w:val="a3"/>
            <w:bCs/>
            <w:color w:val="auto"/>
          </w:rPr>
          <w:t xml:space="preserve"> законодательства в области инвестиционной деятельности и формирования благоприятного инвестиционного климата</w:t>
        </w:r>
      </w:hyperlink>
      <w:r w:rsidRPr="000450CA">
        <w:t xml:space="preserve">», </w:t>
      </w:r>
      <w:proofErr w:type="gramStart"/>
      <w:r w:rsidRPr="000450CA">
        <w:t>п</w:t>
      </w:r>
      <w:proofErr w:type="gramEnd"/>
      <w:r w:rsidRPr="000450CA">
        <w:t xml:space="preserve"> о с т а н о в л я ю:</w:t>
      </w:r>
    </w:p>
    <w:p w:rsidR="00936B9A" w:rsidRPr="000450CA" w:rsidRDefault="00936B9A" w:rsidP="00936B9A">
      <w:pPr>
        <w:ind w:firstLine="851"/>
        <w:jc w:val="both"/>
        <w:rPr>
          <w:bCs/>
        </w:rPr>
      </w:pPr>
      <w:r w:rsidRPr="000450CA">
        <w:t>1. Внести изменения в постановление администрации Киевского сельского поселения Крымского района от 14 марта 2016 года №114 «</w:t>
      </w:r>
      <w:r w:rsidRPr="000450CA">
        <w:rPr>
          <w:bCs/>
        </w:rPr>
        <w:t>Об утверждении административного регламента предоставления муниципальной услуги «</w:t>
      </w:r>
      <w:r w:rsidRPr="000450CA">
        <w:t>Присвоение, изменение и аннулирование адресов</w:t>
      </w:r>
      <w:r w:rsidRPr="000450CA">
        <w:rPr>
          <w:bCs/>
        </w:rPr>
        <w:t xml:space="preserve">» администрацией Киевского сельского поселения Крымского района»  изложив пункты 2.3 и 2.4 раздела </w:t>
      </w:r>
      <w:r w:rsidRPr="000450CA">
        <w:rPr>
          <w:bCs/>
          <w:lang w:val="en-US"/>
        </w:rPr>
        <w:t>II</w:t>
      </w:r>
      <w:r w:rsidRPr="000450CA">
        <w:rPr>
          <w:bCs/>
        </w:rPr>
        <w:t xml:space="preserve"> «Стандарт предоставления Муниципальной услуги» административного регламента в следующей редакции:</w:t>
      </w:r>
    </w:p>
    <w:p w:rsidR="00936B9A" w:rsidRPr="000450CA" w:rsidRDefault="00936B9A" w:rsidP="00936B9A">
      <w:pPr>
        <w:ind w:firstLine="851"/>
        <w:jc w:val="both"/>
      </w:pPr>
      <w:r w:rsidRPr="000450CA">
        <w:rPr>
          <w:bCs/>
        </w:rPr>
        <w:t>«</w:t>
      </w:r>
      <w:bookmarkStart w:id="1" w:name="sub_204"/>
      <w:r w:rsidRPr="000450CA">
        <w:t>2.3. Результатом предоставления муниципальной услуги является постановление о присвоении, изменении и аннулировании адресов.</w:t>
      </w:r>
    </w:p>
    <w:p w:rsidR="00936B9A" w:rsidRPr="000450CA" w:rsidRDefault="00936B9A" w:rsidP="00936B9A">
      <w:pPr>
        <w:ind w:firstLine="851"/>
        <w:jc w:val="both"/>
      </w:pPr>
      <w:r w:rsidRPr="000450CA">
        <w:t xml:space="preserve">Сведения о присвоении, изменении, аннулировании </w:t>
      </w:r>
      <w:r w:rsidRPr="000450CA">
        <w:rPr>
          <w:rStyle w:val="a4"/>
          <w:i w:val="0"/>
        </w:rPr>
        <w:t>адресов</w:t>
      </w:r>
      <w:r w:rsidRPr="000450CA">
        <w:rPr>
          <w:i/>
        </w:rPr>
        <w:t xml:space="preserve"> </w:t>
      </w:r>
      <w:r w:rsidRPr="000450CA">
        <w:t>объектам подлежат</w:t>
      </w:r>
      <w:r w:rsidRPr="000450CA">
        <w:rPr>
          <w:i/>
        </w:rPr>
        <w:t xml:space="preserve"> </w:t>
      </w:r>
      <w:r w:rsidRPr="000450CA">
        <w:rPr>
          <w:rStyle w:val="a4"/>
          <w:i w:val="0"/>
        </w:rPr>
        <w:t>внесению</w:t>
      </w:r>
      <w:r w:rsidRPr="000450CA">
        <w:rPr>
          <w:i/>
        </w:rPr>
        <w:t xml:space="preserve"> </w:t>
      </w:r>
      <w:r w:rsidRPr="000450CA">
        <w:t>в</w:t>
      </w:r>
      <w:r w:rsidRPr="000450CA">
        <w:rPr>
          <w:i/>
        </w:rPr>
        <w:t xml:space="preserve"> </w:t>
      </w:r>
      <w:r w:rsidRPr="000450CA">
        <w:rPr>
          <w:rStyle w:val="a4"/>
          <w:i w:val="0"/>
        </w:rPr>
        <w:t>федеральную</w:t>
      </w:r>
      <w:r w:rsidRPr="000450CA">
        <w:rPr>
          <w:i/>
        </w:rPr>
        <w:t xml:space="preserve"> </w:t>
      </w:r>
      <w:r w:rsidRPr="000450CA">
        <w:t>информационную</w:t>
      </w:r>
      <w:r w:rsidRPr="000450CA">
        <w:rPr>
          <w:i/>
        </w:rPr>
        <w:t xml:space="preserve"> </w:t>
      </w:r>
      <w:r w:rsidRPr="000450CA">
        <w:rPr>
          <w:rStyle w:val="a4"/>
          <w:i w:val="0"/>
        </w:rPr>
        <w:t>адресную</w:t>
      </w:r>
      <w:r w:rsidRPr="000450CA">
        <w:rPr>
          <w:i/>
        </w:rPr>
        <w:t xml:space="preserve"> </w:t>
      </w:r>
      <w:r w:rsidRPr="000450CA">
        <w:rPr>
          <w:rStyle w:val="a4"/>
          <w:i w:val="0"/>
        </w:rPr>
        <w:t>систему</w:t>
      </w:r>
      <w:r w:rsidRPr="000450CA">
        <w:t xml:space="preserve"> в течение 3 рабочих дней со дня издания соответствующих постановлений администрации.</w:t>
      </w:r>
      <w:bookmarkStart w:id="2" w:name="sub_205"/>
      <w:bookmarkEnd w:id="1"/>
    </w:p>
    <w:p w:rsidR="00936B9A" w:rsidRPr="000450CA" w:rsidRDefault="00936B9A" w:rsidP="00936B9A">
      <w:pPr>
        <w:ind w:firstLine="851"/>
        <w:jc w:val="both"/>
      </w:pPr>
      <w:r w:rsidRPr="000450CA">
        <w:t>2.4. Срок предоставления муниципальной услуги составляет не более 12 рабочих дней со дня регистрации заявления</w:t>
      </w:r>
      <w:proofErr w:type="gramStart"/>
      <w:r w:rsidRPr="000450CA">
        <w:t>.</w:t>
      </w:r>
      <w:bookmarkEnd w:id="2"/>
      <w:r w:rsidRPr="000450CA">
        <w:t>».</w:t>
      </w:r>
      <w:proofErr w:type="gramEnd"/>
    </w:p>
    <w:p w:rsidR="00936B9A" w:rsidRPr="000450CA" w:rsidRDefault="00936B9A" w:rsidP="00936B9A">
      <w:pPr>
        <w:ind w:firstLine="851"/>
        <w:jc w:val="both"/>
      </w:pPr>
      <w:r w:rsidRPr="000450CA">
        <w:t xml:space="preserve">2. Главному специалисту администрации Киевского сельского поселения Крымского района </w:t>
      </w:r>
      <w:proofErr w:type="spellStart"/>
      <w:r w:rsidRPr="000450CA">
        <w:t>З.А.Гавриловой</w:t>
      </w:r>
      <w:proofErr w:type="spellEnd"/>
      <w:r w:rsidRPr="000450CA">
        <w:t xml:space="preserve"> настоящее постановление обнародовать и разместить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936B9A" w:rsidRPr="000450CA" w:rsidRDefault="00936B9A" w:rsidP="00936B9A">
      <w:pPr>
        <w:ind w:firstLine="851"/>
        <w:jc w:val="both"/>
      </w:pPr>
      <w:r w:rsidRPr="000450CA">
        <w:t xml:space="preserve">3. </w:t>
      </w:r>
      <w:bookmarkStart w:id="3" w:name="sub_7"/>
      <w:r w:rsidRPr="000450CA">
        <w:t xml:space="preserve">Постановление вступает в силу со дня его официального </w:t>
      </w:r>
      <w:hyperlink r:id="rId6" w:history="1">
        <w:r w:rsidRPr="000450CA">
          <w:t>обнародования</w:t>
        </w:r>
      </w:hyperlink>
      <w:r w:rsidRPr="000450CA">
        <w:t>.</w:t>
      </w:r>
    </w:p>
    <w:p w:rsidR="00936B9A" w:rsidRPr="000450CA" w:rsidRDefault="00936B9A" w:rsidP="00936B9A">
      <w:pPr>
        <w:tabs>
          <w:tab w:val="left" w:pos="1260"/>
        </w:tabs>
        <w:autoSpaceDE w:val="0"/>
        <w:autoSpaceDN w:val="0"/>
        <w:adjustRightInd w:val="0"/>
        <w:ind w:firstLine="540"/>
        <w:jc w:val="both"/>
      </w:pPr>
    </w:p>
    <w:p w:rsidR="00936B9A" w:rsidRPr="000450CA" w:rsidRDefault="00936B9A" w:rsidP="00936B9A">
      <w:pPr>
        <w:tabs>
          <w:tab w:val="left" w:pos="1260"/>
        </w:tabs>
        <w:autoSpaceDE w:val="0"/>
        <w:autoSpaceDN w:val="0"/>
        <w:adjustRightInd w:val="0"/>
        <w:jc w:val="both"/>
      </w:pPr>
    </w:p>
    <w:p w:rsidR="00385838" w:rsidRPr="000450CA" w:rsidRDefault="00385838" w:rsidP="00385838">
      <w:pPr>
        <w:tabs>
          <w:tab w:val="left" w:pos="1260"/>
        </w:tabs>
        <w:autoSpaceDE w:val="0"/>
        <w:autoSpaceDN w:val="0"/>
        <w:adjustRightInd w:val="0"/>
        <w:jc w:val="both"/>
      </w:pPr>
      <w:r w:rsidRPr="000450CA">
        <w:t xml:space="preserve">Глава Киевского сельского поселения  </w:t>
      </w:r>
    </w:p>
    <w:p w:rsidR="00936B9A" w:rsidRPr="000450CA" w:rsidRDefault="00385838" w:rsidP="00385838">
      <w:pPr>
        <w:tabs>
          <w:tab w:val="left" w:pos="1260"/>
        </w:tabs>
        <w:autoSpaceDE w:val="0"/>
        <w:autoSpaceDN w:val="0"/>
        <w:adjustRightInd w:val="0"/>
        <w:jc w:val="both"/>
      </w:pPr>
      <w:r w:rsidRPr="000450CA">
        <w:t>Крымского района</w:t>
      </w:r>
      <w:r w:rsidRPr="000450CA">
        <w:tab/>
      </w:r>
      <w:r w:rsidRPr="000450CA">
        <w:tab/>
      </w:r>
      <w:r w:rsidRPr="000450CA">
        <w:tab/>
      </w:r>
      <w:r w:rsidRPr="000450CA">
        <w:tab/>
      </w:r>
      <w:r w:rsidRPr="000450CA">
        <w:tab/>
      </w:r>
      <w:r w:rsidRPr="000450CA">
        <w:tab/>
      </w:r>
      <w:r w:rsidRPr="000450CA">
        <w:tab/>
      </w:r>
      <w:r w:rsidRPr="000450CA">
        <w:tab/>
      </w:r>
      <w:proofErr w:type="spellStart"/>
      <w:r w:rsidRPr="000450CA">
        <w:t>Б.С.Шатун</w:t>
      </w:r>
      <w:proofErr w:type="spellEnd"/>
    </w:p>
    <w:bookmarkEnd w:id="0"/>
    <w:p w:rsidR="00936B9A" w:rsidRDefault="00936B9A" w:rsidP="00936B9A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3"/>
    <w:p w:rsidR="009242CF" w:rsidRDefault="009242CF"/>
    <w:sectPr w:rsidR="009242CF" w:rsidSect="00936B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9A"/>
    <w:rsid w:val="000450CA"/>
    <w:rsid w:val="00385838"/>
    <w:rsid w:val="004B610A"/>
    <w:rsid w:val="009242CF"/>
    <w:rsid w:val="00936B9A"/>
    <w:rsid w:val="00B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36B9A"/>
    <w:rPr>
      <w:rFonts w:cs="Times New Roman"/>
      <w:color w:val="008000"/>
    </w:rPr>
  </w:style>
  <w:style w:type="paragraph" w:customStyle="1" w:styleId="1">
    <w:name w:val="нум список 1"/>
    <w:basedOn w:val="a"/>
    <w:rsid w:val="00936B9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Emphasis"/>
    <w:basedOn w:val="a0"/>
    <w:uiPriority w:val="20"/>
    <w:qFormat/>
    <w:rsid w:val="00936B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45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0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36B9A"/>
    <w:rPr>
      <w:rFonts w:cs="Times New Roman"/>
      <w:color w:val="008000"/>
    </w:rPr>
  </w:style>
  <w:style w:type="paragraph" w:customStyle="1" w:styleId="1">
    <w:name w:val="нум список 1"/>
    <w:basedOn w:val="a"/>
    <w:rsid w:val="00936B9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Emphasis"/>
    <w:basedOn w:val="a0"/>
    <w:uiPriority w:val="20"/>
    <w:qFormat/>
    <w:rsid w:val="00936B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45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0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527172.0" TargetMode="External"/><Relationship Id="rId5" Type="http://schemas.openxmlformats.org/officeDocument/2006/relationships/hyperlink" Target="garantF1://4356942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5</cp:revision>
  <cp:lastPrinted>2017-09-24T09:48:00Z</cp:lastPrinted>
  <dcterms:created xsi:type="dcterms:W3CDTF">2017-09-09T08:16:00Z</dcterms:created>
  <dcterms:modified xsi:type="dcterms:W3CDTF">2017-09-24T09:48:00Z</dcterms:modified>
</cp:coreProperties>
</file>