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29</w:t>
      </w:r>
      <w:r w:rsidR="000B1D27">
        <w:rPr>
          <w:rFonts w:ascii="Times New Roman" w:eastAsia="Times New Roman" w:hAnsi="Times New Roman" w:cs="Times New Roman"/>
          <w:sz w:val="24"/>
          <w:szCs w:val="24"/>
          <w:lang w:eastAsia="zh-CN"/>
        </w:rPr>
        <w:t>.12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zh-CN"/>
        </w:rPr>
        <w:t>.2022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0B1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977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382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Default="005E2A56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 утверждении перечня объектов, в отношении которых планируется заключение к</w:t>
      </w:r>
      <w:r w:rsidR="000977D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онцессионных соглашений, на 2023</w:t>
      </w: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год 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4 Федерального закона от 21 июля 2005 года № 115-ФЗ "О концессионных соглашениях", решением Совета Киевского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сельского поселения Крымского района», </w:t>
      </w:r>
      <w:proofErr w:type="gramStart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объектов, в отношении которых планируется заключение к</w:t>
      </w:r>
      <w:r w:rsidR="000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онцессионных соглашений, на 2023</w:t>
      </w: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(далее-Перечень).</w:t>
      </w:r>
      <w:bookmarkEnd w:id="0"/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 сельского поселения Крымского района </w:t>
      </w:r>
      <w:proofErr w:type="spellStart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</w:t>
      </w:r>
      <w:r w:rsidR="005E2A56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 со дня официального подпис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D30A46" w:rsidRPr="005E2A5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5E2A56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E2A5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5E2A5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5E2A56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>п</w:t>
      </w:r>
      <w:r w:rsidR="009671A0" w:rsidRPr="005E2A56">
        <w:rPr>
          <w:rFonts w:ascii="Times New Roman" w:hAnsi="Times New Roman" w:cs="Times New Roman"/>
          <w:sz w:val="28"/>
          <w:szCs w:val="28"/>
        </w:rPr>
        <w:t>оселения</w:t>
      </w:r>
      <w:r w:rsidRPr="005E2A56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5E2A56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5E2A56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</w:t>
      </w:r>
      <w:r w:rsidR="00776927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1</w:t>
      </w:r>
    </w:p>
    <w:p w:rsidR="00776927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Default="00EA534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519F" w:rsidRPr="0093519F" w:rsidRDefault="0093519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93519F" w:rsidRPr="0093519F" w:rsidRDefault="000977DC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29.12.2022г.  № 382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ПЕРЕЧЕНЬ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объектов, в отношении которых планируется заключение концессионных </w:t>
      </w:r>
      <w:r w:rsidR="000977DC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соглашений, на 2023</w:t>
      </w: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год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910"/>
        <w:gridCol w:w="1873"/>
        <w:gridCol w:w="2390"/>
      </w:tblGrid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объекта-технические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параметры (протяженность, площадь, мощность и т.д.)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0977DC" w:rsidRPr="000977DC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</w:t>
            </w:r>
            <w:r w:rsidR="00520AC8">
              <w:rPr>
                <w:color w:val="000000"/>
                <w:sz w:val="24"/>
                <w:szCs w:val="24"/>
              </w:rPr>
              <w:t xml:space="preserve">дание, находящееся по адресу: </w:t>
            </w:r>
            <w:r w:rsidR="00520AC8" w:rsidRPr="00520AC8">
              <w:rPr>
                <w:color w:val="000000"/>
                <w:sz w:val="24"/>
                <w:szCs w:val="24"/>
              </w:rPr>
              <w:t xml:space="preserve">Крымский район, </w:t>
            </w:r>
            <w:r w:rsidRPr="000977DC">
              <w:rPr>
                <w:color w:val="000000"/>
                <w:sz w:val="24"/>
                <w:szCs w:val="24"/>
              </w:rPr>
              <w:t xml:space="preserve">село Киевское, </w:t>
            </w:r>
          </w:p>
          <w:p w:rsidR="000977DC" w:rsidRPr="000977DC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0977DC">
              <w:rPr>
                <w:color w:val="000000"/>
                <w:sz w:val="24"/>
                <w:szCs w:val="24"/>
              </w:rPr>
              <w:t xml:space="preserve">улица Промысловая, </w:t>
            </w:r>
          </w:p>
          <w:p w:rsidR="000977DC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 w:rsidRPr="000977DC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520AC8" w:rsidRPr="006C23B7" w:rsidRDefault="000977DC" w:rsidP="000977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кадастровый номер </w:t>
            </w:r>
            <w:r w:rsidRPr="000977DC">
              <w:rPr>
                <w:color w:val="000000"/>
                <w:sz w:val="24"/>
                <w:szCs w:val="24"/>
              </w:rPr>
              <w:t>23:15:0413040:60</w:t>
            </w:r>
            <w:bookmarkStart w:id="1" w:name="_GoBack"/>
            <w:bookmarkEnd w:id="1"/>
          </w:p>
        </w:tc>
        <w:tc>
          <w:tcPr>
            <w:tcW w:w="1910" w:type="dxa"/>
          </w:tcPr>
          <w:p w:rsidR="00520AC8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- </w:t>
            </w:r>
            <w:r w:rsidR="000977DC">
              <w:rPr>
                <w:color w:val="000000"/>
                <w:sz w:val="24"/>
                <w:szCs w:val="24"/>
              </w:rPr>
              <w:t>242,8</w:t>
            </w:r>
          </w:p>
          <w:p w:rsidR="00520AC8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520AC8" w:rsidRPr="006C23B7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520AC8" w:rsidRPr="006C23B7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Реконструкция и эксплуатация</w:t>
            </w:r>
          </w:p>
        </w:tc>
        <w:tc>
          <w:tcPr>
            <w:tcW w:w="2390" w:type="dxa"/>
          </w:tcPr>
          <w:p w:rsidR="00520AC8" w:rsidRPr="006C23B7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Деловая/туристическая сфера</w:t>
            </w:r>
          </w:p>
        </w:tc>
      </w:tr>
    </w:tbl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3519F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977DC"/>
    <w:rsid w:val="000B1D27"/>
    <w:rsid w:val="000B1E69"/>
    <w:rsid w:val="001353B7"/>
    <w:rsid w:val="001412F6"/>
    <w:rsid w:val="001C1A32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155A7"/>
    <w:rsid w:val="00520AC8"/>
    <w:rsid w:val="0056743B"/>
    <w:rsid w:val="005A6460"/>
    <w:rsid w:val="005D6109"/>
    <w:rsid w:val="005E2A56"/>
    <w:rsid w:val="00611FB5"/>
    <w:rsid w:val="00631485"/>
    <w:rsid w:val="0064698A"/>
    <w:rsid w:val="0065640C"/>
    <w:rsid w:val="00761635"/>
    <w:rsid w:val="00776927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9299-DFC9-4947-8633-32963C88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22</cp:revision>
  <cp:lastPrinted>2021-01-04T09:02:00Z</cp:lastPrinted>
  <dcterms:created xsi:type="dcterms:W3CDTF">2020-12-04T11:19:00Z</dcterms:created>
  <dcterms:modified xsi:type="dcterms:W3CDTF">2022-12-29T07:22:00Z</dcterms:modified>
</cp:coreProperties>
</file>