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381000" cy="472440"/>
            <wp:effectExtent l="0" t="0" r="0" b="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863C6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КИЕВСКОГО СЕЛЬСКОГО ПОСЕЛЕНИЯ</w:t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8"/>
          <w:szCs w:val="8"/>
          <w:lang w:eastAsia="en-US"/>
        </w:rPr>
      </w:pP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863C6">
        <w:rPr>
          <w:rFonts w:ascii="Times New Roman" w:eastAsia="Calibri" w:hAnsi="Times New Roman"/>
          <w:b/>
          <w:sz w:val="28"/>
          <w:szCs w:val="28"/>
          <w:lang w:eastAsia="en-US"/>
        </w:rPr>
        <w:t>КРЫМСКОГО РАЙОНА</w:t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863C6">
        <w:rPr>
          <w:rFonts w:ascii="Times New Roman" w:eastAsia="Calibri" w:hAnsi="Times New Roman"/>
          <w:b/>
          <w:sz w:val="32"/>
          <w:szCs w:val="32"/>
          <w:lang w:eastAsia="en-US"/>
        </w:rPr>
        <w:t>ПОСТАНОВЛЕНИЕ</w:t>
      </w:r>
    </w:p>
    <w:p w:rsidR="00F863C6" w:rsidRPr="00F863C6" w:rsidRDefault="00F863C6" w:rsidP="00F863C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863C6" w:rsidRPr="00F863C6" w:rsidRDefault="000D7A61" w:rsidP="00F863C6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25.04</w:t>
      </w:r>
      <w:r w:rsidR="00F863C6" w:rsidRPr="00F863C6">
        <w:rPr>
          <w:rFonts w:ascii="Times New Roman" w:eastAsia="Calibri" w:hAnsi="Times New Roman"/>
          <w:sz w:val="24"/>
          <w:szCs w:val="24"/>
          <w:lang w:eastAsia="en-US"/>
        </w:rPr>
        <w:t xml:space="preserve">.2018г.               </w:t>
      </w:r>
      <w:r w:rsidR="00F863C6" w:rsidRPr="00F863C6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F863C6" w:rsidRPr="00F863C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    №  </w:t>
      </w:r>
      <w:r>
        <w:rPr>
          <w:rFonts w:ascii="Times New Roman" w:eastAsia="Calibri" w:hAnsi="Times New Roman"/>
          <w:sz w:val="24"/>
          <w:szCs w:val="24"/>
          <w:lang w:eastAsia="en-US"/>
        </w:rPr>
        <w:t>116</w:t>
      </w:r>
    </w:p>
    <w:p w:rsidR="00F863C6" w:rsidRDefault="00F863C6" w:rsidP="00F863C6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F863C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село Киевское</w:t>
      </w:r>
    </w:p>
    <w:p w:rsidR="002C7CFE" w:rsidRDefault="002C7CFE" w:rsidP="00F863C6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2C7CFE" w:rsidRPr="00F863C6" w:rsidRDefault="002C7CFE" w:rsidP="00F863C6">
      <w:pPr>
        <w:ind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6A708B" w:rsidRPr="002C7CFE" w:rsidRDefault="006A708B" w:rsidP="006A708B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C7CFE">
        <w:rPr>
          <w:rFonts w:ascii="Times New Roman" w:eastAsiaTheme="minorHAnsi" w:hAnsi="Times New Roman"/>
          <w:b/>
          <w:sz w:val="28"/>
          <w:szCs w:val="28"/>
          <w:lang w:eastAsia="en-US"/>
        </w:rPr>
        <w:t>О внесении изменений в постановление администрации Киевского сельского поселения Крымского района  от 9 июня 2016 года № 260  «Об утверждении правил определения требований к закупаемым администрацией Киевского сельского поселения Крымского района, подведомственными ей казенными учреждениями и бюджетными учреждениями отдельным видам товаров, работ, услуг (в том числе предельных цен товаров, работ, услуг)»</w:t>
      </w:r>
    </w:p>
    <w:p w:rsidR="006A708B" w:rsidRDefault="006A708B" w:rsidP="006A708B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C7CFE" w:rsidRPr="002C7CFE" w:rsidRDefault="002C7CFE" w:rsidP="006A708B">
      <w:pPr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A708B" w:rsidRPr="002C7CFE" w:rsidRDefault="006A708B" w:rsidP="006A708B">
      <w:pPr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>Руководствуясь</w:t>
      </w:r>
      <w:r w:rsidRPr="002C7CFE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протестом Крымской межрайонной прокуратуры, в целях актуализации регламентированного порядка нормирования закупок на обеспечение функций муниципальных органов (включая подведомственные </w:t>
      </w:r>
      <w:r w:rsidRPr="002C7C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казенные учреждения и бюджетные учреждения) в соответствии с действующим законодательством о контрактной системе в сфере закупок  для государственные и муниципальных нужд, </w:t>
      </w:r>
      <w:proofErr w:type="gramStart"/>
      <w:r w:rsidRPr="002C7C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</w:t>
      </w:r>
      <w:proofErr w:type="gramEnd"/>
      <w:r w:rsidRPr="002C7C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 с т а н о в л я ю:</w:t>
      </w:r>
    </w:p>
    <w:p w:rsidR="006A708B" w:rsidRPr="002C7CFE" w:rsidRDefault="006A708B" w:rsidP="006A708B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7C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1. </w:t>
      </w:r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>Внести в постановление администрации Киевского сельского поселения Крымского района  от 9 июня 2016 года № 260  «Об утверждении правил определения требований к закупаемым администрацией Киевского сельского поселения Крымского района, подведомственными ей казенными учреждениями и бюджетными учреждениями отдельным видам товаров, работ, услуг (в том числе предельных цен товаров, работ, услуг)» следующие изменения:</w:t>
      </w:r>
    </w:p>
    <w:p w:rsidR="006A708B" w:rsidRPr="002C7CFE" w:rsidRDefault="006A708B" w:rsidP="006A708B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>1) внести изменение в наименование постановления, изложив его в следующей редакции:</w:t>
      </w:r>
    </w:p>
    <w:p w:rsidR="006A708B" w:rsidRPr="002C7CFE" w:rsidRDefault="002C7CFE" w:rsidP="006A708B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правил</w:t>
      </w:r>
      <w:r w:rsidR="006A708B" w:rsidRPr="002C7CFE"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определения требований к закупаемым администрацией Киевского сельского поселения Крымского района, подведомственными ей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для обеспечения  муниципальных нужд»;</w:t>
      </w:r>
    </w:p>
    <w:p w:rsidR="006A708B" w:rsidRPr="002C7CFE" w:rsidRDefault="006A708B" w:rsidP="006A708B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>2) внести изменение в наименование приложения к постановлению, изложив его в следующей редакции:</w:t>
      </w:r>
      <w:r w:rsidRPr="002C7CFE">
        <w:rPr>
          <w:sz w:val="28"/>
          <w:szCs w:val="28"/>
        </w:rPr>
        <w:t xml:space="preserve">  «</w:t>
      </w:r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>Правила определения требований к закупаемым администрацией Киевского сельского поселения Крымского района, подведомственными ей казенными учреждениями</w:t>
      </w:r>
      <w:r w:rsidR="002C7CFE" w:rsidRPr="002C7CF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2C7CFE" w:rsidRPr="002C7CFE">
        <w:rPr>
          <w:sz w:val="28"/>
          <w:szCs w:val="28"/>
        </w:rPr>
        <w:t xml:space="preserve"> </w:t>
      </w:r>
      <w:r w:rsidR="002C7CFE" w:rsidRPr="002C7CFE">
        <w:rPr>
          <w:rFonts w:ascii="Times New Roman" w:eastAsiaTheme="minorHAnsi" w:hAnsi="Times New Roman"/>
          <w:sz w:val="28"/>
          <w:szCs w:val="28"/>
          <w:lang w:eastAsia="en-US"/>
        </w:rPr>
        <w:t xml:space="preserve">бюджетными </w:t>
      </w:r>
      <w:r w:rsidR="002C7CFE" w:rsidRPr="002C7CF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учреждениями и унитарными предприятиями </w:t>
      </w:r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 xml:space="preserve"> отдельным видам товаров, работ, услуг (в том числе предельных цен товаров, работ, услуг)</w:t>
      </w:r>
      <w:r w:rsidR="002C7CFE" w:rsidRPr="002C7CFE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обеспечения  муниципальных нужд»;</w:t>
      </w:r>
    </w:p>
    <w:p w:rsidR="006A708B" w:rsidRPr="002C7CFE" w:rsidRDefault="006A708B" w:rsidP="006A708B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>3) пункт 1 приложения к постановлению изложить в следующей редакции:</w:t>
      </w:r>
    </w:p>
    <w:p w:rsidR="006A708B" w:rsidRPr="002C7CFE" w:rsidRDefault="006A708B" w:rsidP="006A708B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>«1.</w:t>
      </w:r>
      <w:r w:rsidRPr="002C7C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Настоящие Правила устанавливают порядок определения требований к закупаемым администрацией </w:t>
      </w:r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 xml:space="preserve">Киевского сельского поселения Крымского района </w:t>
      </w:r>
      <w:r w:rsidRPr="002C7C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(далее – муниципальный орган), подведомственными ей к</w:t>
      </w:r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>азенными учреждениями, бюджетными учреждениями и унитарными предприятиями правила определения требований к закупаемым ими отдельным видам товаров, работ, услуг (в том числе предельные цены товаров, работ, услуг) для обеспечения  муниципальных нужд</w:t>
      </w:r>
      <w:proofErr w:type="gramStart"/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>.»;</w:t>
      </w:r>
      <w:proofErr w:type="gramEnd"/>
    </w:p>
    <w:p w:rsidR="006A708B" w:rsidRPr="002C7CFE" w:rsidRDefault="006A708B" w:rsidP="006A708B">
      <w:pPr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>4) первый и второй абзацы пункта 2 приложения изложить в следующей редакции:</w:t>
      </w:r>
    </w:p>
    <w:p w:rsidR="006A708B" w:rsidRPr="002C7CFE" w:rsidRDefault="006A708B" w:rsidP="006A708B">
      <w:pPr>
        <w:ind w:firstLine="851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>«Требования к закупаемым муниципальными органами, их  подразделениями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 утверждаются  администрацией поселения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</w:t>
      </w:r>
      <w:proofErr w:type="gramEnd"/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 xml:space="preserve"> видов товаров, работ, услуг (далее - ведомственный перечень).</w:t>
      </w:r>
    </w:p>
    <w:p w:rsidR="006A708B" w:rsidRPr="002C7CFE" w:rsidRDefault="006A708B" w:rsidP="006A708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2C7C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Ведомственный перечень составляется по форме согласно приложению № 1 к настоящим правилам на основании обязательного перечня </w:t>
      </w:r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муниципальных органов устанавливать значения указанных свойств и характеристик согласно приложению № 2 к настоящим</w:t>
      </w:r>
      <w:proofErr w:type="gramEnd"/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Правилам</w:t>
      </w:r>
      <w:proofErr w:type="gramStart"/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6A708B" w:rsidRPr="002C7CFE" w:rsidRDefault="006A708B" w:rsidP="006A708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C7CFE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Pr="002C7CF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587E0B" w:rsidRPr="002C7CFE" w:rsidRDefault="00587E0B" w:rsidP="00587E0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87E0B" w:rsidRDefault="00587E0B" w:rsidP="00587E0B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2C7CFE" w:rsidRPr="002C7CFE" w:rsidRDefault="002C7CFE" w:rsidP="00587E0B">
      <w:pPr>
        <w:widowControl w:val="0"/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587E0B" w:rsidRPr="002C7CFE" w:rsidRDefault="00587E0B" w:rsidP="00587E0B">
      <w:pPr>
        <w:spacing w:line="276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2C7CF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Глава Киевского сельского поселения </w:t>
      </w:r>
    </w:p>
    <w:p w:rsidR="00587E0B" w:rsidRPr="002C7CFE" w:rsidRDefault="00587E0B" w:rsidP="00587E0B">
      <w:pPr>
        <w:spacing w:line="276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C7CF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Крымского района                                                                    </w:t>
      </w:r>
      <w:r w:rsidR="002C7CF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Pr="002C7CFE">
        <w:rPr>
          <w:rFonts w:ascii="Times New Roman" w:eastAsiaTheme="minorHAnsi" w:hAnsi="Times New Roman" w:cstheme="minorBidi"/>
          <w:sz w:val="28"/>
          <w:szCs w:val="28"/>
          <w:lang w:eastAsia="en-US"/>
        </w:rPr>
        <w:t>Б.С.Шатун</w:t>
      </w:r>
    </w:p>
    <w:p w:rsidR="002C65C4" w:rsidRPr="002C65C4" w:rsidRDefault="002C65C4" w:rsidP="002C65C4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65C4" w:rsidRPr="002C65C4" w:rsidRDefault="002C65C4" w:rsidP="002C65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93EAB" w:rsidRPr="004046D9" w:rsidRDefault="00493EAB" w:rsidP="005F0249">
      <w:pPr>
        <w:suppressAutoHyphens/>
        <w:ind w:left="851"/>
        <w:rPr>
          <w:rFonts w:ascii="Times New Roman" w:hAnsi="Times New Roman"/>
          <w:sz w:val="26"/>
          <w:szCs w:val="26"/>
        </w:rPr>
      </w:pPr>
    </w:p>
    <w:sectPr w:rsidR="00493EAB" w:rsidRPr="004046D9" w:rsidSect="0031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25751"/>
    <w:rsid w:val="000D7A61"/>
    <w:rsid w:val="000E54DB"/>
    <w:rsid w:val="00107877"/>
    <w:rsid w:val="001B6AE3"/>
    <w:rsid w:val="00230D6F"/>
    <w:rsid w:val="002C65C4"/>
    <w:rsid w:val="002C7CFE"/>
    <w:rsid w:val="002E2724"/>
    <w:rsid w:val="00312401"/>
    <w:rsid w:val="00314E36"/>
    <w:rsid w:val="003867A4"/>
    <w:rsid w:val="003903E9"/>
    <w:rsid w:val="003A05B5"/>
    <w:rsid w:val="004046D9"/>
    <w:rsid w:val="00493EAB"/>
    <w:rsid w:val="004F1C15"/>
    <w:rsid w:val="00542371"/>
    <w:rsid w:val="00587E0B"/>
    <w:rsid w:val="005C46B3"/>
    <w:rsid w:val="005F0249"/>
    <w:rsid w:val="00625751"/>
    <w:rsid w:val="006A708B"/>
    <w:rsid w:val="009A2C83"/>
    <w:rsid w:val="009A2CC4"/>
    <w:rsid w:val="009F0BFD"/>
    <w:rsid w:val="00D735B9"/>
    <w:rsid w:val="00DD758D"/>
    <w:rsid w:val="00ED40C1"/>
    <w:rsid w:val="00F8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F0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93E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F1C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C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2018-04-26T10:04:00Z</cp:lastPrinted>
  <dcterms:created xsi:type="dcterms:W3CDTF">2015-12-08T07:20:00Z</dcterms:created>
  <dcterms:modified xsi:type="dcterms:W3CDTF">2018-04-27T05:17:00Z</dcterms:modified>
</cp:coreProperties>
</file>