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2C" w:rsidRPr="0065692C" w:rsidRDefault="0065692C" w:rsidP="0065692C">
      <w:pPr>
        <w:widowControl w:val="0"/>
        <w:suppressAutoHyphens/>
        <w:autoSpaceDE w:val="0"/>
        <w:autoSpaceDN w:val="0"/>
        <w:adjustRightInd w:val="0"/>
        <w:spacing w:line="240" w:lineRule="atLeast"/>
        <w:jc w:val="center"/>
        <w:rPr>
          <w:rFonts w:ascii="Arial" w:hAnsi="Arial" w:cs="Arial"/>
          <w:noProof/>
          <w:sz w:val="20"/>
        </w:rPr>
      </w:pPr>
      <w:r w:rsidRPr="0065692C">
        <w:rPr>
          <w:rFonts w:ascii="Arial" w:hAnsi="Arial" w:cs="Arial"/>
          <w:noProof/>
          <w:sz w:val="20"/>
        </w:rPr>
        <w:drawing>
          <wp:inline distT="0" distB="0" distL="0" distR="0" wp14:anchorId="76CF7C09" wp14:editId="10D65644">
            <wp:extent cx="381000" cy="480060"/>
            <wp:effectExtent l="0" t="0" r="0" b="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65692C" w:rsidRPr="0065692C" w:rsidRDefault="0065692C" w:rsidP="0065692C">
      <w:pPr>
        <w:widowControl w:val="0"/>
        <w:suppressAutoHyphens/>
        <w:autoSpaceDE w:val="0"/>
        <w:autoSpaceDN w:val="0"/>
        <w:adjustRightInd w:val="0"/>
        <w:spacing w:line="240" w:lineRule="atLeast"/>
        <w:jc w:val="center"/>
        <w:rPr>
          <w:rFonts w:cs="Arial"/>
          <w:b/>
          <w:sz w:val="28"/>
          <w:szCs w:val="28"/>
        </w:rPr>
      </w:pPr>
      <w:r w:rsidRPr="0065692C">
        <w:rPr>
          <w:rFonts w:cs="Arial"/>
          <w:b/>
          <w:sz w:val="28"/>
          <w:szCs w:val="28"/>
        </w:rPr>
        <w:t>АДМИНИСТРАЦИЯ КИЕВСКОГО СЕЛЬСКОГО ПОСЕЛЕНИЯ</w:t>
      </w:r>
    </w:p>
    <w:p w:rsidR="0065692C" w:rsidRPr="0065692C" w:rsidRDefault="0065692C" w:rsidP="0065692C">
      <w:pPr>
        <w:widowControl w:val="0"/>
        <w:suppressAutoHyphens/>
        <w:autoSpaceDE w:val="0"/>
        <w:autoSpaceDN w:val="0"/>
        <w:adjustRightInd w:val="0"/>
        <w:spacing w:line="240" w:lineRule="atLeast"/>
        <w:jc w:val="center"/>
        <w:rPr>
          <w:rFonts w:cs="Arial"/>
          <w:b/>
          <w:sz w:val="28"/>
          <w:szCs w:val="28"/>
        </w:rPr>
      </w:pPr>
      <w:r w:rsidRPr="0065692C">
        <w:rPr>
          <w:rFonts w:cs="Arial"/>
          <w:b/>
          <w:sz w:val="28"/>
          <w:szCs w:val="28"/>
        </w:rPr>
        <w:t>КРЫМСКОГО РАЙОНА</w:t>
      </w:r>
    </w:p>
    <w:p w:rsidR="0065692C" w:rsidRPr="0065692C" w:rsidRDefault="0065692C" w:rsidP="0065692C">
      <w:pPr>
        <w:widowControl w:val="0"/>
        <w:suppressAutoHyphens/>
        <w:autoSpaceDE w:val="0"/>
        <w:autoSpaceDN w:val="0"/>
        <w:adjustRightInd w:val="0"/>
        <w:spacing w:line="240" w:lineRule="atLeast"/>
        <w:jc w:val="center"/>
        <w:rPr>
          <w:rFonts w:cs="Arial"/>
          <w:b/>
          <w:sz w:val="28"/>
          <w:szCs w:val="28"/>
        </w:rPr>
      </w:pPr>
    </w:p>
    <w:p w:rsidR="0065692C" w:rsidRPr="0065692C" w:rsidRDefault="0065692C" w:rsidP="0065692C">
      <w:pPr>
        <w:widowControl w:val="0"/>
        <w:suppressAutoHyphens/>
        <w:autoSpaceDE w:val="0"/>
        <w:autoSpaceDN w:val="0"/>
        <w:adjustRightInd w:val="0"/>
        <w:spacing w:line="240" w:lineRule="atLeast"/>
        <w:jc w:val="center"/>
        <w:rPr>
          <w:rFonts w:cs="Arial"/>
          <w:b/>
          <w:sz w:val="36"/>
          <w:szCs w:val="36"/>
        </w:rPr>
      </w:pPr>
      <w:r w:rsidRPr="0065692C">
        <w:rPr>
          <w:rFonts w:cs="Arial"/>
          <w:b/>
          <w:sz w:val="36"/>
          <w:szCs w:val="36"/>
        </w:rPr>
        <w:t>ПОСТАНОВЛЕНИЕ</w:t>
      </w:r>
    </w:p>
    <w:p w:rsidR="0065692C" w:rsidRPr="0065692C" w:rsidRDefault="0065692C" w:rsidP="0065692C">
      <w:pPr>
        <w:widowControl w:val="0"/>
        <w:suppressAutoHyphens/>
        <w:autoSpaceDE w:val="0"/>
        <w:autoSpaceDN w:val="0"/>
        <w:adjustRightInd w:val="0"/>
        <w:spacing w:line="240" w:lineRule="atLeast"/>
        <w:jc w:val="center"/>
        <w:rPr>
          <w:rFonts w:cs="Arial"/>
        </w:rPr>
      </w:pPr>
      <w:r w:rsidRPr="0065692C">
        <w:rPr>
          <w:rFonts w:cs="Arial"/>
        </w:rPr>
        <w:t xml:space="preserve">от 29.09.2017г.                       </w:t>
      </w:r>
      <w:r w:rsidRPr="0065692C">
        <w:rPr>
          <w:rFonts w:cs="Arial"/>
        </w:rPr>
        <w:tab/>
      </w:r>
      <w:r w:rsidRPr="0065692C">
        <w:rPr>
          <w:rFonts w:cs="Arial"/>
        </w:rPr>
        <w:tab/>
        <w:t xml:space="preserve">                                   </w:t>
      </w:r>
      <w:r w:rsidR="00F76DAC">
        <w:rPr>
          <w:rFonts w:cs="Arial"/>
        </w:rPr>
        <w:t xml:space="preserve">                          №  143</w:t>
      </w:r>
    </w:p>
    <w:p w:rsidR="0065692C" w:rsidRPr="0065692C" w:rsidRDefault="0065692C" w:rsidP="0065692C">
      <w:pPr>
        <w:widowControl w:val="0"/>
        <w:suppressAutoHyphens/>
        <w:autoSpaceDE w:val="0"/>
        <w:autoSpaceDN w:val="0"/>
        <w:adjustRightInd w:val="0"/>
        <w:spacing w:line="240" w:lineRule="atLeast"/>
        <w:jc w:val="center"/>
        <w:rPr>
          <w:rFonts w:cs="Arial"/>
        </w:rPr>
      </w:pPr>
      <w:r w:rsidRPr="0065692C">
        <w:rPr>
          <w:rFonts w:cs="Arial"/>
        </w:rPr>
        <w:t>село Киевское</w:t>
      </w:r>
    </w:p>
    <w:p w:rsidR="0065692C" w:rsidRDefault="0065692C" w:rsidP="0065692C">
      <w:pPr>
        <w:jc w:val="center"/>
        <w:rPr>
          <w:b/>
          <w:bCs/>
          <w:sz w:val="28"/>
          <w:szCs w:val="28"/>
        </w:rPr>
      </w:pPr>
    </w:p>
    <w:p w:rsidR="00490F2F" w:rsidRPr="00490F2F" w:rsidRDefault="00490F2F" w:rsidP="00490F2F">
      <w:pPr>
        <w:jc w:val="center"/>
        <w:rPr>
          <w:b/>
        </w:rPr>
      </w:pPr>
      <w:r w:rsidRPr="00490F2F">
        <w:rPr>
          <w:b/>
        </w:rPr>
        <w:t>Об утверждении муниципальной программы  Киевского сельского поселения Крымского района «Развитие информационного общества» на 2018-2020 годы</w:t>
      </w:r>
    </w:p>
    <w:p w:rsidR="00490F2F" w:rsidRPr="00490F2F" w:rsidRDefault="00490F2F" w:rsidP="00490F2F">
      <w:pPr>
        <w:jc w:val="center"/>
        <w:rPr>
          <w:b/>
        </w:rPr>
      </w:pPr>
    </w:p>
    <w:p w:rsidR="00490F2F" w:rsidRPr="00490F2F" w:rsidRDefault="00490F2F" w:rsidP="00490F2F">
      <w:pPr>
        <w:jc w:val="center"/>
        <w:rPr>
          <w:b/>
        </w:rPr>
      </w:pPr>
    </w:p>
    <w:p w:rsidR="00490F2F" w:rsidRPr="00490F2F" w:rsidRDefault="00490F2F" w:rsidP="00490F2F">
      <w:pPr>
        <w:autoSpaceDE w:val="0"/>
        <w:autoSpaceDN w:val="0"/>
        <w:adjustRightInd w:val="0"/>
        <w:ind w:firstLine="851"/>
        <w:jc w:val="both"/>
        <w:rPr>
          <w:color w:val="000000"/>
        </w:rPr>
      </w:pPr>
      <w:r w:rsidRPr="00490F2F">
        <w:t xml:space="preserve"> В соответствии с Федеральным законом от 06 октября 2003 года№131-ФЗ «Об общих принципах организации местного самоуправления в Российской Федерации», р</w:t>
      </w:r>
      <w:r w:rsidRPr="00490F2F">
        <w:rPr>
          <w:bCs/>
          <w:color w:val="000000"/>
        </w:rPr>
        <w:t xml:space="preserve">уководствуясь  </w:t>
      </w:r>
      <w:hyperlink r:id="rId7" w:history="1">
        <w:r w:rsidRPr="00490F2F">
          <w:rPr>
            <w:color w:val="000000"/>
          </w:rPr>
          <w:t>постановлением</w:t>
        </w:r>
      </w:hyperlink>
      <w:r w:rsidRPr="00490F2F">
        <w:rPr>
          <w:color w:val="000000"/>
        </w:rPr>
        <w:t xml:space="preserve"> администрации Киевского  сельского поселения Крымского района от 21 октября года № 135  «</w:t>
      </w:r>
      <w:r w:rsidRPr="00490F2F">
        <w:rPr>
          <w:color w:val="000000"/>
          <w:lang w:eastAsia="ar-SA"/>
        </w:rPr>
        <w:t xml:space="preserve">Об утверждении порядка разработки, реализации и оценки эффективности муниципальных программ  Киевского </w:t>
      </w:r>
      <w:r w:rsidRPr="00490F2F">
        <w:rPr>
          <w:color w:val="000000"/>
        </w:rPr>
        <w:t>сельского поселения Крымского района»,</w:t>
      </w:r>
      <w:r w:rsidRPr="00490F2F">
        <w:rPr>
          <w:bCs/>
          <w:color w:val="000000"/>
        </w:rPr>
        <w:t xml:space="preserve"> </w:t>
      </w:r>
      <w:proofErr w:type="gramStart"/>
      <w:r w:rsidRPr="00490F2F">
        <w:rPr>
          <w:color w:val="000000"/>
        </w:rPr>
        <w:t>п</w:t>
      </w:r>
      <w:proofErr w:type="gramEnd"/>
      <w:r w:rsidRPr="00490F2F">
        <w:rPr>
          <w:color w:val="000000"/>
        </w:rPr>
        <w:t xml:space="preserve"> о с т а н о в л я ю:</w:t>
      </w:r>
    </w:p>
    <w:p w:rsidR="00490F2F" w:rsidRPr="00490F2F" w:rsidRDefault="00490F2F" w:rsidP="00490F2F">
      <w:pPr>
        <w:jc w:val="both"/>
      </w:pPr>
      <w:r w:rsidRPr="00490F2F">
        <w:rPr>
          <w:color w:val="000000"/>
          <w:spacing w:val="-40"/>
        </w:rPr>
        <w:t xml:space="preserve">                     1.  </w:t>
      </w:r>
      <w:r w:rsidRPr="00490F2F">
        <w:rPr>
          <w:color w:val="000000"/>
        </w:rPr>
        <w:t xml:space="preserve">Утвердить муниципальную программу  </w:t>
      </w:r>
      <w:r w:rsidRPr="00490F2F">
        <w:t>«Развитие информационного общества»  на 2018-2020 годы:</w:t>
      </w:r>
    </w:p>
    <w:p w:rsidR="00490F2F" w:rsidRPr="00490F2F" w:rsidRDefault="00490F2F" w:rsidP="00490F2F">
      <w:pPr>
        <w:jc w:val="both"/>
      </w:pPr>
      <w:r w:rsidRPr="00490F2F">
        <w:t xml:space="preserve">        1) </w:t>
      </w:r>
      <w:r w:rsidRPr="00490F2F">
        <w:rPr>
          <w:color w:val="000000"/>
        </w:rPr>
        <w:t>подпрограмма  «Развитие, эксплуатация и обслуживание информационно-коммуникационных технологий администрации Киевского сельского поселения Крымского района»  (приложение №1);</w:t>
      </w:r>
    </w:p>
    <w:p w:rsidR="00490F2F" w:rsidRPr="00490F2F" w:rsidRDefault="00490F2F" w:rsidP="00490F2F">
      <w:pPr>
        <w:spacing w:line="0" w:lineRule="atLeast"/>
        <w:jc w:val="both"/>
        <w:rPr>
          <w:color w:val="000000"/>
        </w:rPr>
      </w:pPr>
      <w:r w:rsidRPr="00490F2F">
        <w:rPr>
          <w:color w:val="000000"/>
        </w:rPr>
        <w:t xml:space="preserve">        2) подпрограмма «Обеспечение информационного освещения деятельности администрации Киевского сельского поселения  Крымского района»    (приложение №2).</w:t>
      </w:r>
    </w:p>
    <w:p w:rsidR="00490F2F" w:rsidRPr="00490F2F" w:rsidRDefault="00490F2F" w:rsidP="00490F2F">
      <w:pPr>
        <w:spacing w:line="0" w:lineRule="atLeast"/>
        <w:jc w:val="both"/>
        <w:rPr>
          <w:color w:val="000000"/>
        </w:rPr>
      </w:pPr>
      <w:r w:rsidRPr="00490F2F">
        <w:rPr>
          <w:color w:val="000000"/>
        </w:rPr>
        <w:t xml:space="preserve">         2.Установить, что в ходе реализации муниципальной программы «Развитие информационного общества» на 2018-2020годы, мероприятия и объемы финансирования подлежат ежегодной корректировке с учетом  </w:t>
      </w:r>
      <w:proofErr w:type="gramStart"/>
      <w:r w:rsidRPr="00490F2F">
        <w:rPr>
          <w:color w:val="000000"/>
        </w:rPr>
        <w:t>возможностей  средств бюджета  Киевского сельского поселения Крымского района</w:t>
      </w:r>
      <w:proofErr w:type="gramEnd"/>
      <w:r w:rsidRPr="00490F2F">
        <w:rPr>
          <w:color w:val="000000"/>
        </w:rPr>
        <w:t>.</w:t>
      </w:r>
    </w:p>
    <w:p w:rsidR="00490F2F" w:rsidRPr="00490F2F" w:rsidRDefault="00490F2F" w:rsidP="00490F2F">
      <w:pPr>
        <w:spacing w:line="0" w:lineRule="atLeast"/>
        <w:jc w:val="both"/>
        <w:rPr>
          <w:color w:val="000000"/>
        </w:rPr>
      </w:pPr>
      <w:r>
        <w:rPr>
          <w:color w:val="000000"/>
        </w:rPr>
        <w:t xml:space="preserve">          3.Главно</w:t>
      </w:r>
      <w:r w:rsidRPr="00490F2F">
        <w:rPr>
          <w:color w:val="000000"/>
        </w:rPr>
        <w:t>му специалисту администрации  Киевского сельского поселения  З.А. Гавриловой  обеспечить обнародование настоящего постановления, а также размещение на официальном сайте администрации  Киевского сельского поселения Крымского  района в сети «Интернет».</w:t>
      </w:r>
    </w:p>
    <w:p w:rsidR="00490F2F" w:rsidRPr="00490F2F" w:rsidRDefault="00490F2F" w:rsidP="00490F2F">
      <w:pPr>
        <w:jc w:val="both"/>
      </w:pPr>
      <w:bookmarkStart w:id="0" w:name="sub_4"/>
      <w:r w:rsidRPr="00490F2F">
        <w:rPr>
          <w:color w:val="000000"/>
        </w:rPr>
        <w:t xml:space="preserve">         4.Постановление вступает в силу со дня его  подписания и распространяется на </w:t>
      </w:r>
      <w:proofErr w:type="gramStart"/>
      <w:r w:rsidRPr="00490F2F">
        <w:rPr>
          <w:color w:val="000000"/>
        </w:rPr>
        <w:t>правоотношения</w:t>
      </w:r>
      <w:proofErr w:type="gramEnd"/>
      <w:r w:rsidRPr="00490F2F">
        <w:rPr>
          <w:color w:val="000000"/>
        </w:rPr>
        <w:t xml:space="preserve">  возникшие с 1 января 2018года. </w:t>
      </w:r>
    </w:p>
    <w:bookmarkEnd w:id="0"/>
    <w:p w:rsidR="00490F2F" w:rsidRPr="00490F2F" w:rsidRDefault="00490F2F" w:rsidP="00490F2F">
      <w:pPr>
        <w:jc w:val="both"/>
      </w:pPr>
    </w:p>
    <w:p w:rsidR="00490F2F" w:rsidRPr="00490F2F" w:rsidRDefault="00490F2F" w:rsidP="00490F2F">
      <w:pPr>
        <w:jc w:val="both"/>
      </w:pPr>
    </w:p>
    <w:p w:rsidR="00490F2F" w:rsidRPr="00490F2F" w:rsidRDefault="00490F2F" w:rsidP="00490F2F">
      <w:pPr>
        <w:jc w:val="both"/>
      </w:pPr>
    </w:p>
    <w:p w:rsidR="00490F2F" w:rsidRPr="00490F2F" w:rsidRDefault="00490F2F" w:rsidP="00490F2F">
      <w:pPr>
        <w:jc w:val="both"/>
      </w:pPr>
    </w:p>
    <w:p w:rsidR="00490F2F" w:rsidRPr="00490F2F" w:rsidRDefault="00490F2F" w:rsidP="00490F2F">
      <w:pPr>
        <w:jc w:val="both"/>
      </w:pPr>
      <w:r w:rsidRPr="00490F2F">
        <w:t xml:space="preserve">Глава  </w:t>
      </w:r>
      <w:proofErr w:type="gramStart"/>
      <w:r w:rsidRPr="00490F2F">
        <w:t>Киевского</w:t>
      </w:r>
      <w:proofErr w:type="gramEnd"/>
      <w:r w:rsidRPr="00490F2F">
        <w:t xml:space="preserve">  сельского </w:t>
      </w:r>
    </w:p>
    <w:p w:rsidR="00490F2F" w:rsidRPr="00490F2F" w:rsidRDefault="00490F2F" w:rsidP="00490F2F">
      <w:pPr>
        <w:jc w:val="both"/>
      </w:pPr>
      <w:r w:rsidRPr="00490F2F">
        <w:t>поселения Крымского района                                                                     Б.С. Шатун</w:t>
      </w:r>
    </w:p>
    <w:p w:rsidR="00490F2F" w:rsidRPr="00490F2F" w:rsidRDefault="00490F2F" w:rsidP="00490F2F">
      <w:pPr>
        <w:jc w:val="both"/>
      </w:pPr>
    </w:p>
    <w:tbl>
      <w:tblPr>
        <w:tblW w:w="0" w:type="auto"/>
        <w:tblLook w:val="04A0" w:firstRow="1" w:lastRow="0" w:firstColumn="1" w:lastColumn="0" w:noHBand="0" w:noVBand="1"/>
      </w:tblPr>
      <w:tblGrid>
        <w:gridCol w:w="4927"/>
        <w:gridCol w:w="4927"/>
      </w:tblGrid>
      <w:tr w:rsidR="00490F2F" w:rsidRPr="00490F2F" w:rsidTr="0071133B">
        <w:tc>
          <w:tcPr>
            <w:tcW w:w="4927" w:type="dxa"/>
          </w:tcPr>
          <w:p w:rsidR="00490F2F" w:rsidRPr="00490F2F" w:rsidRDefault="00490F2F" w:rsidP="00490F2F">
            <w:pPr>
              <w:jc w:val="both"/>
            </w:pPr>
            <w:r w:rsidRPr="00490F2F">
              <w:tab/>
            </w:r>
          </w:p>
        </w:tc>
        <w:tc>
          <w:tcPr>
            <w:tcW w:w="4927" w:type="dxa"/>
          </w:tcPr>
          <w:p w:rsidR="00490F2F" w:rsidRPr="00490F2F" w:rsidRDefault="00490F2F" w:rsidP="00490F2F">
            <w:pPr>
              <w:jc w:val="center"/>
            </w:pPr>
          </w:p>
          <w:p w:rsidR="00490F2F" w:rsidRPr="00490F2F" w:rsidRDefault="00490F2F" w:rsidP="00490F2F">
            <w:pPr>
              <w:jc w:val="center"/>
            </w:pPr>
          </w:p>
          <w:p w:rsidR="00490F2F" w:rsidRPr="00490F2F" w:rsidRDefault="00490F2F" w:rsidP="00490F2F">
            <w:pPr>
              <w:jc w:val="center"/>
            </w:pPr>
          </w:p>
          <w:p w:rsidR="00490F2F" w:rsidRPr="00490F2F" w:rsidRDefault="00490F2F" w:rsidP="00490F2F">
            <w:pPr>
              <w:jc w:val="center"/>
            </w:pPr>
          </w:p>
          <w:p w:rsidR="00490F2F" w:rsidRPr="00490F2F" w:rsidRDefault="00490F2F" w:rsidP="00490F2F">
            <w:pPr>
              <w:jc w:val="center"/>
            </w:pPr>
            <w:r w:rsidRPr="00490F2F">
              <w:t xml:space="preserve">Приложение </w:t>
            </w:r>
          </w:p>
          <w:p w:rsidR="00490F2F" w:rsidRPr="00490F2F" w:rsidRDefault="00490F2F" w:rsidP="00490F2F">
            <w:pPr>
              <w:jc w:val="center"/>
            </w:pPr>
            <w:r w:rsidRPr="00490F2F">
              <w:t xml:space="preserve">к постановлению администрации  Киевского сельского поселения Крымского района </w:t>
            </w:r>
          </w:p>
          <w:p w:rsidR="00490F2F" w:rsidRPr="00490F2F" w:rsidRDefault="00490F2F" w:rsidP="00490F2F">
            <w:pPr>
              <w:jc w:val="center"/>
            </w:pPr>
            <w:r w:rsidRPr="00490F2F">
              <w:t>от.2017 №</w:t>
            </w:r>
          </w:p>
          <w:p w:rsidR="00490F2F" w:rsidRPr="00490F2F" w:rsidRDefault="00490F2F" w:rsidP="00490F2F">
            <w:pPr>
              <w:jc w:val="center"/>
            </w:pPr>
          </w:p>
        </w:tc>
      </w:tr>
    </w:tbl>
    <w:p w:rsidR="00490F2F" w:rsidRPr="00490F2F" w:rsidRDefault="00490F2F" w:rsidP="00490F2F">
      <w:pPr>
        <w:jc w:val="both"/>
      </w:pPr>
    </w:p>
    <w:p w:rsidR="00490F2F" w:rsidRPr="00490F2F" w:rsidRDefault="00490F2F" w:rsidP="00490F2F">
      <w:pPr>
        <w:spacing w:line="0" w:lineRule="atLeast"/>
        <w:jc w:val="center"/>
        <w:rPr>
          <w:color w:val="000000"/>
        </w:rPr>
      </w:pPr>
    </w:p>
    <w:p w:rsidR="00490F2F" w:rsidRPr="00490F2F" w:rsidRDefault="00490F2F" w:rsidP="00490F2F">
      <w:pPr>
        <w:jc w:val="center"/>
        <w:rPr>
          <w:color w:val="000000"/>
        </w:rPr>
      </w:pPr>
      <w:r w:rsidRPr="00490F2F">
        <w:rPr>
          <w:color w:val="000000"/>
        </w:rPr>
        <w:t>Муниципальная программа</w:t>
      </w:r>
    </w:p>
    <w:p w:rsidR="00490F2F" w:rsidRPr="00490F2F" w:rsidRDefault="00490F2F" w:rsidP="00490F2F">
      <w:pPr>
        <w:jc w:val="center"/>
        <w:rPr>
          <w:color w:val="000000"/>
        </w:rPr>
      </w:pPr>
      <w:r w:rsidRPr="00490F2F">
        <w:rPr>
          <w:color w:val="000000"/>
        </w:rPr>
        <w:t>Киевского сельского поселения Крымского района</w:t>
      </w:r>
    </w:p>
    <w:p w:rsidR="00490F2F" w:rsidRPr="00490F2F" w:rsidRDefault="00490F2F" w:rsidP="00490F2F">
      <w:pPr>
        <w:jc w:val="center"/>
        <w:rPr>
          <w:b/>
          <w:color w:val="000000"/>
        </w:rPr>
      </w:pPr>
      <w:r w:rsidRPr="00490F2F">
        <w:rPr>
          <w:b/>
          <w:color w:val="000000"/>
        </w:rPr>
        <w:t>«Развитие информационного общества»</w:t>
      </w:r>
    </w:p>
    <w:p w:rsidR="00490F2F" w:rsidRPr="00490F2F" w:rsidRDefault="00490F2F" w:rsidP="00490F2F">
      <w:pPr>
        <w:jc w:val="center"/>
        <w:rPr>
          <w:color w:val="000000"/>
        </w:rPr>
      </w:pPr>
    </w:p>
    <w:p w:rsidR="00490F2F" w:rsidRPr="00490F2F" w:rsidRDefault="00490F2F" w:rsidP="00490F2F">
      <w:pPr>
        <w:jc w:val="center"/>
        <w:rPr>
          <w:color w:val="000000"/>
        </w:rPr>
      </w:pPr>
      <w:r w:rsidRPr="00490F2F">
        <w:rPr>
          <w:color w:val="000000"/>
        </w:rPr>
        <w:t>ПАСПОРТ</w:t>
      </w:r>
    </w:p>
    <w:p w:rsidR="00490F2F" w:rsidRPr="00490F2F" w:rsidRDefault="00490F2F" w:rsidP="00490F2F">
      <w:pPr>
        <w:jc w:val="center"/>
        <w:rPr>
          <w:color w:val="000000"/>
        </w:rPr>
      </w:pPr>
      <w:r w:rsidRPr="00490F2F">
        <w:rPr>
          <w:color w:val="000000"/>
        </w:rPr>
        <w:t>муниципальной программы Киевского сельского поселения Крымского района «Развитие информационного общества»</w:t>
      </w:r>
    </w:p>
    <w:p w:rsidR="00490F2F" w:rsidRPr="00490F2F" w:rsidRDefault="00490F2F" w:rsidP="00490F2F">
      <w:pPr>
        <w:jc w:val="center"/>
        <w:rPr>
          <w:color w:val="000000"/>
        </w:rPr>
      </w:pPr>
    </w:p>
    <w:tbl>
      <w:tblPr>
        <w:tblW w:w="0" w:type="auto"/>
        <w:tblLook w:val="01E0" w:firstRow="1" w:lastRow="1" w:firstColumn="1" w:lastColumn="1" w:noHBand="0" w:noVBand="0"/>
      </w:tblPr>
      <w:tblGrid>
        <w:gridCol w:w="3227"/>
        <w:gridCol w:w="6346"/>
      </w:tblGrid>
      <w:tr w:rsidR="00490F2F" w:rsidRPr="00490F2F" w:rsidTr="0071133B">
        <w:trPr>
          <w:trHeight w:val="722"/>
        </w:trPr>
        <w:tc>
          <w:tcPr>
            <w:tcW w:w="3227"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 xml:space="preserve">Наименование муниципальной программы </w:t>
            </w:r>
          </w:p>
        </w:tc>
        <w:tc>
          <w:tcPr>
            <w:tcW w:w="634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 xml:space="preserve"> Муниципальная  программа Киевского сельского поселения Крымского района «Развитие информационного общества» на 2018-2020годы</w:t>
            </w:r>
          </w:p>
          <w:p w:rsidR="00490F2F" w:rsidRPr="00490F2F" w:rsidRDefault="00490F2F" w:rsidP="00490F2F">
            <w:pPr>
              <w:rPr>
                <w:color w:val="000000"/>
              </w:rPr>
            </w:pPr>
          </w:p>
        </w:tc>
      </w:tr>
      <w:tr w:rsidR="00490F2F" w:rsidRPr="00490F2F" w:rsidTr="0071133B">
        <w:tc>
          <w:tcPr>
            <w:tcW w:w="3227"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 xml:space="preserve">Основание для разработки муниципальной программы </w:t>
            </w:r>
          </w:p>
        </w:tc>
        <w:tc>
          <w:tcPr>
            <w:tcW w:w="634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Федеральный закон  от 6 октября 2003года №131ФЗ «Об общих принципах организации местного самоуправления».</w:t>
            </w:r>
          </w:p>
          <w:p w:rsidR="00490F2F" w:rsidRPr="00490F2F" w:rsidRDefault="00490F2F" w:rsidP="00490F2F">
            <w:pPr>
              <w:rPr>
                <w:color w:val="000000"/>
              </w:rPr>
            </w:pPr>
            <w:r w:rsidRPr="00490F2F">
              <w:rPr>
                <w:color w:val="000000"/>
              </w:rPr>
              <w:t xml:space="preserve"> Постановление администрации Киевского сельского поселения Крымского района от 21 октября 2017года №194 «Об утверждении порядка разработки, реализации и оценки эффективности муниципальных программ Киевского сельского поселения Крымского района»</w:t>
            </w:r>
          </w:p>
          <w:p w:rsidR="00490F2F" w:rsidRPr="00490F2F" w:rsidRDefault="00490F2F" w:rsidP="00490F2F">
            <w:pPr>
              <w:rPr>
                <w:color w:val="000000"/>
              </w:rPr>
            </w:pPr>
          </w:p>
        </w:tc>
      </w:tr>
      <w:tr w:rsidR="00490F2F" w:rsidRPr="00490F2F" w:rsidTr="0071133B">
        <w:tc>
          <w:tcPr>
            <w:tcW w:w="3227"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lang w:val="en-US"/>
              </w:rPr>
            </w:pPr>
            <w:r w:rsidRPr="00490F2F">
              <w:rPr>
                <w:color w:val="000000"/>
              </w:rPr>
              <w:t>Координатор муниципальной программы</w:t>
            </w:r>
          </w:p>
        </w:tc>
        <w:tc>
          <w:tcPr>
            <w:tcW w:w="634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 xml:space="preserve">Администрация Киевского сельского поселения Крымского района </w:t>
            </w:r>
          </w:p>
          <w:p w:rsidR="00490F2F" w:rsidRPr="00490F2F" w:rsidRDefault="00490F2F" w:rsidP="00490F2F">
            <w:pPr>
              <w:rPr>
                <w:color w:val="000000"/>
              </w:rPr>
            </w:pPr>
            <w:r w:rsidRPr="00490F2F">
              <w:rPr>
                <w:color w:val="000000"/>
              </w:rPr>
              <w:t>Заместитель главы  Киевского сельского поселения Крымского района</w:t>
            </w:r>
          </w:p>
        </w:tc>
      </w:tr>
      <w:tr w:rsidR="00490F2F" w:rsidRPr="00490F2F" w:rsidTr="0071133B">
        <w:tc>
          <w:tcPr>
            <w:tcW w:w="3227"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Подпрограммы муниципальной программы</w:t>
            </w:r>
          </w:p>
        </w:tc>
        <w:tc>
          <w:tcPr>
            <w:tcW w:w="634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rPr>
                <w:color w:val="000000"/>
              </w:rPr>
            </w:pPr>
            <w:r w:rsidRPr="00490F2F">
              <w:rPr>
                <w:color w:val="000000"/>
              </w:rPr>
              <w:t>1. «Развитие, эксплуатация и обслуживание информационно - коммуникационных технологий администрации Киевского сельского поселения Крымского района»;0113</w:t>
            </w:r>
          </w:p>
          <w:p w:rsidR="00490F2F" w:rsidRPr="00490F2F" w:rsidRDefault="00490F2F" w:rsidP="00490F2F">
            <w:pPr>
              <w:rPr>
                <w:color w:val="000000"/>
              </w:rPr>
            </w:pPr>
            <w:r w:rsidRPr="00490F2F">
              <w:rPr>
                <w:color w:val="000000"/>
              </w:rPr>
              <w:t xml:space="preserve">2. «Обеспечение информационного </w:t>
            </w:r>
            <w:proofErr w:type="gramStart"/>
            <w:r w:rsidRPr="00490F2F">
              <w:rPr>
                <w:color w:val="000000"/>
              </w:rPr>
              <w:t>освещения деятельности администрации Киевского сельского поселения Крымского района</w:t>
            </w:r>
            <w:proofErr w:type="gramEnd"/>
            <w:r w:rsidRPr="00490F2F">
              <w:rPr>
                <w:color w:val="000000"/>
              </w:rPr>
              <w:t>»</w:t>
            </w:r>
          </w:p>
        </w:tc>
      </w:tr>
      <w:tr w:rsidR="00490F2F" w:rsidRPr="00490F2F" w:rsidTr="0071133B">
        <w:tc>
          <w:tcPr>
            <w:tcW w:w="3227"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Координатор  подпрограмм муниципальной программы</w:t>
            </w:r>
          </w:p>
        </w:tc>
        <w:tc>
          <w:tcPr>
            <w:tcW w:w="634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 xml:space="preserve">Администрация Киевского сельского поселения Крымского района </w:t>
            </w:r>
          </w:p>
          <w:p w:rsidR="00490F2F" w:rsidRPr="00490F2F" w:rsidRDefault="00490F2F" w:rsidP="00490F2F">
            <w:pPr>
              <w:rPr>
                <w:color w:val="000000"/>
              </w:rPr>
            </w:pPr>
            <w:r w:rsidRPr="00490F2F">
              <w:rPr>
                <w:color w:val="000000"/>
              </w:rPr>
              <w:t>Заместитель главы  Киевского сельского поселения Крымского района</w:t>
            </w:r>
          </w:p>
        </w:tc>
      </w:tr>
      <w:tr w:rsidR="00490F2F" w:rsidRPr="00490F2F" w:rsidTr="0071133B">
        <w:tc>
          <w:tcPr>
            <w:tcW w:w="3227"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 xml:space="preserve">Ведомственные целевые программы </w:t>
            </w:r>
          </w:p>
        </w:tc>
        <w:tc>
          <w:tcPr>
            <w:tcW w:w="634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autoSpaceDE w:val="0"/>
              <w:autoSpaceDN w:val="0"/>
              <w:adjustRightInd w:val="0"/>
              <w:rPr>
                <w:color w:val="000000"/>
              </w:rPr>
            </w:pPr>
            <w:r w:rsidRPr="00490F2F">
              <w:rPr>
                <w:color w:val="000000"/>
              </w:rPr>
              <w:t xml:space="preserve">Не предусмотрены </w:t>
            </w:r>
          </w:p>
        </w:tc>
      </w:tr>
      <w:tr w:rsidR="00490F2F" w:rsidRPr="00490F2F" w:rsidTr="0071133B">
        <w:tc>
          <w:tcPr>
            <w:tcW w:w="3227"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 xml:space="preserve">Субъект бюджетного планирования </w:t>
            </w:r>
          </w:p>
        </w:tc>
        <w:tc>
          <w:tcPr>
            <w:tcW w:w="634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 xml:space="preserve">Администрация Киевского сельского поселения Крымского района </w:t>
            </w:r>
          </w:p>
          <w:p w:rsidR="00490F2F" w:rsidRPr="00490F2F" w:rsidRDefault="00490F2F" w:rsidP="00490F2F">
            <w:pPr>
              <w:autoSpaceDE w:val="0"/>
              <w:autoSpaceDN w:val="0"/>
              <w:adjustRightInd w:val="0"/>
              <w:rPr>
                <w:color w:val="000000"/>
              </w:rPr>
            </w:pPr>
          </w:p>
        </w:tc>
      </w:tr>
      <w:tr w:rsidR="00490F2F" w:rsidRPr="00490F2F" w:rsidTr="0071133B">
        <w:tc>
          <w:tcPr>
            <w:tcW w:w="3227"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 xml:space="preserve">Иные исполнители отдельных мероприятий муниципальной программы </w:t>
            </w:r>
          </w:p>
        </w:tc>
        <w:tc>
          <w:tcPr>
            <w:tcW w:w="634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autoSpaceDE w:val="0"/>
              <w:autoSpaceDN w:val="0"/>
              <w:adjustRightInd w:val="0"/>
              <w:rPr>
                <w:color w:val="000000"/>
              </w:rPr>
            </w:pPr>
            <w:r w:rsidRPr="00490F2F">
              <w:rPr>
                <w:color w:val="000000"/>
              </w:rPr>
              <w:t xml:space="preserve">Не предусмотрены </w:t>
            </w:r>
          </w:p>
        </w:tc>
      </w:tr>
      <w:tr w:rsidR="00490F2F" w:rsidRPr="00490F2F" w:rsidTr="0071133B">
        <w:tc>
          <w:tcPr>
            <w:tcW w:w="3227"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Цели муниципальной программы</w:t>
            </w:r>
          </w:p>
          <w:p w:rsidR="00490F2F" w:rsidRPr="00490F2F" w:rsidRDefault="00490F2F" w:rsidP="00490F2F">
            <w:pPr>
              <w:rPr>
                <w:color w:val="000000"/>
              </w:rPr>
            </w:pPr>
          </w:p>
        </w:tc>
        <w:tc>
          <w:tcPr>
            <w:tcW w:w="634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autoSpaceDE w:val="0"/>
              <w:autoSpaceDN w:val="0"/>
              <w:adjustRightInd w:val="0"/>
              <w:rPr>
                <w:color w:val="000000"/>
              </w:rPr>
            </w:pPr>
            <w:r w:rsidRPr="00490F2F">
              <w:rPr>
                <w:color w:val="000000"/>
              </w:rPr>
              <w:t>-развитие и эксплуатация вычислительных сетей и каналов передачи данных на основе новейших телекоммуникационных технологий;</w:t>
            </w:r>
          </w:p>
          <w:p w:rsidR="00490F2F" w:rsidRPr="00490F2F" w:rsidRDefault="00490F2F" w:rsidP="00490F2F">
            <w:pPr>
              <w:autoSpaceDE w:val="0"/>
              <w:autoSpaceDN w:val="0"/>
              <w:adjustRightInd w:val="0"/>
              <w:rPr>
                <w:color w:val="000000"/>
              </w:rPr>
            </w:pPr>
            <w:r w:rsidRPr="00490F2F">
              <w:rPr>
                <w:color w:val="000000"/>
              </w:rPr>
              <w:t>-повышение компьютерной грамотности работников администрации;</w:t>
            </w:r>
          </w:p>
          <w:p w:rsidR="00490F2F" w:rsidRPr="00490F2F" w:rsidRDefault="00490F2F" w:rsidP="00490F2F">
            <w:pPr>
              <w:autoSpaceDE w:val="0"/>
              <w:autoSpaceDN w:val="0"/>
              <w:adjustRightInd w:val="0"/>
              <w:rPr>
                <w:color w:val="000000"/>
              </w:rPr>
            </w:pPr>
            <w:r w:rsidRPr="00490F2F">
              <w:rPr>
                <w:color w:val="000000"/>
              </w:rPr>
              <w:t xml:space="preserve">-совершенствование системы электронного документооборота, включая внедрение электронной </w:t>
            </w:r>
            <w:r w:rsidRPr="00490F2F">
              <w:rPr>
                <w:color w:val="000000"/>
              </w:rPr>
              <w:lastRenderedPageBreak/>
              <w:t>цифровой подписи (далее - ЭЦП) в систему межведомственного информационного обмена;</w:t>
            </w:r>
          </w:p>
          <w:p w:rsidR="00490F2F" w:rsidRPr="00490F2F" w:rsidRDefault="00490F2F" w:rsidP="00490F2F">
            <w:pPr>
              <w:rPr>
                <w:color w:val="000000"/>
              </w:rPr>
            </w:pPr>
            <w:r w:rsidRPr="00490F2F">
              <w:rPr>
                <w:color w:val="000000"/>
              </w:rPr>
              <w:t xml:space="preserve">-обеспечение прав граждан в сфере информации; </w:t>
            </w:r>
          </w:p>
          <w:p w:rsidR="00490F2F" w:rsidRPr="00490F2F" w:rsidRDefault="00490F2F" w:rsidP="00490F2F">
            <w:pPr>
              <w:rPr>
                <w:color w:val="000000"/>
              </w:rPr>
            </w:pPr>
            <w:r w:rsidRPr="00490F2F">
              <w:rPr>
                <w:color w:val="000000"/>
              </w:rPr>
              <w:t>-подписное издательство (журналы, газеты);</w:t>
            </w:r>
          </w:p>
          <w:p w:rsidR="00490F2F" w:rsidRPr="00490F2F" w:rsidRDefault="00490F2F" w:rsidP="00490F2F">
            <w:pPr>
              <w:rPr>
                <w:color w:val="000000"/>
              </w:rPr>
            </w:pPr>
            <w:r w:rsidRPr="00490F2F">
              <w:rPr>
                <w:color w:val="000000"/>
              </w:rPr>
              <w:t xml:space="preserve">-  сохранение информационного пространства;                           </w:t>
            </w:r>
          </w:p>
          <w:p w:rsidR="00490F2F" w:rsidRPr="00490F2F" w:rsidRDefault="00490F2F" w:rsidP="00490F2F">
            <w:pPr>
              <w:rPr>
                <w:color w:val="000000"/>
              </w:rPr>
            </w:pPr>
            <w:r w:rsidRPr="00490F2F">
              <w:rPr>
                <w:color w:val="000000"/>
              </w:rPr>
              <w:t>- укрепление морально-нравственных ценностей  общества;</w:t>
            </w:r>
          </w:p>
          <w:p w:rsidR="00490F2F" w:rsidRPr="00490F2F" w:rsidRDefault="00490F2F" w:rsidP="00490F2F">
            <w:pPr>
              <w:autoSpaceDE w:val="0"/>
              <w:autoSpaceDN w:val="0"/>
              <w:adjustRightInd w:val="0"/>
              <w:rPr>
                <w:color w:val="000000"/>
              </w:rPr>
            </w:pPr>
            <w:r w:rsidRPr="00490F2F">
              <w:rPr>
                <w:color w:val="000000"/>
              </w:rPr>
              <w:t>конституционного права населения Киевского сельского поселения Крымского района, получение оперативной  и достоверной информации о важнейших  общественно-политических, социально-культурных событиях   Киевского  сельского  поселения Крымского района.</w:t>
            </w:r>
          </w:p>
        </w:tc>
      </w:tr>
      <w:tr w:rsidR="00490F2F" w:rsidRPr="00490F2F" w:rsidTr="0071133B">
        <w:tc>
          <w:tcPr>
            <w:tcW w:w="3227"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lastRenderedPageBreak/>
              <w:t>Задачи муниципальной программы</w:t>
            </w:r>
          </w:p>
          <w:p w:rsidR="00490F2F" w:rsidRPr="00490F2F" w:rsidRDefault="00490F2F" w:rsidP="00490F2F">
            <w:pPr>
              <w:rPr>
                <w:color w:val="000000"/>
              </w:rPr>
            </w:pPr>
          </w:p>
        </w:tc>
        <w:tc>
          <w:tcPr>
            <w:tcW w:w="634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jc w:val="both"/>
              <w:rPr>
                <w:color w:val="000000"/>
              </w:rPr>
            </w:pPr>
            <w:r w:rsidRPr="00490F2F">
              <w:rPr>
                <w:color w:val="000000"/>
              </w:rPr>
              <w:t xml:space="preserve">-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 </w:t>
            </w:r>
          </w:p>
          <w:p w:rsidR="00490F2F" w:rsidRPr="00490F2F" w:rsidRDefault="00490F2F" w:rsidP="00490F2F">
            <w:pPr>
              <w:jc w:val="both"/>
              <w:rPr>
                <w:color w:val="000000"/>
              </w:rPr>
            </w:pPr>
            <w:r w:rsidRPr="00490F2F">
              <w:rPr>
                <w:color w:val="000000"/>
              </w:rPr>
              <w:t>- количество обслуживаемых программ;</w:t>
            </w:r>
          </w:p>
          <w:p w:rsidR="00490F2F" w:rsidRPr="00490F2F" w:rsidRDefault="00490F2F" w:rsidP="00490F2F">
            <w:pPr>
              <w:jc w:val="both"/>
              <w:rPr>
                <w:color w:val="000000"/>
              </w:rPr>
            </w:pPr>
            <w:r w:rsidRPr="00490F2F">
              <w:rPr>
                <w:color w:val="000000"/>
              </w:rPr>
              <w:t>- обеспеченность программными средствами;</w:t>
            </w:r>
          </w:p>
          <w:p w:rsidR="00490F2F" w:rsidRPr="00490F2F" w:rsidRDefault="00490F2F" w:rsidP="00490F2F">
            <w:pPr>
              <w:rPr>
                <w:color w:val="000000"/>
              </w:rPr>
            </w:pPr>
            <w:r w:rsidRPr="00490F2F">
              <w:rPr>
                <w:color w:val="000000"/>
              </w:rPr>
              <w:t>- услуги связи, сеть Интернет.</w:t>
            </w:r>
          </w:p>
          <w:p w:rsidR="00490F2F" w:rsidRPr="00490F2F" w:rsidRDefault="00490F2F" w:rsidP="00490F2F">
            <w:pPr>
              <w:rPr>
                <w:color w:val="000000"/>
              </w:rPr>
            </w:pPr>
            <w:r w:rsidRPr="00490F2F">
              <w:rPr>
                <w:color w:val="000000"/>
              </w:rPr>
              <w:t>-освещение деятельности в электронных средствах и публикация  в СМИ  нормативно-правовых актов администрации и Совета Киевского сельского поселения Крымского района;</w:t>
            </w:r>
          </w:p>
          <w:p w:rsidR="00490F2F" w:rsidRPr="00490F2F" w:rsidRDefault="00490F2F" w:rsidP="00490F2F">
            <w:pPr>
              <w:rPr>
                <w:color w:val="000000"/>
              </w:rPr>
            </w:pPr>
            <w:r w:rsidRPr="00490F2F">
              <w:rPr>
                <w:color w:val="000000"/>
              </w:rPr>
              <w:t xml:space="preserve"> -подписное издательство.  </w:t>
            </w:r>
          </w:p>
        </w:tc>
      </w:tr>
      <w:tr w:rsidR="00490F2F" w:rsidRPr="00490F2F" w:rsidTr="0071133B">
        <w:tc>
          <w:tcPr>
            <w:tcW w:w="3227"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Перечень целевых показателей муниципальной программы</w:t>
            </w:r>
          </w:p>
        </w:tc>
        <w:tc>
          <w:tcPr>
            <w:tcW w:w="634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 количество обслуживаемых программ;</w:t>
            </w:r>
          </w:p>
          <w:p w:rsidR="00490F2F" w:rsidRPr="00490F2F" w:rsidRDefault="00490F2F" w:rsidP="00490F2F">
            <w:pPr>
              <w:rPr>
                <w:color w:val="000000"/>
              </w:rPr>
            </w:pPr>
            <w:r w:rsidRPr="00490F2F">
              <w:rPr>
                <w:color w:val="000000"/>
              </w:rPr>
              <w:t>- обеспеченность программными средствами;</w:t>
            </w:r>
          </w:p>
          <w:p w:rsidR="00490F2F" w:rsidRPr="00490F2F" w:rsidRDefault="00490F2F" w:rsidP="00490F2F">
            <w:pPr>
              <w:rPr>
                <w:color w:val="000000"/>
              </w:rPr>
            </w:pPr>
            <w:r w:rsidRPr="00490F2F">
              <w:rPr>
                <w:color w:val="000000"/>
              </w:rPr>
              <w:t xml:space="preserve">- периодичность размещения информации на </w:t>
            </w:r>
            <w:r w:rsidRPr="00490F2F">
              <w:rPr>
                <w:color w:val="000000"/>
                <w:lang w:val="en-US"/>
              </w:rPr>
              <w:t>WEB</w:t>
            </w:r>
            <w:r w:rsidRPr="00490F2F">
              <w:rPr>
                <w:color w:val="000000"/>
              </w:rPr>
              <w:t xml:space="preserve"> сайте</w:t>
            </w:r>
          </w:p>
        </w:tc>
      </w:tr>
      <w:tr w:rsidR="00490F2F" w:rsidRPr="00490F2F" w:rsidTr="0071133B">
        <w:tc>
          <w:tcPr>
            <w:tcW w:w="3227"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Этапы и сроки реализации муниципальной программы</w:t>
            </w:r>
          </w:p>
        </w:tc>
        <w:tc>
          <w:tcPr>
            <w:tcW w:w="634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20</w:t>
            </w:r>
            <w:r w:rsidRPr="00490F2F">
              <w:rPr>
                <w:color w:val="000000"/>
                <w:lang w:val="en-US"/>
              </w:rPr>
              <w:t>1</w:t>
            </w:r>
            <w:r w:rsidRPr="00490F2F">
              <w:rPr>
                <w:color w:val="000000"/>
              </w:rPr>
              <w:t>8-2020 годы</w:t>
            </w:r>
          </w:p>
        </w:tc>
      </w:tr>
      <w:tr w:rsidR="00490F2F" w:rsidRPr="00490F2F" w:rsidTr="0071133B">
        <w:tc>
          <w:tcPr>
            <w:tcW w:w="3227"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Объемы бюджетных ассигнований муниципальной программы</w:t>
            </w:r>
          </w:p>
          <w:p w:rsidR="00490F2F" w:rsidRPr="00490F2F" w:rsidRDefault="00490F2F" w:rsidP="00490F2F">
            <w:pPr>
              <w:rPr>
                <w:color w:val="000000"/>
              </w:rPr>
            </w:pPr>
          </w:p>
        </w:tc>
        <w:tc>
          <w:tcPr>
            <w:tcW w:w="634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rPr>
                <w:color w:val="000000"/>
              </w:rPr>
            </w:pPr>
            <w:r w:rsidRPr="00490F2F">
              <w:rPr>
                <w:color w:val="000000"/>
              </w:rPr>
              <w:t>Общий объем финансирования муниципальной   программы  составляет 1800,0 тыс. рублей, за счет средств местного бюджета 1800,0 тыс.</w:t>
            </w:r>
            <w:r w:rsidRPr="00490F2F">
              <w:rPr>
                <w:color w:val="FF0000"/>
              </w:rPr>
              <w:t xml:space="preserve"> </w:t>
            </w:r>
            <w:r w:rsidRPr="00490F2F">
              <w:rPr>
                <w:color w:val="000000"/>
              </w:rPr>
              <w:t>рублей, в том числе по</w:t>
            </w:r>
            <w:r w:rsidRPr="00490F2F">
              <w:rPr>
                <w:color w:val="FF0000"/>
              </w:rPr>
              <w:t xml:space="preserve"> </w:t>
            </w:r>
            <w:r w:rsidRPr="00490F2F">
              <w:rPr>
                <w:color w:val="000000"/>
              </w:rPr>
              <w:t>годам:</w:t>
            </w:r>
          </w:p>
          <w:p w:rsidR="00490F2F" w:rsidRPr="00490F2F" w:rsidRDefault="00490F2F" w:rsidP="00490F2F">
            <w:pPr>
              <w:widowControl w:val="0"/>
              <w:autoSpaceDE w:val="0"/>
              <w:autoSpaceDN w:val="0"/>
              <w:adjustRightInd w:val="0"/>
              <w:rPr>
                <w:color w:val="000000"/>
              </w:rPr>
            </w:pPr>
            <w:bookmarkStart w:id="1" w:name="sub_10302"/>
            <w:r w:rsidRPr="00490F2F">
              <w:rPr>
                <w:color w:val="000000"/>
              </w:rPr>
              <w:t>2015 год – 600,0 тыс. рублей</w:t>
            </w:r>
            <w:bookmarkEnd w:id="1"/>
          </w:p>
          <w:p w:rsidR="00490F2F" w:rsidRPr="00490F2F" w:rsidRDefault="00490F2F" w:rsidP="00490F2F">
            <w:pPr>
              <w:widowControl w:val="0"/>
              <w:autoSpaceDE w:val="0"/>
              <w:autoSpaceDN w:val="0"/>
              <w:adjustRightInd w:val="0"/>
              <w:rPr>
                <w:color w:val="000000"/>
              </w:rPr>
            </w:pPr>
            <w:r w:rsidRPr="00490F2F">
              <w:rPr>
                <w:color w:val="000000"/>
              </w:rPr>
              <w:t>2016 год – 600,0 тыс. рублей</w:t>
            </w:r>
          </w:p>
          <w:p w:rsidR="00490F2F" w:rsidRPr="00490F2F" w:rsidRDefault="00490F2F" w:rsidP="00490F2F">
            <w:pPr>
              <w:widowControl w:val="0"/>
              <w:autoSpaceDE w:val="0"/>
              <w:autoSpaceDN w:val="0"/>
              <w:adjustRightInd w:val="0"/>
              <w:rPr>
                <w:color w:val="000000"/>
              </w:rPr>
            </w:pPr>
            <w:r w:rsidRPr="00490F2F">
              <w:rPr>
                <w:color w:val="000000"/>
              </w:rPr>
              <w:t xml:space="preserve">2017 год – 600,0 тыс. рублей, в том числе по подпрограмме: </w:t>
            </w:r>
          </w:p>
          <w:p w:rsidR="00490F2F" w:rsidRPr="00490F2F" w:rsidRDefault="00490F2F" w:rsidP="00490F2F">
            <w:pPr>
              <w:widowControl w:val="0"/>
              <w:autoSpaceDE w:val="0"/>
              <w:autoSpaceDN w:val="0"/>
              <w:adjustRightInd w:val="0"/>
              <w:rPr>
                <w:color w:val="000000"/>
              </w:rPr>
            </w:pPr>
            <w:r w:rsidRPr="00490F2F">
              <w:rPr>
                <w:color w:val="000000"/>
              </w:rPr>
              <w:t>Развитие, эксплуатация и обслуживание информационно-коммуникационных технологий администрации Киевского сельс</w:t>
            </w:r>
            <w:bookmarkStart w:id="2" w:name="sub_103010"/>
            <w:r w:rsidRPr="00490F2F">
              <w:rPr>
                <w:color w:val="000000"/>
              </w:rPr>
              <w:t>кого поселения Крымского района на 2018-2020 годы  - 12270,3 тыс. рублей за счет средств местного бюджета,    в том числе по годам:</w:t>
            </w:r>
            <w:bookmarkEnd w:id="2"/>
          </w:p>
          <w:p w:rsidR="00490F2F" w:rsidRPr="00490F2F" w:rsidRDefault="00490F2F" w:rsidP="00490F2F">
            <w:pPr>
              <w:widowControl w:val="0"/>
              <w:autoSpaceDE w:val="0"/>
              <w:autoSpaceDN w:val="0"/>
              <w:adjustRightInd w:val="0"/>
              <w:rPr>
                <w:color w:val="000000"/>
              </w:rPr>
            </w:pPr>
            <w:bookmarkStart w:id="3" w:name="sub_103011"/>
            <w:r w:rsidRPr="00490F2F">
              <w:rPr>
                <w:color w:val="000000"/>
              </w:rPr>
              <w:t>2015 год – 409,1 тыс. рублей</w:t>
            </w:r>
            <w:bookmarkEnd w:id="3"/>
            <w:r w:rsidRPr="00490F2F">
              <w:rPr>
                <w:color w:val="000000"/>
              </w:rPr>
              <w:t>;</w:t>
            </w:r>
          </w:p>
          <w:p w:rsidR="00490F2F" w:rsidRPr="00490F2F" w:rsidRDefault="00490F2F" w:rsidP="00490F2F">
            <w:pPr>
              <w:widowControl w:val="0"/>
              <w:autoSpaceDE w:val="0"/>
              <w:autoSpaceDN w:val="0"/>
              <w:adjustRightInd w:val="0"/>
              <w:rPr>
                <w:color w:val="000000"/>
              </w:rPr>
            </w:pPr>
            <w:r w:rsidRPr="00490F2F">
              <w:rPr>
                <w:color w:val="000000"/>
              </w:rPr>
              <w:t>2016 год – 409,1тыс. рублей;</w:t>
            </w:r>
          </w:p>
          <w:p w:rsidR="00490F2F" w:rsidRPr="00490F2F" w:rsidRDefault="00490F2F" w:rsidP="00490F2F">
            <w:pPr>
              <w:widowControl w:val="0"/>
              <w:autoSpaceDE w:val="0"/>
              <w:autoSpaceDN w:val="0"/>
              <w:adjustRightInd w:val="0"/>
              <w:rPr>
                <w:color w:val="000000"/>
              </w:rPr>
            </w:pPr>
            <w:r w:rsidRPr="00490F2F">
              <w:rPr>
                <w:color w:val="000000"/>
              </w:rPr>
              <w:t>2017 год – 409,1 тыс. рублей, в том числе по подпрограмме</w:t>
            </w:r>
          </w:p>
          <w:p w:rsidR="00490F2F" w:rsidRPr="00490F2F" w:rsidRDefault="00490F2F" w:rsidP="00490F2F">
            <w:pPr>
              <w:widowControl w:val="0"/>
              <w:autoSpaceDE w:val="0"/>
              <w:autoSpaceDN w:val="0"/>
              <w:adjustRightInd w:val="0"/>
              <w:rPr>
                <w:color w:val="000000"/>
              </w:rPr>
            </w:pPr>
            <w:r w:rsidRPr="00490F2F">
              <w:rPr>
                <w:color w:val="000000"/>
              </w:rPr>
              <w:t xml:space="preserve">Обеспечение информационного  </w:t>
            </w:r>
            <w:proofErr w:type="gramStart"/>
            <w:r w:rsidRPr="00490F2F">
              <w:rPr>
                <w:color w:val="000000"/>
              </w:rPr>
              <w:t>освещения  деятельности администрации Киевского  сельского поселения Крымского района</w:t>
            </w:r>
            <w:proofErr w:type="gramEnd"/>
            <w:r w:rsidRPr="00490F2F">
              <w:rPr>
                <w:color w:val="000000"/>
              </w:rPr>
              <w:t xml:space="preserve">  на  2018 - 2020 годы   за счет средств местного бюджета 572,7 тыс. рублей, в том числе по годам:</w:t>
            </w:r>
          </w:p>
          <w:p w:rsidR="00490F2F" w:rsidRPr="00490F2F" w:rsidRDefault="00490F2F" w:rsidP="00490F2F">
            <w:pPr>
              <w:widowControl w:val="0"/>
              <w:autoSpaceDE w:val="0"/>
              <w:autoSpaceDN w:val="0"/>
              <w:adjustRightInd w:val="0"/>
              <w:rPr>
                <w:color w:val="000000"/>
              </w:rPr>
            </w:pPr>
            <w:r w:rsidRPr="00490F2F">
              <w:rPr>
                <w:color w:val="000000"/>
              </w:rPr>
              <w:t>2018 год – 190,9 тыс. рублей</w:t>
            </w:r>
          </w:p>
          <w:p w:rsidR="00490F2F" w:rsidRPr="00490F2F" w:rsidRDefault="00490F2F" w:rsidP="00490F2F">
            <w:pPr>
              <w:widowControl w:val="0"/>
              <w:autoSpaceDE w:val="0"/>
              <w:autoSpaceDN w:val="0"/>
              <w:adjustRightInd w:val="0"/>
              <w:rPr>
                <w:color w:val="000000"/>
              </w:rPr>
            </w:pPr>
            <w:r w:rsidRPr="00490F2F">
              <w:rPr>
                <w:color w:val="000000"/>
              </w:rPr>
              <w:t>2019 год – 190,9 тыс. рублей</w:t>
            </w:r>
          </w:p>
          <w:p w:rsidR="00490F2F" w:rsidRPr="00490F2F" w:rsidRDefault="00490F2F" w:rsidP="00490F2F">
            <w:pPr>
              <w:rPr>
                <w:color w:val="000000"/>
              </w:rPr>
            </w:pPr>
            <w:r w:rsidRPr="00490F2F">
              <w:rPr>
                <w:color w:val="000000"/>
              </w:rPr>
              <w:t>2020 год – 190,9 тыс. рублей</w:t>
            </w:r>
          </w:p>
        </w:tc>
      </w:tr>
      <w:tr w:rsidR="00490F2F" w:rsidRPr="00490F2F" w:rsidTr="0071133B">
        <w:tc>
          <w:tcPr>
            <w:tcW w:w="3227"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proofErr w:type="gramStart"/>
            <w:r w:rsidRPr="00490F2F">
              <w:rPr>
                <w:color w:val="000000"/>
              </w:rPr>
              <w:t>Контроль за</w:t>
            </w:r>
            <w:proofErr w:type="gramEnd"/>
            <w:r w:rsidRPr="00490F2F">
              <w:rPr>
                <w:color w:val="000000"/>
              </w:rPr>
              <w:t xml:space="preserve"> выполнением </w:t>
            </w:r>
            <w:r w:rsidRPr="00490F2F">
              <w:rPr>
                <w:color w:val="000000"/>
              </w:rPr>
              <w:lastRenderedPageBreak/>
              <w:t>муниципальной программы</w:t>
            </w:r>
          </w:p>
        </w:tc>
        <w:tc>
          <w:tcPr>
            <w:tcW w:w="634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lastRenderedPageBreak/>
              <w:t xml:space="preserve">Администрация  Киевского сельского поселения </w:t>
            </w:r>
            <w:r w:rsidRPr="00490F2F">
              <w:rPr>
                <w:color w:val="000000"/>
              </w:rPr>
              <w:lastRenderedPageBreak/>
              <w:t>Крымского района</w:t>
            </w:r>
          </w:p>
          <w:p w:rsidR="00490F2F" w:rsidRPr="00490F2F" w:rsidRDefault="00490F2F" w:rsidP="00490F2F">
            <w:pPr>
              <w:rPr>
                <w:color w:val="000000"/>
              </w:rPr>
            </w:pPr>
            <w:r w:rsidRPr="00490F2F">
              <w:rPr>
                <w:color w:val="000000"/>
              </w:rPr>
              <w:t>Совет  Киевского  сельского поселения Крымского района</w:t>
            </w:r>
          </w:p>
        </w:tc>
      </w:tr>
    </w:tbl>
    <w:p w:rsidR="00490F2F" w:rsidRPr="00490F2F" w:rsidRDefault="00490F2F" w:rsidP="00490F2F">
      <w:pPr>
        <w:spacing w:line="0" w:lineRule="atLeast"/>
        <w:jc w:val="center"/>
        <w:rPr>
          <w:b/>
          <w:color w:val="000000"/>
        </w:rPr>
      </w:pPr>
    </w:p>
    <w:p w:rsidR="00490F2F" w:rsidRPr="00490F2F" w:rsidRDefault="00490F2F" w:rsidP="00490F2F">
      <w:pPr>
        <w:rPr>
          <w:b/>
          <w:color w:val="000000"/>
        </w:rPr>
      </w:pPr>
    </w:p>
    <w:p w:rsidR="00490F2F" w:rsidRPr="00490F2F" w:rsidRDefault="00490F2F" w:rsidP="00490F2F">
      <w:pPr>
        <w:jc w:val="center"/>
        <w:rPr>
          <w:b/>
          <w:color w:val="000000"/>
        </w:rPr>
      </w:pPr>
      <w:r w:rsidRPr="00490F2F">
        <w:rPr>
          <w:b/>
          <w:color w:val="000000"/>
        </w:rPr>
        <w:t>1. Содержание, проблемы и обоснование  необходимости ее решения программными методами</w:t>
      </w:r>
    </w:p>
    <w:p w:rsidR="00490F2F" w:rsidRPr="00490F2F" w:rsidRDefault="00490F2F" w:rsidP="00490F2F">
      <w:pPr>
        <w:ind w:left="360"/>
        <w:jc w:val="center"/>
        <w:rPr>
          <w:color w:val="000000"/>
        </w:rPr>
      </w:pPr>
    </w:p>
    <w:p w:rsidR="00490F2F" w:rsidRPr="00490F2F" w:rsidRDefault="00490F2F" w:rsidP="00490F2F">
      <w:pPr>
        <w:jc w:val="both"/>
        <w:rPr>
          <w:color w:val="000000"/>
        </w:rPr>
      </w:pPr>
      <w:r w:rsidRPr="00490F2F">
        <w:rPr>
          <w:color w:val="000000"/>
        </w:rPr>
        <w:t xml:space="preserve">       </w:t>
      </w:r>
      <w:hyperlink r:id="rId8" w:history="1">
        <w:proofErr w:type="gramStart"/>
        <w:r w:rsidRPr="00490F2F">
          <w:rPr>
            <w:color w:val="000000"/>
          </w:rPr>
          <w:t>Федеральным законом</w:t>
        </w:r>
      </w:hyperlink>
      <w:r w:rsidRPr="00490F2F">
        <w:rPr>
          <w:color w:val="000000"/>
        </w:rPr>
        <w:t xml:space="preserve"> от 9 февраля 2009 года № 8-ФЗ «Об обеспечении доступа к информации о деятельности государственных органов и органов местного самоуправления» предусмотрено, что государственные органы обязаны обеспечить реализацию прав граждан и организаций на доступ к информации о деятельности государственных органов, а также создать условия для обеспечения гласности и открытости принимаемых решений.</w:t>
      </w:r>
      <w:proofErr w:type="gramEnd"/>
      <w:r w:rsidRPr="00490F2F">
        <w:rPr>
          <w:color w:val="000000"/>
        </w:rPr>
        <w:t xml:space="preserve">  Для этого необходимо проведение целенаправленной информационной политики, направленной на более широкое освещение своей деятельности. Очевидно, что положительный эффект от деятельности исполнительных органов существенно снижается, если эта деятельность не обеспечена соответствующей информационной поддержкой.</w:t>
      </w:r>
    </w:p>
    <w:p w:rsidR="00490F2F" w:rsidRPr="00490F2F" w:rsidRDefault="00490F2F" w:rsidP="00490F2F">
      <w:pPr>
        <w:jc w:val="both"/>
        <w:rPr>
          <w:color w:val="000000"/>
        </w:rPr>
      </w:pPr>
      <w:r w:rsidRPr="00490F2F">
        <w:rPr>
          <w:color w:val="000000"/>
        </w:rPr>
        <w:t xml:space="preserve">        В связи с этим возникает необходимость вести целенаправленную работу по информированию жителей муниципального образования о деятельности и решениях органов местного самоуправления, разъяснять стратегию социально-экономического развития, вести работу по информационному сопровождению социально значимых проектов, реализуемых на территории поселения.</w:t>
      </w:r>
    </w:p>
    <w:p w:rsidR="00490F2F" w:rsidRPr="00490F2F" w:rsidRDefault="00490F2F" w:rsidP="00490F2F">
      <w:pPr>
        <w:autoSpaceDE w:val="0"/>
        <w:autoSpaceDN w:val="0"/>
        <w:adjustRightInd w:val="0"/>
        <w:jc w:val="both"/>
        <w:rPr>
          <w:color w:val="000000"/>
        </w:rPr>
      </w:pPr>
      <w:r w:rsidRPr="00490F2F">
        <w:rPr>
          <w:color w:val="000000"/>
        </w:rPr>
        <w:t xml:space="preserve">       В настоящее время требуется подтвердить неисключительные права на использование операционных систем, средств коммуникации и подключения к сетевым ресурсам, офисных приложений, установленных на более чем 10 персональных компьютерах в администрации, а также средств разработки, серверного, антивирусного и специализированного программного обеспечения производства компании </w:t>
      </w:r>
      <w:proofErr w:type="spellStart"/>
      <w:r w:rsidRPr="00490F2F">
        <w:rPr>
          <w:color w:val="000000"/>
        </w:rPr>
        <w:t>Microsoft</w:t>
      </w:r>
      <w:proofErr w:type="spellEnd"/>
      <w:r w:rsidRPr="00490F2F">
        <w:rPr>
          <w:color w:val="000000"/>
        </w:rPr>
        <w:t>.</w:t>
      </w:r>
    </w:p>
    <w:p w:rsidR="00490F2F" w:rsidRPr="00490F2F" w:rsidRDefault="00490F2F" w:rsidP="00490F2F">
      <w:pPr>
        <w:autoSpaceDE w:val="0"/>
        <w:autoSpaceDN w:val="0"/>
        <w:adjustRightInd w:val="0"/>
        <w:ind w:firstLine="770"/>
        <w:jc w:val="both"/>
        <w:rPr>
          <w:color w:val="000000"/>
          <w:spacing w:val="-2"/>
        </w:rPr>
      </w:pPr>
      <w:r w:rsidRPr="00490F2F">
        <w:rPr>
          <w:color w:val="000000"/>
          <w:spacing w:val="-2"/>
        </w:rPr>
        <w:t xml:space="preserve"> Для наиболее эффективного решения данного вопроса целесообразно использовать программно-целевой метод. </w:t>
      </w:r>
    </w:p>
    <w:p w:rsidR="00490F2F" w:rsidRPr="00490F2F" w:rsidRDefault="00490F2F" w:rsidP="00490F2F">
      <w:pPr>
        <w:ind w:firstLine="880"/>
        <w:jc w:val="both"/>
        <w:rPr>
          <w:color w:val="000000"/>
        </w:rPr>
      </w:pPr>
    </w:p>
    <w:p w:rsidR="00490F2F" w:rsidRPr="00490F2F" w:rsidRDefault="00490F2F" w:rsidP="00490F2F">
      <w:pPr>
        <w:numPr>
          <w:ilvl w:val="0"/>
          <w:numId w:val="1"/>
        </w:numPr>
        <w:jc w:val="center"/>
        <w:rPr>
          <w:b/>
          <w:color w:val="000000"/>
        </w:rPr>
      </w:pPr>
      <w:r w:rsidRPr="00490F2F">
        <w:rPr>
          <w:b/>
          <w:color w:val="000000"/>
        </w:rPr>
        <w:t>Цели, задачи и целевые показатели, сроки и этапы реализации муниципальной программы</w:t>
      </w:r>
    </w:p>
    <w:p w:rsidR="00490F2F" w:rsidRPr="00490F2F" w:rsidRDefault="00490F2F" w:rsidP="00490F2F">
      <w:pPr>
        <w:ind w:left="360"/>
        <w:jc w:val="center"/>
        <w:rPr>
          <w:color w:val="000000"/>
        </w:rPr>
      </w:pPr>
    </w:p>
    <w:p w:rsidR="00490F2F" w:rsidRPr="00490F2F" w:rsidRDefault="00490F2F" w:rsidP="00490F2F">
      <w:pPr>
        <w:autoSpaceDE w:val="0"/>
        <w:autoSpaceDN w:val="0"/>
        <w:adjustRightInd w:val="0"/>
        <w:ind w:firstLine="540"/>
        <w:jc w:val="both"/>
        <w:rPr>
          <w:color w:val="000000"/>
        </w:rPr>
      </w:pPr>
      <w:r w:rsidRPr="00490F2F">
        <w:rPr>
          <w:color w:val="000000"/>
        </w:rPr>
        <w:t>Целью настоящей программы является повышение эффективности использования ИКТ для обеспечения информационного взаимодействия органов местного самоуправления с организациями Крымского района и Краснодарского края путем выполнения мероприятий по дальнейшему совершенствованию муниципальной информационной системы и обеспечение качественного и бесперебойного ее функционирования, что предполагает решение следующих задач:</w:t>
      </w:r>
    </w:p>
    <w:p w:rsidR="00490F2F" w:rsidRPr="00490F2F" w:rsidRDefault="00490F2F" w:rsidP="00490F2F">
      <w:pPr>
        <w:autoSpaceDE w:val="0"/>
        <w:autoSpaceDN w:val="0"/>
        <w:adjustRightInd w:val="0"/>
        <w:ind w:firstLine="540"/>
        <w:jc w:val="both"/>
        <w:rPr>
          <w:color w:val="000000"/>
        </w:rPr>
      </w:pPr>
      <w:r w:rsidRPr="00490F2F">
        <w:rPr>
          <w:color w:val="000000"/>
        </w:rPr>
        <w:t>- сопровождение АС Бюджет, УРМ, АРМ Муниципал, АС Смета, ЗУМО, СУФД, информационное обслуживание сайта администрации, и т.д.;</w:t>
      </w:r>
    </w:p>
    <w:p w:rsidR="00490F2F" w:rsidRPr="00490F2F" w:rsidRDefault="00490F2F" w:rsidP="00490F2F">
      <w:pPr>
        <w:autoSpaceDE w:val="0"/>
        <w:autoSpaceDN w:val="0"/>
        <w:adjustRightInd w:val="0"/>
        <w:ind w:firstLine="540"/>
        <w:jc w:val="both"/>
        <w:rPr>
          <w:color w:val="000000"/>
        </w:rPr>
      </w:pPr>
      <w:r w:rsidRPr="00490F2F">
        <w:rPr>
          <w:color w:val="000000"/>
        </w:rPr>
        <w:t>- внедрение ЭЦП в систему межведомственного информационного обмена, в том числе создание удостоверяющего центра;</w:t>
      </w:r>
    </w:p>
    <w:p w:rsidR="00490F2F" w:rsidRPr="00490F2F" w:rsidRDefault="00490F2F" w:rsidP="00490F2F">
      <w:pPr>
        <w:autoSpaceDE w:val="0"/>
        <w:autoSpaceDN w:val="0"/>
        <w:adjustRightInd w:val="0"/>
        <w:ind w:firstLine="540"/>
        <w:jc w:val="both"/>
        <w:rPr>
          <w:color w:val="000000"/>
        </w:rPr>
      </w:pPr>
      <w:r w:rsidRPr="00490F2F">
        <w:rPr>
          <w:color w:val="000000"/>
        </w:rPr>
        <w:t>-выполнение мероприятий по защите информации, в том числе по защите персональных данных;</w:t>
      </w:r>
    </w:p>
    <w:p w:rsidR="00490F2F" w:rsidRPr="00490F2F" w:rsidRDefault="00490F2F" w:rsidP="00490F2F">
      <w:pPr>
        <w:autoSpaceDE w:val="0"/>
        <w:autoSpaceDN w:val="0"/>
        <w:adjustRightInd w:val="0"/>
        <w:ind w:firstLine="540"/>
        <w:jc w:val="both"/>
        <w:rPr>
          <w:color w:val="000000"/>
        </w:rPr>
      </w:pPr>
      <w:r w:rsidRPr="00490F2F">
        <w:rPr>
          <w:color w:val="000000"/>
        </w:rPr>
        <w:t>-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w:t>
      </w:r>
    </w:p>
    <w:p w:rsidR="00490F2F" w:rsidRPr="00490F2F" w:rsidRDefault="00490F2F" w:rsidP="00490F2F">
      <w:pPr>
        <w:autoSpaceDE w:val="0"/>
        <w:autoSpaceDN w:val="0"/>
        <w:adjustRightInd w:val="0"/>
        <w:ind w:firstLine="540"/>
        <w:jc w:val="both"/>
        <w:rPr>
          <w:color w:val="000000"/>
        </w:rPr>
      </w:pPr>
      <w:r w:rsidRPr="00490F2F">
        <w:rPr>
          <w:color w:val="000000"/>
        </w:rPr>
        <w:t>- повышение уровня квалификации и профессиональной подготовки муниципальных служащих администрации в области использования ИКТ;</w:t>
      </w:r>
    </w:p>
    <w:p w:rsidR="00490F2F" w:rsidRPr="00490F2F" w:rsidRDefault="00490F2F" w:rsidP="00490F2F">
      <w:pPr>
        <w:autoSpaceDE w:val="0"/>
        <w:autoSpaceDN w:val="0"/>
        <w:adjustRightInd w:val="0"/>
        <w:ind w:firstLine="540"/>
        <w:jc w:val="both"/>
        <w:rPr>
          <w:color w:val="000000"/>
        </w:rPr>
      </w:pPr>
      <w:r w:rsidRPr="00490F2F">
        <w:rPr>
          <w:color w:val="000000"/>
        </w:rPr>
        <w:t>Для решения данных целей необходимо решение задач:</w:t>
      </w:r>
    </w:p>
    <w:p w:rsidR="00490F2F" w:rsidRPr="00490F2F" w:rsidRDefault="00490F2F" w:rsidP="00490F2F">
      <w:pPr>
        <w:autoSpaceDE w:val="0"/>
        <w:autoSpaceDN w:val="0"/>
        <w:adjustRightInd w:val="0"/>
        <w:ind w:firstLine="540"/>
        <w:jc w:val="both"/>
        <w:rPr>
          <w:color w:val="000000"/>
        </w:rPr>
      </w:pPr>
      <w:r w:rsidRPr="00490F2F">
        <w:rPr>
          <w:color w:val="000000"/>
        </w:rPr>
        <w:t>- освещение деятельности администрации и Совета Киевского сельского поселения Крымского района;</w:t>
      </w:r>
    </w:p>
    <w:p w:rsidR="00490F2F" w:rsidRPr="00490F2F" w:rsidRDefault="00490F2F" w:rsidP="00490F2F">
      <w:pPr>
        <w:widowControl w:val="0"/>
        <w:shd w:val="clear" w:color="auto" w:fill="FFFFFF"/>
        <w:autoSpaceDE w:val="0"/>
        <w:autoSpaceDN w:val="0"/>
        <w:adjustRightInd w:val="0"/>
        <w:jc w:val="both"/>
        <w:rPr>
          <w:color w:val="000000"/>
        </w:rPr>
      </w:pPr>
      <w:r w:rsidRPr="00490F2F">
        <w:rPr>
          <w:color w:val="000000"/>
        </w:rPr>
        <w:t xml:space="preserve">       - публикация нормативно-правовых актов администрации и Совета.</w:t>
      </w:r>
    </w:p>
    <w:p w:rsidR="00490F2F" w:rsidRPr="00490F2F" w:rsidRDefault="00490F2F" w:rsidP="00490F2F">
      <w:pPr>
        <w:autoSpaceDE w:val="0"/>
        <w:autoSpaceDN w:val="0"/>
        <w:adjustRightInd w:val="0"/>
        <w:ind w:firstLine="540"/>
        <w:jc w:val="both"/>
        <w:rPr>
          <w:color w:val="000000"/>
        </w:rPr>
      </w:pPr>
      <w:r w:rsidRPr="00490F2F">
        <w:rPr>
          <w:color w:val="000000"/>
        </w:rPr>
        <w:lastRenderedPageBreak/>
        <w:t>- повышение эффективности работы администрации за счет использования современного программного обеспечения;</w:t>
      </w:r>
    </w:p>
    <w:p w:rsidR="00490F2F" w:rsidRPr="00490F2F" w:rsidRDefault="00490F2F" w:rsidP="00490F2F">
      <w:pPr>
        <w:autoSpaceDE w:val="0"/>
        <w:autoSpaceDN w:val="0"/>
        <w:adjustRightInd w:val="0"/>
        <w:ind w:firstLine="540"/>
        <w:jc w:val="both"/>
        <w:rPr>
          <w:color w:val="000000"/>
        </w:rPr>
      </w:pPr>
      <w:r w:rsidRPr="00490F2F">
        <w:rPr>
          <w:color w:val="000000"/>
        </w:rPr>
        <w:t>- обеспечение прав граждан в сфере информации, подписное издательство,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w:t>
      </w:r>
      <w:r w:rsidRPr="00490F2F">
        <w:rPr>
          <w:color w:val="000000"/>
          <w:spacing w:val="-2"/>
        </w:rPr>
        <w:t>политических, социально-культурных событиях в Молдаванском сельском поселении Крымского района.</w:t>
      </w:r>
    </w:p>
    <w:p w:rsidR="00490F2F" w:rsidRPr="00490F2F" w:rsidRDefault="00490F2F" w:rsidP="00490F2F">
      <w:pPr>
        <w:tabs>
          <w:tab w:val="left" w:pos="660"/>
          <w:tab w:val="left" w:pos="880"/>
        </w:tabs>
        <w:ind w:firstLine="660"/>
        <w:jc w:val="both"/>
        <w:rPr>
          <w:color w:val="000000"/>
        </w:rPr>
      </w:pPr>
      <w:r w:rsidRPr="00490F2F">
        <w:rPr>
          <w:color w:val="000000"/>
        </w:rPr>
        <w:t>Срок реализации муниципальной программы, будет осуществляться с 2018 по 2020 годы.</w:t>
      </w:r>
    </w:p>
    <w:p w:rsidR="00490F2F" w:rsidRPr="00490F2F" w:rsidRDefault="00490F2F" w:rsidP="00490F2F">
      <w:pPr>
        <w:ind w:firstLine="660"/>
        <w:jc w:val="both"/>
        <w:rPr>
          <w:color w:val="000000"/>
        </w:rPr>
      </w:pPr>
      <w:r w:rsidRPr="00490F2F">
        <w:rPr>
          <w:color w:val="000000"/>
        </w:rPr>
        <w:t xml:space="preserve">В ходе реализации муниципальной программы будет </w:t>
      </w:r>
      <w:proofErr w:type="gramStart"/>
      <w:r w:rsidRPr="00490F2F">
        <w:rPr>
          <w:color w:val="000000"/>
        </w:rPr>
        <w:t>производится</w:t>
      </w:r>
      <w:proofErr w:type="gramEnd"/>
      <w:r w:rsidRPr="00490F2F">
        <w:rPr>
          <w:color w:val="000000"/>
        </w:rPr>
        <w:t xml:space="preserve">  корректировка ежегодных планов ее реализации в рамках реализации бюджетного процесса с учетом тенденции социального развития поселения.</w:t>
      </w:r>
    </w:p>
    <w:p w:rsidR="00490F2F" w:rsidRPr="00490F2F" w:rsidRDefault="00490F2F" w:rsidP="00490F2F">
      <w:pPr>
        <w:ind w:firstLine="660"/>
        <w:jc w:val="both"/>
        <w:rPr>
          <w:color w:val="000000"/>
        </w:rPr>
      </w:pPr>
    </w:p>
    <w:p w:rsidR="00490F2F" w:rsidRPr="00490F2F" w:rsidRDefault="00490F2F" w:rsidP="00490F2F">
      <w:pPr>
        <w:ind w:left="360"/>
        <w:jc w:val="center"/>
        <w:rPr>
          <w:b/>
          <w:color w:val="000000"/>
        </w:rPr>
      </w:pPr>
      <w:r w:rsidRPr="00490F2F">
        <w:rPr>
          <w:b/>
          <w:color w:val="000000"/>
        </w:rPr>
        <w:t>3.Перечень мероприятий  муниципальной программы с указанием источников и объемов финансирования, сроков их реализации и муниципальных заказчиков</w:t>
      </w:r>
    </w:p>
    <w:p w:rsidR="00490F2F" w:rsidRPr="00490F2F" w:rsidRDefault="00490F2F" w:rsidP="00490F2F">
      <w:pPr>
        <w:ind w:left="360"/>
        <w:jc w:val="both"/>
        <w:rPr>
          <w:b/>
          <w:color w:val="00000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134"/>
        <w:gridCol w:w="994"/>
        <w:gridCol w:w="849"/>
        <w:gridCol w:w="850"/>
        <w:gridCol w:w="851"/>
        <w:gridCol w:w="1559"/>
        <w:gridCol w:w="1559"/>
      </w:tblGrid>
      <w:tr w:rsidR="00490F2F" w:rsidRPr="00490F2F" w:rsidTr="00490F2F">
        <w:tblPrEx>
          <w:tblCellMar>
            <w:top w:w="0" w:type="dxa"/>
            <w:bottom w:w="0" w:type="dxa"/>
          </w:tblCellMar>
        </w:tblPrEx>
        <w:tc>
          <w:tcPr>
            <w:tcW w:w="1985" w:type="dxa"/>
            <w:vMerge w:val="restart"/>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Наименование</w:t>
            </w:r>
          </w:p>
          <w:p w:rsidR="00490F2F" w:rsidRPr="00490F2F" w:rsidRDefault="00490F2F" w:rsidP="00490F2F">
            <w:pPr>
              <w:widowControl w:val="0"/>
              <w:autoSpaceDE w:val="0"/>
              <w:autoSpaceDN w:val="0"/>
              <w:adjustRightInd w:val="0"/>
              <w:jc w:val="both"/>
              <w:rPr>
                <w:color w:val="000000"/>
              </w:rPr>
            </w:pPr>
            <w:r w:rsidRPr="00490F2F">
              <w:rPr>
                <w:color w:val="000000"/>
              </w:rPr>
              <w:t>мероприятия</w:t>
            </w:r>
          </w:p>
        </w:tc>
        <w:tc>
          <w:tcPr>
            <w:tcW w:w="1134" w:type="dxa"/>
            <w:vMerge w:val="restart"/>
            <w:tcBorders>
              <w:top w:val="single" w:sz="4" w:space="0" w:color="auto"/>
              <w:left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sz w:val="22"/>
                <w:szCs w:val="22"/>
              </w:rPr>
            </w:pPr>
            <w:r w:rsidRPr="00490F2F">
              <w:rPr>
                <w:color w:val="000000"/>
                <w:sz w:val="22"/>
                <w:szCs w:val="22"/>
              </w:rPr>
              <w:t xml:space="preserve">Источник </w:t>
            </w:r>
          </w:p>
          <w:p w:rsidR="00490F2F" w:rsidRPr="00490F2F" w:rsidRDefault="00490F2F" w:rsidP="00490F2F">
            <w:pPr>
              <w:widowControl w:val="0"/>
              <w:autoSpaceDE w:val="0"/>
              <w:autoSpaceDN w:val="0"/>
              <w:adjustRightInd w:val="0"/>
              <w:jc w:val="both"/>
              <w:rPr>
                <w:color w:val="000000"/>
              </w:rPr>
            </w:pPr>
            <w:r w:rsidRPr="00490F2F">
              <w:rPr>
                <w:color w:val="000000"/>
                <w:sz w:val="22"/>
                <w:szCs w:val="22"/>
              </w:rPr>
              <w:t>финансирования</w:t>
            </w:r>
          </w:p>
        </w:tc>
        <w:tc>
          <w:tcPr>
            <w:tcW w:w="994" w:type="dxa"/>
            <w:vMerge w:val="restart"/>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roofErr w:type="gramStart"/>
            <w:r w:rsidRPr="00490F2F">
              <w:rPr>
                <w:color w:val="000000"/>
              </w:rPr>
              <w:t>Объем финансирования, всего (тыс. </w:t>
            </w:r>
            <w:proofErr w:type="gramEnd"/>
          </w:p>
          <w:p w:rsidR="00490F2F" w:rsidRPr="00490F2F" w:rsidRDefault="00490F2F" w:rsidP="00490F2F">
            <w:pPr>
              <w:widowControl w:val="0"/>
              <w:autoSpaceDE w:val="0"/>
              <w:autoSpaceDN w:val="0"/>
              <w:adjustRightInd w:val="0"/>
              <w:jc w:val="both"/>
              <w:rPr>
                <w:color w:val="000000"/>
              </w:rPr>
            </w:pPr>
            <w:r w:rsidRPr="00490F2F">
              <w:rPr>
                <w:color w:val="000000"/>
              </w:rPr>
              <w:t>руб.)</w:t>
            </w:r>
          </w:p>
        </w:tc>
        <w:tc>
          <w:tcPr>
            <w:tcW w:w="2550" w:type="dxa"/>
            <w:gridSpan w:val="3"/>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В том числе по годам</w:t>
            </w:r>
          </w:p>
        </w:tc>
        <w:tc>
          <w:tcPr>
            <w:tcW w:w="1559" w:type="dxa"/>
            <w:vMerge w:val="restart"/>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 xml:space="preserve">Муниципальный </w:t>
            </w:r>
          </w:p>
          <w:p w:rsidR="00490F2F" w:rsidRPr="00490F2F" w:rsidRDefault="00490F2F" w:rsidP="00490F2F">
            <w:pPr>
              <w:jc w:val="both"/>
            </w:pPr>
            <w:r w:rsidRPr="00490F2F">
              <w:t>заказчик,</w:t>
            </w:r>
          </w:p>
          <w:p w:rsidR="00490F2F" w:rsidRPr="00490F2F" w:rsidRDefault="00490F2F" w:rsidP="00490F2F">
            <w:pPr>
              <w:jc w:val="both"/>
            </w:pPr>
            <w:r w:rsidRPr="00490F2F">
              <w:t xml:space="preserve">исполнитель </w:t>
            </w:r>
          </w:p>
          <w:p w:rsidR="00490F2F" w:rsidRPr="00490F2F" w:rsidRDefault="00490F2F" w:rsidP="00490F2F">
            <w:pPr>
              <w:jc w:val="both"/>
            </w:pPr>
            <w:r w:rsidRPr="00490F2F">
              <w:t xml:space="preserve">мероприятия </w:t>
            </w:r>
            <w:bookmarkStart w:id="4" w:name="_GoBack"/>
            <w:bookmarkEnd w:id="4"/>
          </w:p>
        </w:tc>
        <w:tc>
          <w:tcPr>
            <w:tcW w:w="1559" w:type="dxa"/>
            <w:vMerge w:val="restart"/>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Муниципальный заказчик, главный распорядитель (распорядитель) бюджетных средств, исполнитель</w:t>
            </w:r>
          </w:p>
        </w:tc>
      </w:tr>
      <w:tr w:rsidR="00490F2F" w:rsidRPr="00490F2F" w:rsidTr="00490F2F">
        <w:tblPrEx>
          <w:tblCellMar>
            <w:top w:w="0" w:type="dxa"/>
            <w:bottom w:w="0" w:type="dxa"/>
          </w:tblCellMar>
        </w:tblPrEx>
        <w:tc>
          <w:tcPr>
            <w:tcW w:w="1985" w:type="dxa"/>
            <w:vMerge/>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c>
          <w:tcPr>
            <w:tcW w:w="1134" w:type="dxa"/>
            <w:vMerge/>
            <w:tcBorders>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c>
          <w:tcPr>
            <w:tcW w:w="994" w:type="dxa"/>
            <w:vMerge/>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2018 год</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2019 год</w:t>
            </w:r>
          </w:p>
        </w:tc>
        <w:tc>
          <w:tcPr>
            <w:tcW w:w="851"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2020 год</w:t>
            </w:r>
          </w:p>
        </w:tc>
        <w:tc>
          <w:tcPr>
            <w:tcW w:w="1559" w:type="dxa"/>
            <w:vMerge/>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c>
          <w:tcPr>
            <w:tcW w:w="1559" w:type="dxa"/>
            <w:vMerge/>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r>
      <w:tr w:rsidR="00490F2F" w:rsidRPr="00490F2F" w:rsidTr="00490F2F">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2</w:t>
            </w:r>
          </w:p>
        </w:tc>
        <w:tc>
          <w:tcPr>
            <w:tcW w:w="99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3</w:t>
            </w: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4</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5</w:t>
            </w:r>
          </w:p>
        </w:tc>
        <w:tc>
          <w:tcPr>
            <w:tcW w:w="851"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6</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7</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9</w:t>
            </w:r>
          </w:p>
        </w:tc>
      </w:tr>
      <w:tr w:rsidR="00490F2F" w:rsidRPr="00490F2F" w:rsidTr="00490F2F">
        <w:tblPrEx>
          <w:tblCellMar>
            <w:top w:w="0" w:type="dxa"/>
            <w:bottom w:w="0" w:type="dxa"/>
          </w:tblCellMar>
        </w:tblPrEx>
        <w:tc>
          <w:tcPr>
            <w:tcW w:w="8222" w:type="dxa"/>
            <w:gridSpan w:val="7"/>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b/>
                <w:color w:val="000000"/>
                <w:sz w:val="22"/>
                <w:szCs w:val="22"/>
              </w:rPr>
            </w:pPr>
            <w:r w:rsidRPr="00490F2F">
              <w:rPr>
                <w:b/>
                <w:color w:val="000000"/>
                <w:sz w:val="22"/>
                <w:szCs w:val="22"/>
              </w:rPr>
              <w:t>Мероприятия по реализации  подпрограммы «Обслуживание и  техническое</w:t>
            </w:r>
          </w:p>
          <w:p w:rsidR="00490F2F" w:rsidRPr="00490F2F" w:rsidRDefault="00490F2F" w:rsidP="00490F2F">
            <w:pPr>
              <w:widowControl w:val="0"/>
              <w:autoSpaceDE w:val="0"/>
              <w:autoSpaceDN w:val="0"/>
              <w:adjustRightInd w:val="0"/>
              <w:jc w:val="center"/>
              <w:rPr>
                <w:color w:val="000000"/>
                <w:sz w:val="22"/>
                <w:szCs w:val="22"/>
              </w:rPr>
            </w:pPr>
            <w:r w:rsidRPr="00490F2F">
              <w:rPr>
                <w:b/>
                <w:color w:val="000000"/>
                <w:sz w:val="22"/>
                <w:szCs w:val="22"/>
              </w:rPr>
              <w:t>сопровождение   программного  обеспечения»</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tabs>
                <w:tab w:val="center" w:pos="4677"/>
                <w:tab w:val="right" w:pos="9355"/>
              </w:tabs>
              <w:jc w:val="both"/>
              <w:rPr>
                <w:color w:val="000000"/>
              </w:rPr>
            </w:pPr>
          </w:p>
        </w:tc>
      </w:tr>
      <w:tr w:rsidR="00490F2F" w:rsidRPr="00490F2F" w:rsidTr="00490F2F">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Развитие, эксплуатация и обслуживание информационно-коммуникационных технологий администрации Киевского сельского поселения Крымского района  итого (в том числе):</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sz w:val="22"/>
                <w:szCs w:val="22"/>
              </w:rPr>
            </w:pPr>
          </w:p>
          <w:p w:rsidR="00490F2F" w:rsidRPr="00490F2F" w:rsidRDefault="00490F2F" w:rsidP="00490F2F">
            <w:pPr>
              <w:widowControl w:val="0"/>
              <w:autoSpaceDE w:val="0"/>
              <w:autoSpaceDN w:val="0"/>
              <w:adjustRightInd w:val="0"/>
              <w:jc w:val="both"/>
              <w:rPr>
                <w:color w:val="000000"/>
                <w:sz w:val="22"/>
                <w:szCs w:val="22"/>
              </w:rPr>
            </w:pPr>
          </w:p>
          <w:p w:rsidR="00490F2F" w:rsidRPr="00490F2F" w:rsidRDefault="00490F2F" w:rsidP="00490F2F">
            <w:pPr>
              <w:widowControl w:val="0"/>
              <w:autoSpaceDE w:val="0"/>
              <w:autoSpaceDN w:val="0"/>
              <w:adjustRightInd w:val="0"/>
              <w:jc w:val="both"/>
              <w:rPr>
                <w:color w:val="000000"/>
                <w:sz w:val="22"/>
                <w:szCs w:val="22"/>
              </w:rPr>
            </w:pPr>
          </w:p>
          <w:p w:rsidR="00490F2F" w:rsidRPr="00490F2F" w:rsidRDefault="00490F2F" w:rsidP="00490F2F">
            <w:pPr>
              <w:widowControl w:val="0"/>
              <w:autoSpaceDE w:val="0"/>
              <w:autoSpaceDN w:val="0"/>
              <w:adjustRightInd w:val="0"/>
              <w:jc w:val="both"/>
              <w:rPr>
                <w:color w:val="000000"/>
                <w:sz w:val="22"/>
                <w:szCs w:val="22"/>
              </w:rPr>
            </w:pPr>
          </w:p>
          <w:p w:rsidR="00490F2F" w:rsidRPr="00490F2F" w:rsidRDefault="00490F2F" w:rsidP="00490F2F">
            <w:pPr>
              <w:widowControl w:val="0"/>
              <w:autoSpaceDE w:val="0"/>
              <w:autoSpaceDN w:val="0"/>
              <w:adjustRightInd w:val="0"/>
              <w:jc w:val="both"/>
              <w:rPr>
                <w:color w:val="000000"/>
                <w:sz w:val="22"/>
                <w:szCs w:val="22"/>
              </w:rPr>
            </w:pPr>
          </w:p>
          <w:p w:rsidR="00490F2F" w:rsidRPr="00490F2F" w:rsidRDefault="00490F2F" w:rsidP="00490F2F">
            <w:pPr>
              <w:widowControl w:val="0"/>
              <w:autoSpaceDE w:val="0"/>
              <w:autoSpaceDN w:val="0"/>
              <w:adjustRightInd w:val="0"/>
              <w:jc w:val="both"/>
              <w:rPr>
                <w:color w:val="000000"/>
                <w:sz w:val="22"/>
                <w:szCs w:val="22"/>
              </w:rPr>
            </w:pPr>
          </w:p>
          <w:p w:rsidR="00490F2F" w:rsidRPr="00490F2F" w:rsidRDefault="00490F2F" w:rsidP="00490F2F">
            <w:pPr>
              <w:widowControl w:val="0"/>
              <w:autoSpaceDE w:val="0"/>
              <w:autoSpaceDN w:val="0"/>
              <w:adjustRightInd w:val="0"/>
              <w:jc w:val="both"/>
              <w:rPr>
                <w:color w:val="000000"/>
                <w:sz w:val="22"/>
                <w:szCs w:val="22"/>
              </w:rPr>
            </w:pPr>
          </w:p>
          <w:p w:rsidR="00490F2F" w:rsidRPr="00490F2F" w:rsidRDefault="00490F2F" w:rsidP="00490F2F">
            <w:pPr>
              <w:widowControl w:val="0"/>
              <w:autoSpaceDE w:val="0"/>
              <w:autoSpaceDN w:val="0"/>
              <w:adjustRightInd w:val="0"/>
              <w:jc w:val="both"/>
              <w:rPr>
                <w:color w:val="000000"/>
                <w:sz w:val="22"/>
                <w:szCs w:val="22"/>
              </w:rPr>
            </w:pPr>
          </w:p>
          <w:p w:rsidR="00490F2F" w:rsidRPr="00490F2F" w:rsidRDefault="00490F2F" w:rsidP="00490F2F">
            <w:pPr>
              <w:widowControl w:val="0"/>
              <w:autoSpaceDE w:val="0"/>
              <w:autoSpaceDN w:val="0"/>
              <w:adjustRightInd w:val="0"/>
              <w:jc w:val="both"/>
              <w:rPr>
                <w:color w:val="000000"/>
                <w:sz w:val="22"/>
                <w:szCs w:val="22"/>
              </w:rPr>
            </w:pPr>
          </w:p>
          <w:p w:rsidR="00490F2F" w:rsidRPr="00490F2F" w:rsidRDefault="00490F2F" w:rsidP="00490F2F">
            <w:pPr>
              <w:widowControl w:val="0"/>
              <w:autoSpaceDE w:val="0"/>
              <w:autoSpaceDN w:val="0"/>
              <w:adjustRightInd w:val="0"/>
              <w:jc w:val="both"/>
              <w:rPr>
                <w:color w:val="000000"/>
                <w:sz w:val="22"/>
                <w:szCs w:val="22"/>
              </w:rPr>
            </w:pPr>
          </w:p>
          <w:p w:rsidR="00490F2F" w:rsidRPr="00490F2F" w:rsidRDefault="00490F2F" w:rsidP="00490F2F">
            <w:pPr>
              <w:widowControl w:val="0"/>
              <w:autoSpaceDE w:val="0"/>
              <w:autoSpaceDN w:val="0"/>
              <w:adjustRightInd w:val="0"/>
              <w:jc w:val="both"/>
              <w:rPr>
                <w:color w:val="000000"/>
                <w:sz w:val="22"/>
                <w:szCs w:val="22"/>
              </w:rPr>
            </w:pPr>
          </w:p>
          <w:p w:rsidR="00490F2F" w:rsidRPr="00490F2F" w:rsidRDefault="00490F2F" w:rsidP="00490F2F">
            <w:pPr>
              <w:widowControl w:val="0"/>
              <w:autoSpaceDE w:val="0"/>
              <w:autoSpaceDN w:val="0"/>
              <w:adjustRightInd w:val="0"/>
              <w:jc w:val="both"/>
              <w:rPr>
                <w:color w:val="000000"/>
                <w:sz w:val="22"/>
                <w:szCs w:val="22"/>
              </w:rPr>
            </w:pPr>
            <w:r w:rsidRPr="00490F2F">
              <w:rPr>
                <w:color w:val="000000"/>
                <w:sz w:val="22"/>
                <w:szCs w:val="22"/>
              </w:rPr>
              <w:t>Местный бюджет</w:t>
            </w:r>
          </w:p>
        </w:tc>
        <w:tc>
          <w:tcPr>
            <w:tcW w:w="994" w:type="dxa"/>
            <w:tcBorders>
              <w:top w:val="single" w:sz="4" w:space="0" w:color="auto"/>
              <w:left w:val="single" w:sz="4" w:space="0" w:color="auto"/>
              <w:bottom w:val="single" w:sz="4" w:space="0" w:color="auto"/>
              <w:right w:val="single" w:sz="4" w:space="0" w:color="auto"/>
            </w:tcBorders>
          </w:tcPr>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r w:rsidRPr="00490F2F">
              <w:t>1227,3</w:t>
            </w: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r w:rsidRPr="00490F2F">
              <w:t>409,1</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r w:rsidRPr="00490F2F">
              <w:t>409,1</w:t>
            </w:r>
          </w:p>
        </w:tc>
        <w:tc>
          <w:tcPr>
            <w:tcW w:w="851" w:type="dxa"/>
            <w:tcBorders>
              <w:top w:val="single" w:sz="4" w:space="0" w:color="auto"/>
              <w:left w:val="single" w:sz="4" w:space="0" w:color="auto"/>
              <w:bottom w:val="single" w:sz="4" w:space="0" w:color="auto"/>
              <w:right w:val="single" w:sz="4" w:space="0" w:color="auto"/>
            </w:tcBorders>
          </w:tcPr>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p w:rsidR="00490F2F" w:rsidRPr="00490F2F" w:rsidRDefault="00490F2F" w:rsidP="00490F2F">
            <w:r w:rsidRPr="00490F2F">
              <w:t>409,1</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Администрация</w:t>
            </w:r>
          </w:p>
          <w:p w:rsidR="00490F2F" w:rsidRPr="00490F2F" w:rsidRDefault="00490F2F" w:rsidP="00490F2F">
            <w:pPr>
              <w:widowControl w:val="0"/>
              <w:autoSpaceDE w:val="0"/>
              <w:autoSpaceDN w:val="0"/>
              <w:adjustRightInd w:val="0"/>
              <w:jc w:val="both"/>
              <w:rPr>
                <w:color w:val="000000"/>
              </w:rPr>
            </w:pPr>
            <w:r w:rsidRPr="00490F2F">
              <w:rPr>
                <w:color w:val="000000"/>
              </w:rPr>
              <w:t xml:space="preserve">Киевского </w:t>
            </w:r>
          </w:p>
          <w:p w:rsidR="00490F2F" w:rsidRPr="00490F2F" w:rsidRDefault="00490F2F" w:rsidP="00490F2F">
            <w:pPr>
              <w:jc w:val="both"/>
              <w:rPr>
                <w:color w:val="000000"/>
              </w:rPr>
            </w:pPr>
            <w:r w:rsidRPr="00490F2F">
              <w:rPr>
                <w:color w:val="000000"/>
              </w:rPr>
              <w:t xml:space="preserve">сельского поселения </w:t>
            </w:r>
          </w:p>
          <w:p w:rsidR="00490F2F" w:rsidRPr="00490F2F" w:rsidRDefault="00490F2F" w:rsidP="00490F2F">
            <w:pPr>
              <w:jc w:val="both"/>
              <w:rPr>
                <w:color w:val="000000"/>
              </w:rPr>
            </w:pPr>
            <w:r w:rsidRPr="00490F2F">
              <w:rPr>
                <w:color w:val="000000"/>
              </w:rPr>
              <w:t xml:space="preserve">Крымского района </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tabs>
                <w:tab w:val="center" w:pos="4677"/>
                <w:tab w:val="right" w:pos="9355"/>
              </w:tabs>
              <w:jc w:val="both"/>
              <w:rPr>
                <w:color w:val="000000"/>
              </w:rPr>
            </w:pPr>
            <w:r w:rsidRPr="00490F2F">
              <w:rPr>
                <w:color w:val="000000"/>
              </w:rPr>
              <w:t>Администрация  Киевского сельского поселения Крымского района</w:t>
            </w:r>
          </w:p>
        </w:tc>
      </w:tr>
      <w:tr w:rsidR="00490F2F" w:rsidRPr="00490F2F" w:rsidTr="00490F2F">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 xml:space="preserve">Приобретение компьютеров и оргтехники (принтеров, копировальных аппаратов источников бесперебойного питания и пр.) </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sz w:val="22"/>
                <w:szCs w:val="22"/>
              </w:rPr>
            </w:pPr>
            <w:r w:rsidRPr="00490F2F">
              <w:rPr>
                <w:color w:val="000000"/>
                <w:sz w:val="22"/>
                <w:szCs w:val="22"/>
              </w:rPr>
              <w:t>Местный бюджет</w:t>
            </w:r>
          </w:p>
        </w:tc>
        <w:tc>
          <w:tcPr>
            <w:tcW w:w="99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FF0000"/>
              </w:rPr>
            </w:pPr>
          </w:p>
          <w:p w:rsidR="00490F2F" w:rsidRPr="00490F2F" w:rsidRDefault="00490F2F" w:rsidP="00490F2F">
            <w:r w:rsidRPr="00490F2F">
              <w:t>150,0</w:t>
            </w: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FF0000"/>
              </w:rPr>
            </w:pPr>
          </w:p>
          <w:p w:rsidR="00490F2F" w:rsidRPr="00490F2F" w:rsidRDefault="00490F2F" w:rsidP="00490F2F">
            <w:r w:rsidRPr="00490F2F">
              <w:t>50,0</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p w:rsidR="00490F2F" w:rsidRPr="00490F2F" w:rsidRDefault="00490F2F" w:rsidP="00490F2F">
            <w:pPr>
              <w:widowControl w:val="0"/>
              <w:autoSpaceDE w:val="0"/>
              <w:autoSpaceDN w:val="0"/>
              <w:adjustRightInd w:val="0"/>
              <w:jc w:val="both"/>
              <w:rPr>
                <w:color w:val="000000"/>
              </w:rPr>
            </w:pPr>
            <w:r w:rsidRPr="00490F2F">
              <w:rPr>
                <w:color w:val="000000"/>
              </w:rPr>
              <w:t>50,0</w:t>
            </w:r>
          </w:p>
        </w:tc>
        <w:tc>
          <w:tcPr>
            <w:tcW w:w="851"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p w:rsidR="00490F2F" w:rsidRPr="00490F2F" w:rsidRDefault="00490F2F" w:rsidP="00490F2F">
            <w:pPr>
              <w:widowControl w:val="0"/>
              <w:autoSpaceDE w:val="0"/>
              <w:autoSpaceDN w:val="0"/>
              <w:adjustRightInd w:val="0"/>
              <w:jc w:val="both"/>
              <w:rPr>
                <w:color w:val="000000"/>
              </w:rPr>
            </w:pPr>
            <w:r w:rsidRPr="00490F2F">
              <w:rPr>
                <w:color w:val="000000"/>
              </w:rPr>
              <w:t>50,0</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Администрация</w:t>
            </w:r>
          </w:p>
          <w:p w:rsidR="00490F2F" w:rsidRPr="00490F2F" w:rsidRDefault="00490F2F" w:rsidP="00490F2F">
            <w:pPr>
              <w:widowControl w:val="0"/>
              <w:autoSpaceDE w:val="0"/>
              <w:autoSpaceDN w:val="0"/>
              <w:adjustRightInd w:val="0"/>
              <w:jc w:val="both"/>
              <w:rPr>
                <w:color w:val="000000"/>
              </w:rPr>
            </w:pPr>
            <w:r w:rsidRPr="00490F2F">
              <w:rPr>
                <w:color w:val="000000"/>
              </w:rPr>
              <w:t xml:space="preserve">Киевского </w:t>
            </w:r>
          </w:p>
          <w:p w:rsidR="00490F2F" w:rsidRPr="00490F2F" w:rsidRDefault="00490F2F" w:rsidP="00490F2F">
            <w:pPr>
              <w:jc w:val="both"/>
              <w:rPr>
                <w:color w:val="000000"/>
              </w:rPr>
            </w:pPr>
            <w:r w:rsidRPr="00490F2F">
              <w:rPr>
                <w:color w:val="000000"/>
              </w:rPr>
              <w:t xml:space="preserve">сельского поселения </w:t>
            </w:r>
          </w:p>
          <w:p w:rsidR="00490F2F" w:rsidRPr="00490F2F" w:rsidRDefault="00490F2F" w:rsidP="00490F2F">
            <w:pPr>
              <w:widowControl w:val="0"/>
              <w:autoSpaceDE w:val="0"/>
              <w:autoSpaceDN w:val="0"/>
              <w:adjustRightInd w:val="0"/>
              <w:jc w:val="both"/>
              <w:rPr>
                <w:color w:val="000000"/>
              </w:rPr>
            </w:pPr>
            <w:r w:rsidRPr="00490F2F">
              <w:rPr>
                <w:color w:val="000000"/>
              </w:rPr>
              <w:t>Крымского района</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tabs>
                <w:tab w:val="center" w:pos="4677"/>
                <w:tab w:val="right" w:pos="9355"/>
              </w:tabs>
              <w:jc w:val="both"/>
              <w:rPr>
                <w:color w:val="000000"/>
              </w:rPr>
            </w:pPr>
            <w:r w:rsidRPr="00490F2F">
              <w:rPr>
                <w:color w:val="000000"/>
              </w:rPr>
              <w:t>Администрация  Киевского сельского поселения Крымского района</w:t>
            </w:r>
          </w:p>
        </w:tc>
      </w:tr>
      <w:tr w:rsidR="00490F2F" w:rsidRPr="00490F2F" w:rsidTr="00490F2F">
        <w:tblPrEx>
          <w:tblCellMar>
            <w:top w:w="0" w:type="dxa"/>
            <w:bottom w:w="0" w:type="dxa"/>
          </w:tblCellMar>
        </w:tblPrEx>
        <w:trPr>
          <w:trHeight w:val="892"/>
        </w:trPr>
        <w:tc>
          <w:tcPr>
            <w:tcW w:w="1985"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lastRenderedPageBreak/>
              <w:t xml:space="preserve">Закупка лицензий </w:t>
            </w:r>
            <w:proofErr w:type="gramStart"/>
            <w:r w:rsidRPr="00490F2F">
              <w:rPr>
                <w:color w:val="000000"/>
              </w:rPr>
              <w:t>антивирусного</w:t>
            </w:r>
            <w:proofErr w:type="gramEnd"/>
            <w:r w:rsidRPr="00490F2F">
              <w:rPr>
                <w:color w:val="000000"/>
              </w:rPr>
              <w:t xml:space="preserve">  ПО</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sz w:val="22"/>
                <w:szCs w:val="22"/>
              </w:rPr>
            </w:pPr>
            <w:r w:rsidRPr="00490F2F">
              <w:rPr>
                <w:color w:val="000000"/>
                <w:sz w:val="22"/>
                <w:szCs w:val="22"/>
              </w:rPr>
              <w:t>Местный бюджет</w:t>
            </w:r>
          </w:p>
        </w:tc>
        <w:tc>
          <w:tcPr>
            <w:tcW w:w="99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30,0</w:t>
            </w: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10,0</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10,0</w:t>
            </w:r>
          </w:p>
        </w:tc>
        <w:tc>
          <w:tcPr>
            <w:tcW w:w="851"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10,0</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Администрация</w:t>
            </w:r>
          </w:p>
          <w:p w:rsidR="00490F2F" w:rsidRPr="00490F2F" w:rsidRDefault="00490F2F" w:rsidP="00490F2F">
            <w:pPr>
              <w:widowControl w:val="0"/>
              <w:autoSpaceDE w:val="0"/>
              <w:autoSpaceDN w:val="0"/>
              <w:adjustRightInd w:val="0"/>
              <w:jc w:val="both"/>
              <w:rPr>
                <w:color w:val="000000"/>
              </w:rPr>
            </w:pPr>
            <w:r w:rsidRPr="00490F2F">
              <w:rPr>
                <w:color w:val="000000"/>
              </w:rPr>
              <w:t xml:space="preserve">Киевского </w:t>
            </w:r>
          </w:p>
          <w:p w:rsidR="00490F2F" w:rsidRPr="00490F2F" w:rsidRDefault="00490F2F" w:rsidP="00490F2F">
            <w:pPr>
              <w:jc w:val="both"/>
              <w:rPr>
                <w:color w:val="000000"/>
              </w:rPr>
            </w:pPr>
            <w:r w:rsidRPr="00490F2F">
              <w:rPr>
                <w:color w:val="000000"/>
              </w:rPr>
              <w:t xml:space="preserve">сельского поселения </w:t>
            </w:r>
          </w:p>
          <w:p w:rsidR="00490F2F" w:rsidRPr="00490F2F" w:rsidRDefault="00490F2F" w:rsidP="00490F2F">
            <w:pPr>
              <w:widowControl w:val="0"/>
              <w:autoSpaceDE w:val="0"/>
              <w:autoSpaceDN w:val="0"/>
              <w:adjustRightInd w:val="0"/>
              <w:jc w:val="both"/>
              <w:rPr>
                <w:color w:val="000000"/>
              </w:rPr>
            </w:pPr>
            <w:r w:rsidRPr="00490F2F">
              <w:rPr>
                <w:color w:val="000000"/>
              </w:rPr>
              <w:t>Крымского района</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tabs>
                <w:tab w:val="center" w:pos="4677"/>
                <w:tab w:val="right" w:pos="9355"/>
              </w:tabs>
              <w:jc w:val="both"/>
              <w:rPr>
                <w:color w:val="000000"/>
              </w:rPr>
            </w:pPr>
            <w:r w:rsidRPr="00490F2F">
              <w:rPr>
                <w:color w:val="000000"/>
              </w:rPr>
              <w:t>Администрация  Киевского сельского поселения Крымского района</w:t>
            </w:r>
          </w:p>
        </w:tc>
      </w:tr>
      <w:tr w:rsidR="00490F2F" w:rsidRPr="00490F2F" w:rsidTr="00490F2F">
        <w:tblPrEx>
          <w:tblCellMar>
            <w:top w:w="0" w:type="dxa"/>
            <w:bottom w:w="0" w:type="dxa"/>
          </w:tblCellMar>
        </w:tblPrEx>
        <w:trPr>
          <w:trHeight w:val="1527"/>
        </w:trPr>
        <w:tc>
          <w:tcPr>
            <w:tcW w:w="1985"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Услуги связи, услуги сети Интернет, техобслуживание телефонных каналов связи</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sz w:val="22"/>
                <w:szCs w:val="22"/>
              </w:rPr>
            </w:pPr>
            <w:r w:rsidRPr="00490F2F">
              <w:rPr>
                <w:color w:val="000000"/>
                <w:sz w:val="22"/>
                <w:szCs w:val="22"/>
              </w:rPr>
              <w:t>Местный бюджет</w:t>
            </w:r>
          </w:p>
        </w:tc>
        <w:tc>
          <w:tcPr>
            <w:tcW w:w="99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300,0</w:t>
            </w: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100,0</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100,0</w:t>
            </w:r>
          </w:p>
        </w:tc>
        <w:tc>
          <w:tcPr>
            <w:tcW w:w="851"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100,0</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Администрация</w:t>
            </w:r>
          </w:p>
          <w:p w:rsidR="00490F2F" w:rsidRPr="00490F2F" w:rsidRDefault="00490F2F" w:rsidP="00490F2F">
            <w:pPr>
              <w:widowControl w:val="0"/>
              <w:autoSpaceDE w:val="0"/>
              <w:autoSpaceDN w:val="0"/>
              <w:adjustRightInd w:val="0"/>
              <w:jc w:val="both"/>
              <w:rPr>
                <w:color w:val="000000"/>
              </w:rPr>
            </w:pPr>
            <w:r w:rsidRPr="00490F2F">
              <w:rPr>
                <w:color w:val="000000"/>
              </w:rPr>
              <w:t xml:space="preserve">Киевского </w:t>
            </w:r>
          </w:p>
          <w:p w:rsidR="00490F2F" w:rsidRPr="00490F2F" w:rsidRDefault="00490F2F" w:rsidP="00490F2F">
            <w:pPr>
              <w:jc w:val="both"/>
              <w:rPr>
                <w:color w:val="000000"/>
              </w:rPr>
            </w:pPr>
            <w:r w:rsidRPr="00490F2F">
              <w:rPr>
                <w:color w:val="000000"/>
              </w:rPr>
              <w:t xml:space="preserve">сельского поселения </w:t>
            </w:r>
          </w:p>
          <w:p w:rsidR="00490F2F" w:rsidRPr="00490F2F" w:rsidRDefault="00490F2F" w:rsidP="00490F2F">
            <w:pPr>
              <w:widowControl w:val="0"/>
              <w:autoSpaceDE w:val="0"/>
              <w:autoSpaceDN w:val="0"/>
              <w:adjustRightInd w:val="0"/>
              <w:jc w:val="both"/>
              <w:rPr>
                <w:color w:val="000000"/>
              </w:rPr>
            </w:pPr>
            <w:r w:rsidRPr="00490F2F">
              <w:rPr>
                <w:color w:val="000000"/>
              </w:rPr>
              <w:t>Крымского района</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tabs>
                <w:tab w:val="center" w:pos="4677"/>
                <w:tab w:val="right" w:pos="9355"/>
              </w:tabs>
              <w:jc w:val="both"/>
              <w:rPr>
                <w:color w:val="000000"/>
              </w:rPr>
            </w:pPr>
            <w:r w:rsidRPr="00490F2F">
              <w:rPr>
                <w:color w:val="000000"/>
              </w:rPr>
              <w:t>Администрация  Киевского сельского поселения Крымского района</w:t>
            </w:r>
          </w:p>
        </w:tc>
      </w:tr>
      <w:tr w:rsidR="00490F2F" w:rsidRPr="00490F2F" w:rsidTr="00490F2F">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Поддержка официального интернет сайта администрации Киевского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sz w:val="22"/>
                <w:szCs w:val="22"/>
              </w:rPr>
            </w:pPr>
            <w:r w:rsidRPr="00490F2F">
              <w:rPr>
                <w:color w:val="000000"/>
                <w:sz w:val="22"/>
                <w:szCs w:val="22"/>
              </w:rPr>
              <w:t>Местный бюджет</w:t>
            </w:r>
          </w:p>
        </w:tc>
        <w:tc>
          <w:tcPr>
            <w:tcW w:w="99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51,3</w:t>
            </w: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17,1</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17,1</w:t>
            </w:r>
          </w:p>
        </w:tc>
        <w:tc>
          <w:tcPr>
            <w:tcW w:w="851"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17,1</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Администрация</w:t>
            </w:r>
          </w:p>
          <w:p w:rsidR="00490F2F" w:rsidRPr="00490F2F" w:rsidRDefault="00490F2F" w:rsidP="00490F2F">
            <w:pPr>
              <w:widowControl w:val="0"/>
              <w:autoSpaceDE w:val="0"/>
              <w:autoSpaceDN w:val="0"/>
              <w:adjustRightInd w:val="0"/>
              <w:jc w:val="both"/>
              <w:rPr>
                <w:color w:val="000000"/>
              </w:rPr>
            </w:pPr>
            <w:r w:rsidRPr="00490F2F">
              <w:rPr>
                <w:color w:val="000000"/>
              </w:rPr>
              <w:t xml:space="preserve">Киевского </w:t>
            </w:r>
          </w:p>
          <w:p w:rsidR="00490F2F" w:rsidRPr="00490F2F" w:rsidRDefault="00490F2F" w:rsidP="00490F2F">
            <w:pPr>
              <w:jc w:val="both"/>
              <w:rPr>
                <w:color w:val="000000"/>
              </w:rPr>
            </w:pPr>
            <w:r w:rsidRPr="00490F2F">
              <w:rPr>
                <w:color w:val="000000"/>
              </w:rPr>
              <w:t xml:space="preserve">сельского поселения </w:t>
            </w:r>
          </w:p>
          <w:p w:rsidR="00490F2F" w:rsidRPr="00490F2F" w:rsidRDefault="00490F2F" w:rsidP="00490F2F">
            <w:pPr>
              <w:widowControl w:val="0"/>
              <w:autoSpaceDE w:val="0"/>
              <w:autoSpaceDN w:val="0"/>
              <w:adjustRightInd w:val="0"/>
              <w:jc w:val="both"/>
              <w:rPr>
                <w:color w:val="000000"/>
              </w:rPr>
            </w:pPr>
            <w:r w:rsidRPr="00490F2F">
              <w:rPr>
                <w:color w:val="000000"/>
              </w:rPr>
              <w:t>Крымского района</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tabs>
                <w:tab w:val="center" w:pos="4677"/>
                <w:tab w:val="right" w:pos="9355"/>
              </w:tabs>
              <w:jc w:val="both"/>
              <w:rPr>
                <w:color w:val="000000"/>
              </w:rPr>
            </w:pPr>
            <w:r w:rsidRPr="00490F2F">
              <w:rPr>
                <w:color w:val="000000"/>
              </w:rPr>
              <w:t>Администрация  Киевского сельского поселения Крымского района</w:t>
            </w:r>
          </w:p>
        </w:tc>
      </w:tr>
      <w:tr w:rsidR="00490F2F" w:rsidRPr="00490F2F" w:rsidTr="00490F2F">
        <w:tblPrEx>
          <w:tblCellMar>
            <w:top w:w="0" w:type="dxa"/>
            <w:bottom w:w="0" w:type="dxa"/>
          </w:tblCellMar>
        </w:tblPrEx>
        <w:trPr>
          <w:trHeight w:val="1610"/>
        </w:trPr>
        <w:tc>
          <w:tcPr>
            <w:tcW w:w="1985"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Поддержка и технического обслуживания компьютерной техники администрации</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sz w:val="22"/>
                <w:szCs w:val="22"/>
              </w:rPr>
            </w:pPr>
            <w:r w:rsidRPr="00490F2F">
              <w:rPr>
                <w:color w:val="000000"/>
                <w:sz w:val="22"/>
                <w:szCs w:val="22"/>
              </w:rPr>
              <w:t>Местный бюджет</w:t>
            </w:r>
          </w:p>
        </w:tc>
        <w:tc>
          <w:tcPr>
            <w:tcW w:w="99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216,0</w:t>
            </w: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72,0</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72,0</w:t>
            </w:r>
          </w:p>
        </w:tc>
        <w:tc>
          <w:tcPr>
            <w:tcW w:w="851"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72,0</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Администрация</w:t>
            </w:r>
          </w:p>
          <w:p w:rsidR="00490F2F" w:rsidRPr="00490F2F" w:rsidRDefault="00490F2F" w:rsidP="00490F2F">
            <w:pPr>
              <w:widowControl w:val="0"/>
              <w:autoSpaceDE w:val="0"/>
              <w:autoSpaceDN w:val="0"/>
              <w:adjustRightInd w:val="0"/>
              <w:jc w:val="both"/>
              <w:rPr>
                <w:color w:val="000000"/>
              </w:rPr>
            </w:pPr>
            <w:r w:rsidRPr="00490F2F">
              <w:rPr>
                <w:color w:val="000000"/>
              </w:rPr>
              <w:t xml:space="preserve">Киевского </w:t>
            </w:r>
          </w:p>
          <w:p w:rsidR="00490F2F" w:rsidRPr="00490F2F" w:rsidRDefault="00490F2F" w:rsidP="00490F2F">
            <w:pPr>
              <w:jc w:val="both"/>
              <w:rPr>
                <w:color w:val="000000"/>
              </w:rPr>
            </w:pPr>
            <w:r w:rsidRPr="00490F2F">
              <w:rPr>
                <w:color w:val="000000"/>
              </w:rPr>
              <w:t xml:space="preserve">сельского поселения </w:t>
            </w:r>
          </w:p>
          <w:p w:rsidR="00490F2F" w:rsidRPr="00490F2F" w:rsidRDefault="00490F2F" w:rsidP="00490F2F">
            <w:pPr>
              <w:widowControl w:val="0"/>
              <w:autoSpaceDE w:val="0"/>
              <w:autoSpaceDN w:val="0"/>
              <w:adjustRightInd w:val="0"/>
              <w:jc w:val="both"/>
              <w:rPr>
                <w:color w:val="000000"/>
              </w:rPr>
            </w:pPr>
            <w:r w:rsidRPr="00490F2F">
              <w:rPr>
                <w:color w:val="000000"/>
              </w:rPr>
              <w:t>Крымского района</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tabs>
                <w:tab w:val="center" w:pos="4677"/>
                <w:tab w:val="right" w:pos="9355"/>
              </w:tabs>
              <w:jc w:val="both"/>
              <w:rPr>
                <w:color w:val="000000"/>
              </w:rPr>
            </w:pPr>
            <w:r w:rsidRPr="00490F2F">
              <w:rPr>
                <w:color w:val="000000"/>
              </w:rPr>
              <w:t>Администрация  Киевского сельского поселения Крымского района</w:t>
            </w:r>
          </w:p>
        </w:tc>
      </w:tr>
      <w:tr w:rsidR="00490F2F" w:rsidRPr="00490F2F" w:rsidTr="00490F2F">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Приобретение расходного материала для бесперебойной работы администрации (картриджи, тонеры, внешние диски и пр.)</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sz w:val="22"/>
                <w:szCs w:val="22"/>
              </w:rPr>
            </w:pPr>
            <w:r w:rsidRPr="00490F2F">
              <w:rPr>
                <w:color w:val="000000"/>
                <w:sz w:val="22"/>
                <w:szCs w:val="22"/>
              </w:rPr>
              <w:t>Местный бюджет</w:t>
            </w:r>
          </w:p>
        </w:tc>
        <w:tc>
          <w:tcPr>
            <w:tcW w:w="99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127,0</w:t>
            </w: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40,0</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42,0</w:t>
            </w:r>
          </w:p>
        </w:tc>
        <w:tc>
          <w:tcPr>
            <w:tcW w:w="851"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45,0</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Администрация</w:t>
            </w:r>
          </w:p>
          <w:p w:rsidR="00490F2F" w:rsidRPr="00490F2F" w:rsidRDefault="00490F2F" w:rsidP="00490F2F">
            <w:pPr>
              <w:widowControl w:val="0"/>
              <w:autoSpaceDE w:val="0"/>
              <w:autoSpaceDN w:val="0"/>
              <w:adjustRightInd w:val="0"/>
              <w:jc w:val="both"/>
              <w:rPr>
                <w:color w:val="000000"/>
              </w:rPr>
            </w:pPr>
            <w:r w:rsidRPr="00490F2F">
              <w:rPr>
                <w:color w:val="000000"/>
              </w:rPr>
              <w:t xml:space="preserve">Киевского </w:t>
            </w:r>
          </w:p>
          <w:p w:rsidR="00490F2F" w:rsidRPr="00490F2F" w:rsidRDefault="00490F2F" w:rsidP="00490F2F">
            <w:pPr>
              <w:jc w:val="both"/>
              <w:rPr>
                <w:color w:val="000000"/>
              </w:rPr>
            </w:pPr>
            <w:r w:rsidRPr="00490F2F">
              <w:rPr>
                <w:color w:val="000000"/>
              </w:rPr>
              <w:t xml:space="preserve">сельского поселения </w:t>
            </w:r>
          </w:p>
          <w:p w:rsidR="00490F2F" w:rsidRPr="00490F2F" w:rsidRDefault="00490F2F" w:rsidP="00490F2F">
            <w:pPr>
              <w:widowControl w:val="0"/>
              <w:autoSpaceDE w:val="0"/>
              <w:autoSpaceDN w:val="0"/>
              <w:adjustRightInd w:val="0"/>
              <w:jc w:val="both"/>
              <w:rPr>
                <w:color w:val="000000"/>
              </w:rPr>
            </w:pPr>
            <w:r w:rsidRPr="00490F2F">
              <w:rPr>
                <w:color w:val="000000"/>
              </w:rPr>
              <w:t>Крымского района</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tabs>
                <w:tab w:val="center" w:pos="4677"/>
                <w:tab w:val="right" w:pos="9355"/>
              </w:tabs>
              <w:jc w:val="both"/>
              <w:rPr>
                <w:color w:val="000000"/>
              </w:rPr>
            </w:pPr>
            <w:r w:rsidRPr="00490F2F">
              <w:rPr>
                <w:color w:val="000000"/>
              </w:rPr>
              <w:t>Администрация  Киевского сельского поселения Крымского района</w:t>
            </w:r>
          </w:p>
        </w:tc>
      </w:tr>
      <w:tr w:rsidR="00490F2F" w:rsidRPr="00490F2F" w:rsidTr="00490F2F">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rPr>
                <w:color w:val="000000"/>
              </w:rPr>
            </w:pPr>
            <w:r w:rsidRPr="00490F2F">
              <w:rPr>
                <w:color w:val="000000"/>
              </w:rPr>
              <w:t>Приобретение, настройка и сопровождение программного обеспечения (УРМ26,0, АС Смета44,0, АС Бюджет20,8, , АРМ Муниципал</w:t>
            </w:r>
            <w:proofErr w:type="gramStart"/>
            <w:r w:rsidRPr="00490F2F">
              <w:rPr>
                <w:color w:val="000000"/>
              </w:rPr>
              <w:t>9</w:t>
            </w:r>
            <w:proofErr w:type="gramEnd"/>
            <w:r w:rsidRPr="00490F2F">
              <w:rPr>
                <w:color w:val="000000"/>
              </w:rPr>
              <w:t>,6, , право использование ЭЦП14,9</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sz w:val="22"/>
                <w:szCs w:val="22"/>
              </w:rPr>
            </w:pPr>
            <w:r w:rsidRPr="00490F2F">
              <w:rPr>
                <w:color w:val="000000"/>
                <w:sz w:val="22"/>
                <w:szCs w:val="22"/>
              </w:rPr>
              <w:t>Местный бюджет</w:t>
            </w:r>
          </w:p>
        </w:tc>
        <w:tc>
          <w:tcPr>
            <w:tcW w:w="99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345,9</w:t>
            </w: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115,3</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115,3</w:t>
            </w:r>
          </w:p>
        </w:tc>
        <w:tc>
          <w:tcPr>
            <w:tcW w:w="851"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115,3</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Администрация</w:t>
            </w:r>
          </w:p>
          <w:p w:rsidR="00490F2F" w:rsidRPr="00490F2F" w:rsidRDefault="00490F2F" w:rsidP="00490F2F">
            <w:pPr>
              <w:widowControl w:val="0"/>
              <w:autoSpaceDE w:val="0"/>
              <w:autoSpaceDN w:val="0"/>
              <w:adjustRightInd w:val="0"/>
              <w:jc w:val="both"/>
              <w:rPr>
                <w:color w:val="000000"/>
              </w:rPr>
            </w:pPr>
            <w:r w:rsidRPr="00490F2F">
              <w:rPr>
                <w:color w:val="000000"/>
              </w:rPr>
              <w:t xml:space="preserve">Киевского </w:t>
            </w:r>
          </w:p>
          <w:p w:rsidR="00490F2F" w:rsidRPr="00490F2F" w:rsidRDefault="00490F2F" w:rsidP="00490F2F">
            <w:pPr>
              <w:jc w:val="both"/>
              <w:rPr>
                <w:color w:val="000000"/>
              </w:rPr>
            </w:pPr>
            <w:r w:rsidRPr="00490F2F">
              <w:rPr>
                <w:color w:val="000000"/>
              </w:rPr>
              <w:t xml:space="preserve">сельского поселения </w:t>
            </w:r>
          </w:p>
          <w:p w:rsidR="00490F2F" w:rsidRPr="00490F2F" w:rsidRDefault="00490F2F" w:rsidP="00490F2F">
            <w:pPr>
              <w:widowControl w:val="0"/>
              <w:autoSpaceDE w:val="0"/>
              <w:autoSpaceDN w:val="0"/>
              <w:adjustRightInd w:val="0"/>
              <w:jc w:val="both"/>
              <w:rPr>
                <w:color w:val="000000"/>
              </w:rPr>
            </w:pPr>
            <w:r w:rsidRPr="00490F2F">
              <w:rPr>
                <w:color w:val="000000"/>
              </w:rPr>
              <w:t>Крымского района</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tabs>
                <w:tab w:val="center" w:pos="4677"/>
                <w:tab w:val="right" w:pos="9355"/>
              </w:tabs>
              <w:jc w:val="both"/>
              <w:rPr>
                <w:color w:val="000000"/>
              </w:rPr>
            </w:pPr>
            <w:r w:rsidRPr="00490F2F">
              <w:rPr>
                <w:color w:val="000000"/>
              </w:rPr>
              <w:t>Администрация  Киевского сельского поселения Крымского района</w:t>
            </w:r>
          </w:p>
        </w:tc>
      </w:tr>
      <w:tr w:rsidR="00490F2F" w:rsidRPr="00490F2F" w:rsidTr="00490F2F">
        <w:tblPrEx>
          <w:tblCellMar>
            <w:top w:w="0" w:type="dxa"/>
            <w:bottom w:w="0" w:type="dxa"/>
          </w:tblCellMar>
        </w:tblPrEx>
        <w:trPr>
          <w:trHeight w:val="281"/>
        </w:trPr>
        <w:tc>
          <w:tcPr>
            <w:tcW w:w="1985"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jc w:val="both"/>
              <w:rPr>
                <w:color w:val="000000"/>
              </w:rPr>
            </w:pPr>
            <w:r w:rsidRPr="00490F2F">
              <w:rPr>
                <w:color w:val="000000"/>
              </w:rPr>
              <w:t>Итого   расходы:</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jc w:val="both"/>
              <w:rPr>
                <w:color w:val="000000"/>
                <w:sz w:val="22"/>
                <w:szCs w:val="22"/>
              </w:rPr>
            </w:pPr>
          </w:p>
        </w:tc>
        <w:tc>
          <w:tcPr>
            <w:tcW w:w="99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1227,3</w:t>
            </w: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409,1</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409,1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0F2F" w:rsidRPr="00490F2F" w:rsidRDefault="00490F2F" w:rsidP="00490F2F">
            <w:pPr>
              <w:widowControl w:val="0"/>
              <w:autoSpaceDE w:val="0"/>
              <w:autoSpaceDN w:val="0"/>
              <w:adjustRightInd w:val="0"/>
              <w:jc w:val="both"/>
              <w:rPr>
                <w:color w:val="000000"/>
              </w:rPr>
            </w:pPr>
            <w:r w:rsidRPr="00490F2F">
              <w:rPr>
                <w:color w:val="000000"/>
              </w:rPr>
              <w:t>409,1</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jc w:val="both"/>
              <w:rPr>
                <w:color w:val="000000"/>
              </w:rPr>
            </w:pP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jc w:val="both"/>
              <w:rPr>
                <w:color w:val="000000"/>
              </w:rPr>
            </w:pPr>
          </w:p>
        </w:tc>
      </w:tr>
      <w:tr w:rsidR="00490F2F" w:rsidRPr="00490F2F" w:rsidTr="00490F2F">
        <w:tblPrEx>
          <w:tblCellMar>
            <w:top w:w="0" w:type="dxa"/>
            <w:bottom w:w="0" w:type="dxa"/>
          </w:tblCellMar>
        </w:tblPrEx>
        <w:trPr>
          <w:trHeight w:val="467"/>
        </w:trPr>
        <w:tc>
          <w:tcPr>
            <w:tcW w:w="1985"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sz w:val="22"/>
                <w:szCs w:val="22"/>
              </w:rPr>
            </w:pPr>
            <w:r w:rsidRPr="00490F2F">
              <w:rPr>
                <w:color w:val="000000"/>
                <w:sz w:val="22"/>
                <w:szCs w:val="22"/>
              </w:rPr>
              <w:t xml:space="preserve">в </w:t>
            </w:r>
            <w:proofErr w:type="spellStart"/>
            <w:r w:rsidRPr="00490F2F">
              <w:rPr>
                <w:color w:val="000000"/>
                <w:sz w:val="22"/>
                <w:szCs w:val="22"/>
              </w:rPr>
              <w:t>т.ч</w:t>
            </w:r>
            <w:proofErr w:type="spellEnd"/>
            <w:r w:rsidRPr="00490F2F">
              <w:rPr>
                <w:color w:val="000000"/>
                <w:sz w:val="22"/>
                <w:szCs w:val="22"/>
              </w:rPr>
              <w:t xml:space="preserve">. местные  </w:t>
            </w:r>
          </w:p>
        </w:tc>
        <w:tc>
          <w:tcPr>
            <w:tcW w:w="99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1227,3</w:t>
            </w: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409,1</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409,1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90F2F" w:rsidRPr="00490F2F" w:rsidRDefault="00490F2F" w:rsidP="00490F2F">
            <w:pPr>
              <w:widowControl w:val="0"/>
              <w:autoSpaceDE w:val="0"/>
              <w:autoSpaceDN w:val="0"/>
              <w:adjustRightInd w:val="0"/>
              <w:jc w:val="both"/>
              <w:rPr>
                <w:color w:val="000000"/>
              </w:rPr>
            </w:pPr>
            <w:r w:rsidRPr="00490F2F">
              <w:rPr>
                <w:color w:val="000000"/>
              </w:rPr>
              <w:t>409,1</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jc w:val="both"/>
              <w:rPr>
                <w:color w:val="000000"/>
              </w:rPr>
            </w:pP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jc w:val="both"/>
              <w:rPr>
                <w:color w:val="000000"/>
              </w:rPr>
            </w:pPr>
          </w:p>
        </w:tc>
      </w:tr>
      <w:tr w:rsidR="00490F2F" w:rsidRPr="00490F2F" w:rsidTr="00490F2F">
        <w:tblPrEx>
          <w:tblCellMar>
            <w:top w:w="0" w:type="dxa"/>
            <w:bottom w:w="0" w:type="dxa"/>
          </w:tblCellMar>
        </w:tblPrEx>
        <w:tc>
          <w:tcPr>
            <w:tcW w:w="8222" w:type="dxa"/>
            <w:gridSpan w:val="7"/>
            <w:tcBorders>
              <w:top w:val="single" w:sz="4" w:space="0" w:color="auto"/>
              <w:left w:val="single" w:sz="4" w:space="0" w:color="auto"/>
              <w:bottom w:val="single" w:sz="4" w:space="0" w:color="auto"/>
              <w:right w:val="single" w:sz="4" w:space="0" w:color="auto"/>
            </w:tcBorders>
          </w:tcPr>
          <w:p w:rsidR="00490F2F" w:rsidRPr="00490F2F" w:rsidRDefault="00490F2F" w:rsidP="00490F2F">
            <w:pPr>
              <w:jc w:val="both"/>
              <w:rPr>
                <w:b/>
                <w:color w:val="000000"/>
                <w:sz w:val="22"/>
                <w:szCs w:val="22"/>
              </w:rPr>
            </w:pPr>
            <w:r w:rsidRPr="00490F2F">
              <w:rPr>
                <w:b/>
                <w:color w:val="000000"/>
                <w:sz w:val="22"/>
                <w:szCs w:val="22"/>
              </w:rPr>
              <w:lastRenderedPageBreak/>
              <w:t xml:space="preserve">           Мероприятия по реализации  подпрограммы «Обеспечение информационного освещения</w:t>
            </w:r>
          </w:p>
          <w:p w:rsidR="00490F2F" w:rsidRPr="00490F2F" w:rsidRDefault="00490F2F" w:rsidP="00490F2F">
            <w:pPr>
              <w:jc w:val="both"/>
              <w:rPr>
                <w:b/>
                <w:color w:val="000000"/>
                <w:sz w:val="22"/>
                <w:szCs w:val="22"/>
              </w:rPr>
            </w:pPr>
            <w:r w:rsidRPr="00490F2F">
              <w:rPr>
                <w:b/>
                <w:color w:val="000000"/>
                <w:sz w:val="22"/>
                <w:szCs w:val="22"/>
              </w:rPr>
              <w:t>деятельности администрации Киевского  сельского поселения  Крымского района»</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tabs>
                <w:tab w:val="center" w:pos="4677"/>
                <w:tab w:val="right" w:pos="9355"/>
              </w:tabs>
              <w:jc w:val="both"/>
              <w:rPr>
                <w:color w:val="000000"/>
              </w:rPr>
            </w:pPr>
          </w:p>
        </w:tc>
      </w:tr>
      <w:tr w:rsidR="00490F2F" w:rsidRPr="00490F2F" w:rsidTr="00490F2F">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rPr>
                <w:color w:val="000000"/>
              </w:rPr>
            </w:pPr>
            <w:r w:rsidRPr="00490F2F">
              <w:rPr>
                <w:color w:val="000000"/>
              </w:rPr>
              <w:t>Публикация в СМИ, подписное издательство, размещение на сайте администрации Киевского сельского поселения Крымского района   информации о деятельности администрации и Совета  Киевского сельского поселения Крымского района</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sz w:val="22"/>
                <w:szCs w:val="22"/>
              </w:rPr>
            </w:pPr>
            <w:r w:rsidRPr="00490F2F">
              <w:rPr>
                <w:color w:val="000000"/>
                <w:sz w:val="22"/>
                <w:szCs w:val="22"/>
              </w:rPr>
              <w:t>Местный бюджет</w:t>
            </w:r>
          </w:p>
        </w:tc>
        <w:tc>
          <w:tcPr>
            <w:tcW w:w="99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tabs>
                <w:tab w:val="left" w:pos="1008"/>
              </w:tabs>
              <w:jc w:val="both"/>
              <w:rPr>
                <w:color w:val="000000"/>
                <w:spacing w:val="-12"/>
              </w:rPr>
            </w:pPr>
            <w:r w:rsidRPr="00490F2F">
              <w:rPr>
                <w:color w:val="000000"/>
                <w:spacing w:val="-12"/>
              </w:rPr>
              <w:t>572,7</w:t>
            </w: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tabs>
                <w:tab w:val="left" w:pos="1008"/>
              </w:tabs>
              <w:jc w:val="both"/>
              <w:rPr>
                <w:color w:val="000000"/>
                <w:spacing w:val="-12"/>
              </w:rPr>
            </w:pPr>
            <w:r w:rsidRPr="00490F2F">
              <w:rPr>
                <w:color w:val="000000"/>
                <w:spacing w:val="-12"/>
              </w:rPr>
              <w:t>190,9</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190,9</w:t>
            </w:r>
          </w:p>
        </w:tc>
        <w:tc>
          <w:tcPr>
            <w:tcW w:w="851"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190,9</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Администрация</w:t>
            </w:r>
          </w:p>
          <w:p w:rsidR="00490F2F" w:rsidRPr="00490F2F" w:rsidRDefault="00490F2F" w:rsidP="00490F2F">
            <w:pPr>
              <w:widowControl w:val="0"/>
              <w:autoSpaceDE w:val="0"/>
              <w:autoSpaceDN w:val="0"/>
              <w:adjustRightInd w:val="0"/>
              <w:jc w:val="both"/>
              <w:rPr>
                <w:color w:val="000000"/>
              </w:rPr>
            </w:pPr>
            <w:r w:rsidRPr="00490F2F">
              <w:rPr>
                <w:color w:val="000000"/>
              </w:rPr>
              <w:t xml:space="preserve">Киевского </w:t>
            </w:r>
          </w:p>
          <w:p w:rsidR="00490F2F" w:rsidRPr="00490F2F" w:rsidRDefault="00490F2F" w:rsidP="00490F2F">
            <w:pPr>
              <w:jc w:val="both"/>
              <w:rPr>
                <w:color w:val="000000"/>
              </w:rPr>
            </w:pPr>
            <w:r w:rsidRPr="00490F2F">
              <w:rPr>
                <w:color w:val="000000"/>
              </w:rPr>
              <w:t xml:space="preserve">сельского поселения </w:t>
            </w:r>
          </w:p>
          <w:p w:rsidR="00490F2F" w:rsidRPr="00490F2F" w:rsidRDefault="00490F2F" w:rsidP="00490F2F">
            <w:pPr>
              <w:jc w:val="both"/>
              <w:rPr>
                <w:color w:val="000000"/>
              </w:rPr>
            </w:pPr>
            <w:r w:rsidRPr="00490F2F">
              <w:rPr>
                <w:color w:val="000000"/>
              </w:rPr>
              <w:t>Крымского района</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tabs>
                <w:tab w:val="center" w:pos="4677"/>
                <w:tab w:val="right" w:pos="9355"/>
              </w:tabs>
              <w:jc w:val="both"/>
              <w:rPr>
                <w:color w:val="000000"/>
              </w:rPr>
            </w:pPr>
            <w:r w:rsidRPr="00490F2F">
              <w:rPr>
                <w:color w:val="000000"/>
              </w:rPr>
              <w:t>Администрация  Киевского сельского поселения Крымского района</w:t>
            </w:r>
          </w:p>
        </w:tc>
      </w:tr>
      <w:tr w:rsidR="00490F2F" w:rsidRPr="00490F2F" w:rsidTr="00490F2F">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 xml:space="preserve"> Итого расходы:</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sz w:val="22"/>
                <w:szCs w:val="22"/>
              </w:rPr>
            </w:pPr>
          </w:p>
        </w:tc>
        <w:tc>
          <w:tcPr>
            <w:tcW w:w="99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572,7</w:t>
            </w: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tabs>
                <w:tab w:val="left" w:pos="1008"/>
              </w:tabs>
              <w:jc w:val="both"/>
              <w:rPr>
                <w:color w:val="000000"/>
                <w:spacing w:val="-12"/>
              </w:rPr>
            </w:pPr>
            <w:r w:rsidRPr="00490F2F">
              <w:rPr>
                <w:color w:val="000000"/>
                <w:spacing w:val="-12"/>
              </w:rPr>
              <w:t>190,9</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190,9</w:t>
            </w:r>
          </w:p>
        </w:tc>
        <w:tc>
          <w:tcPr>
            <w:tcW w:w="851"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190,9</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r>
      <w:tr w:rsidR="00490F2F" w:rsidRPr="00490F2F" w:rsidTr="00490F2F">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rPr>
                <w:color w:val="000000"/>
                <w:sz w:val="22"/>
                <w:szCs w:val="22"/>
              </w:rPr>
            </w:pPr>
            <w:r w:rsidRPr="00490F2F">
              <w:rPr>
                <w:color w:val="000000"/>
                <w:sz w:val="22"/>
                <w:szCs w:val="22"/>
              </w:rPr>
              <w:t xml:space="preserve">в </w:t>
            </w:r>
            <w:proofErr w:type="spellStart"/>
            <w:r w:rsidRPr="00490F2F">
              <w:rPr>
                <w:color w:val="000000"/>
                <w:sz w:val="22"/>
                <w:szCs w:val="22"/>
              </w:rPr>
              <w:t>т.ч</w:t>
            </w:r>
            <w:proofErr w:type="spellEnd"/>
            <w:r w:rsidRPr="00490F2F">
              <w:rPr>
                <w:color w:val="000000"/>
                <w:sz w:val="22"/>
                <w:szCs w:val="22"/>
              </w:rPr>
              <w:t xml:space="preserve">. местные </w:t>
            </w:r>
          </w:p>
        </w:tc>
        <w:tc>
          <w:tcPr>
            <w:tcW w:w="99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572,7</w:t>
            </w: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tabs>
                <w:tab w:val="left" w:pos="1008"/>
              </w:tabs>
              <w:jc w:val="both"/>
              <w:rPr>
                <w:color w:val="000000"/>
                <w:spacing w:val="-12"/>
              </w:rPr>
            </w:pPr>
            <w:r w:rsidRPr="00490F2F">
              <w:rPr>
                <w:color w:val="000000"/>
                <w:spacing w:val="-12"/>
              </w:rPr>
              <w:t>190,9</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190,9</w:t>
            </w:r>
          </w:p>
        </w:tc>
        <w:tc>
          <w:tcPr>
            <w:tcW w:w="851"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190,9</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r>
      <w:tr w:rsidR="00490F2F" w:rsidRPr="00490F2F" w:rsidTr="00490F2F">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Всего расходы:</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rPr>
                <w:color w:val="000000"/>
                <w:sz w:val="22"/>
                <w:szCs w:val="22"/>
              </w:rPr>
            </w:pPr>
          </w:p>
        </w:tc>
        <w:tc>
          <w:tcPr>
            <w:tcW w:w="99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1800,0</w:t>
            </w: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600,0</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600,0</w:t>
            </w:r>
          </w:p>
        </w:tc>
        <w:tc>
          <w:tcPr>
            <w:tcW w:w="851"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600,0</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r>
      <w:tr w:rsidR="00490F2F" w:rsidRPr="00490F2F" w:rsidTr="00490F2F">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rPr>
                <w:color w:val="000000"/>
                <w:sz w:val="22"/>
                <w:szCs w:val="22"/>
              </w:rPr>
            </w:pPr>
            <w:r w:rsidRPr="00490F2F">
              <w:rPr>
                <w:color w:val="000000"/>
                <w:sz w:val="22"/>
                <w:szCs w:val="22"/>
              </w:rPr>
              <w:t xml:space="preserve">в </w:t>
            </w:r>
            <w:proofErr w:type="spellStart"/>
            <w:r w:rsidRPr="00490F2F">
              <w:rPr>
                <w:color w:val="000000"/>
                <w:sz w:val="22"/>
                <w:szCs w:val="22"/>
              </w:rPr>
              <w:t>т.ч</w:t>
            </w:r>
            <w:proofErr w:type="spellEnd"/>
            <w:r w:rsidRPr="00490F2F">
              <w:rPr>
                <w:color w:val="000000"/>
                <w:sz w:val="22"/>
                <w:szCs w:val="22"/>
              </w:rPr>
              <w:t xml:space="preserve">. местные </w:t>
            </w:r>
          </w:p>
        </w:tc>
        <w:tc>
          <w:tcPr>
            <w:tcW w:w="99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1800,0</w:t>
            </w:r>
          </w:p>
        </w:tc>
        <w:tc>
          <w:tcPr>
            <w:tcW w:w="84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600,0</w:t>
            </w:r>
          </w:p>
        </w:tc>
        <w:tc>
          <w:tcPr>
            <w:tcW w:w="85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600,0</w:t>
            </w:r>
          </w:p>
        </w:tc>
        <w:tc>
          <w:tcPr>
            <w:tcW w:w="851"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600,0</w:t>
            </w: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c>
          <w:tcPr>
            <w:tcW w:w="1559"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r>
    </w:tbl>
    <w:p w:rsidR="00490F2F" w:rsidRPr="00490F2F" w:rsidRDefault="00490F2F" w:rsidP="00490F2F">
      <w:pPr>
        <w:rPr>
          <w:b/>
          <w:color w:val="000000"/>
        </w:rPr>
      </w:pPr>
    </w:p>
    <w:p w:rsidR="00490F2F" w:rsidRPr="00490F2F" w:rsidRDefault="00490F2F" w:rsidP="00490F2F">
      <w:pPr>
        <w:tabs>
          <w:tab w:val="left" w:pos="3181"/>
        </w:tabs>
        <w:ind w:firstLine="770"/>
        <w:jc w:val="center"/>
        <w:rPr>
          <w:b/>
          <w:color w:val="000000"/>
        </w:rPr>
      </w:pPr>
      <w:r w:rsidRPr="00490F2F">
        <w:rPr>
          <w:b/>
          <w:color w:val="000000"/>
        </w:rPr>
        <w:t>4.Перечень и краткое описание подпрограмм</w:t>
      </w:r>
    </w:p>
    <w:p w:rsidR="00490F2F" w:rsidRPr="00490F2F" w:rsidRDefault="00490F2F" w:rsidP="00490F2F">
      <w:pPr>
        <w:rPr>
          <w:color w:val="000000"/>
        </w:rPr>
      </w:pPr>
      <w:r w:rsidRPr="00490F2F">
        <w:rPr>
          <w:color w:val="000000"/>
        </w:rPr>
        <w:t xml:space="preserve">           </w:t>
      </w:r>
    </w:p>
    <w:p w:rsidR="00490F2F" w:rsidRPr="00490F2F" w:rsidRDefault="00490F2F" w:rsidP="00490F2F">
      <w:pPr>
        <w:rPr>
          <w:color w:val="000000"/>
        </w:rPr>
      </w:pPr>
      <w:r w:rsidRPr="00490F2F">
        <w:rPr>
          <w:color w:val="000000"/>
        </w:rPr>
        <w:t xml:space="preserve">           В пределах установленных полномочий, в целях выполнения задач и достижения установленной муниципальной программой предусматриваются следующие подпрограммы, реализация 2-х подпрограмм:</w:t>
      </w:r>
    </w:p>
    <w:p w:rsidR="00490F2F" w:rsidRPr="00490F2F" w:rsidRDefault="00490F2F" w:rsidP="00490F2F">
      <w:pPr>
        <w:autoSpaceDE w:val="0"/>
        <w:autoSpaceDN w:val="0"/>
        <w:adjustRightInd w:val="0"/>
        <w:jc w:val="both"/>
        <w:rPr>
          <w:bCs/>
          <w:color w:val="000000"/>
        </w:rPr>
      </w:pPr>
      <w:r w:rsidRPr="00490F2F">
        <w:rPr>
          <w:bCs/>
          <w:color w:val="000000"/>
        </w:rPr>
        <w:t xml:space="preserve">         1.«Развитие, эксплуатация и обслуживание информационно-коммуникационных технологий администрации Киевского сельского поселения Крымского района». Мероприятия Подпрограммы направлены на техническое сопровождение программного обеспечения, приобретение новых лицензированных программ (приложение №1).</w:t>
      </w:r>
    </w:p>
    <w:p w:rsidR="00490F2F" w:rsidRPr="00490F2F" w:rsidRDefault="00490F2F" w:rsidP="00490F2F">
      <w:pPr>
        <w:widowControl w:val="0"/>
        <w:autoSpaceDE w:val="0"/>
        <w:autoSpaceDN w:val="0"/>
        <w:adjustRightInd w:val="0"/>
        <w:jc w:val="both"/>
        <w:rPr>
          <w:color w:val="000000"/>
        </w:rPr>
      </w:pPr>
      <w:r w:rsidRPr="00490F2F">
        <w:rPr>
          <w:color w:val="000000"/>
        </w:rPr>
        <w:t xml:space="preserve">        2.«Обеспечение информационного </w:t>
      </w:r>
      <w:proofErr w:type="gramStart"/>
      <w:r w:rsidRPr="00490F2F">
        <w:rPr>
          <w:color w:val="000000"/>
        </w:rPr>
        <w:t>освещения деятельности администрации Киевского сельского поселения Крымского района</w:t>
      </w:r>
      <w:proofErr w:type="gramEnd"/>
      <w:r w:rsidRPr="00490F2F">
        <w:rPr>
          <w:color w:val="000000"/>
        </w:rPr>
        <w:t xml:space="preserve">». Мероприятия Подпрограммы направлены  на информационное освещение деятельности администрации. </w:t>
      </w:r>
    </w:p>
    <w:p w:rsidR="00490F2F" w:rsidRPr="00490F2F" w:rsidRDefault="00490F2F" w:rsidP="00490F2F">
      <w:pPr>
        <w:ind w:firstLine="770"/>
        <w:jc w:val="both"/>
        <w:rPr>
          <w:color w:val="000000"/>
        </w:rPr>
      </w:pPr>
    </w:p>
    <w:p w:rsidR="00490F2F" w:rsidRPr="00490F2F" w:rsidRDefault="00490F2F" w:rsidP="00490F2F">
      <w:pPr>
        <w:ind w:left="360"/>
        <w:jc w:val="center"/>
        <w:rPr>
          <w:b/>
          <w:color w:val="000000"/>
        </w:rPr>
      </w:pPr>
    </w:p>
    <w:p w:rsidR="00490F2F" w:rsidRPr="00490F2F" w:rsidRDefault="00490F2F" w:rsidP="00490F2F">
      <w:pPr>
        <w:ind w:left="360"/>
        <w:jc w:val="center"/>
        <w:rPr>
          <w:b/>
          <w:color w:val="000000"/>
        </w:rPr>
      </w:pPr>
      <w:r w:rsidRPr="00490F2F">
        <w:rPr>
          <w:b/>
          <w:color w:val="000000"/>
        </w:rPr>
        <w:t>5.Обоснование ресурсного обеспечения муниципальной программы</w:t>
      </w:r>
    </w:p>
    <w:p w:rsidR="00490F2F" w:rsidRPr="00490F2F" w:rsidRDefault="00490F2F" w:rsidP="00490F2F">
      <w:pPr>
        <w:ind w:left="360"/>
        <w:jc w:val="center"/>
        <w:rPr>
          <w:b/>
          <w:color w:val="000000"/>
        </w:rPr>
      </w:pPr>
    </w:p>
    <w:p w:rsidR="00490F2F" w:rsidRPr="00490F2F" w:rsidRDefault="00490F2F" w:rsidP="00490F2F">
      <w:pPr>
        <w:jc w:val="both"/>
        <w:rPr>
          <w:color w:val="000000"/>
        </w:rPr>
      </w:pPr>
      <w:r w:rsidRPr="00490F2F">
        <w:rPr>
          <w:color w:val="000000"/>
        </w:rPr>
        <w:t xml:space="preserve">         В целях реализации Программы учитываются средства   местного бюджета для финансирования  мероприятий. Общая  потребность в денежных средствах на реализацию программных мероприятий составляет 1800,0</w:t>
      </w:r>
      <w:r w:rsidRPr="00490F2F">
        <w:rPr>
          <w:color w:val="FF0000"/>
        </w:rPr>
        <w:t xml:space="preserve"> </w:t>
      </w:r>
      <w:r w:rsidRPr="00490F2F">
        <w:rPr>
          <w:color w:val="000000"/>
        </w:rPr>
        <w:t>тыс. рублей,   в том числе:</w:t>
      </w:r>
    </w:p>
    <w:p w:rsidR="00490F2F" w:rsidRPr="00490F2F" w:rsidRDefault="00490F2F" w:rsidP="00490F2F">
      <w:pPr>
        <w:rPr>
          <w:color w:val="000000"/>
        </w:rPr>
      </w:pPr>
      <w:r w:rsidRPr="00490F2F">
        <w:rPr>
          <w:color w:val="000000"/>
        </w:rPr>
        <w:t xml:space="preserve">   Финансирование муниципальной программы   Киевского  сельского поселения Крымского района  «Развитие  информационного общества»  предусматривается  из средств местного </w:t>
      </w:r>
      <w:proofErr w:type="gramStart"/>
      <w:r w:rsidRPr="00490F2F">
        <w:rPr>
          <w:color w:val="000000"/>
        </w:rPr>
        <w:t>бюджета</w:t>
      </w:r>
      <w:proofErr w:type="gramEnd"/>
      <w:r w:rsidRPr="00490F2F">
        <w:rPr>
          <w:color w:val="000000"/>
        </w:rPr>
        <w:t xml:space="preserve"> в объемах денежных средств планируемых на  реализацию муниципальной  подпрограммы.</w:t>
      </w:r>
    </w:p>
    <w:p w:rsidR="00490F2F" w:rsidRPr="00490F2F" w:rsidRDefault="00490F2F" w:rsidP="00490F2F">
      <w:pPr>
        <w:jc w:val="both"/>
        <w:rPr>
          <w:color w:val="000000"/>
        </w:rPr>
      </w:pPr>
      <w:r w:rsidRPr="00490F2F">
        <w:rPr>
          <w:color w:val="000000"/>
        </w:rPr>
        <w:lastRenderedPageBreak/>
        <w:t xml:space="preserve">     Степень реализации мероприятии программы оценивается, как доля мероприятий выполненных в полном объеме:</w:t>
      </w:r>
      <w:bookmarkStart w:id="5" w:name="sub_1022"/>
    </w:p>
    <w:p w:rsidR="00490F2F" w:rsidRPr="00490F2F" w:rsidRDefault="00490F2F" w:rsidP="00490F2F">
      <w:pPr>
        <w:jc w:val="both"/>
        <w:rPr>
          <w:color w:val="000000"/>
        </w:rPr>
      </w:pPr>
      <w:bookmarkStart w:id="6" w:name="sub_10221"/>
      <w:bookmarkEnd w:id="5"/>
      <w:r w:rsidRPr="00490F2F">
        <w:rPr>
          <w:color w:val="000000"/>
        </w:rPr>
        <w:t xml:space="preserve">       </w:t>
      </w:r>
      <w:proofErr w:type="gramStart"/>
      <w:r w:rsidRPr="00490F2F">
        <w:rPr>
          <w:color w:val="000000"/>
        </w:rPr>
        <w:t>Мероприятие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bookmarkEnd w:id="6"/>
      <w:proofErr w:type="gramEnd"/>
    </w:p>
    <w:p w:rsidR="00490F2F" w:rsidRPr="00490F2F" w:rsidRDefault="00490F2F" w:rsidP="00490F2F">
      <w:pPr>
        <w:ind w:firstLine="612"/>
        <w:jc w:val="both"/>
        <w:rPr>
          <w:color w:val="000000"/>
        </w:rPr>
      </w:pPr>
      <w:r w:rsidRPr="00490F2F">
        <w:rPr>
          <w:color w:val="000000"/>
        </w:rPr>
        <w:t>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w:t>
      </w:r>
    </w:p>
    <w:p w:rsidR="00490F2F" w:rsidRPr="00490F2F" w:rsidRDefault="00490F2F" w:rsidP="00490F2F">
      <w:pPr>
        <w:ind w:firstLine="612"/>
        <w:jc w:val="both"/>
        <w:rPr>
          <w:color w:val="000000"/>
        </w:rPr>
      </w:pPr>
      <w:r w:rsidRPr="00490F2F">
        <w:rPr>
          <w:color w:val="000000"/>
        </w:rPr>
        <w:t>Объемы бюджетных ассигнований,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w:t>
      </w:r>
    </w:p>
    <w:p w:rsidR="00490F2F" w:rsidRPr="00490F2F" w:rsidRDefault="00490F2F" w:rsidP="00490F2F">
      <w:pPr>
        <w:jc w:val="both"/>
        <w:rPr>
          <w:color w:val="000000"/>
        </w:rPr>
      </w:pPr>
      <w:r w:rsidRPr="00490F2F">
        <w:rPr>
          <w:color w:val="000000"/>
        </w:rPr>
        <w:t xml:space="preserve">       Финансирование  мероприятий  муниципальной программы подлежат ежегодному уточнению при наличии необходимости.  При наличии  потребности в дополнительном финансировании мероприятий муниципальной программы, администрация Киевского сельского поселения Крымского района  увеличивает бюджетные ассигнования в объеме превышающих предусмотренные программой на основании решения о бюджете Киевского сельского поселения на плановый период.</w:t>
      </w:r>
    </w:p>
    <w:p w:rsidR="00490F2F" w:rsidRPr="00490F2F" w:rsidRDefault="00490F2F" w:rsidP="00490F2F">
      <w:pPr>
        <w:jc w:val="both"/>
        <w:rPr>
          <w:color w:val="000000"/>
        </w:rPr>
      </w:pPr>
    </w:p>
    <w:p w:rsidR="00490F2F" w:rsidRPr="00490F2F" w:rsidRDefault="00490F2F" w:rsidP="00490F2F">
      <w:pPr>
        <w:ind w:firstLine="612"/>
        <w:jc w:val="center"/>
        <w:rPr>
          <w:b/>
          <w:color w:val="000000"/>
        </w:rPr>
      </w:pPr>
      <w:r w:rsidRPr="00490F2F">
        <w:rPr>
          <w:b/>
          <w:color w:val="000000"/>
        </w:rPr>
        <w:t>6. Сведения о целевых показателях (индикаторах) муниципальной программы  (подпрограммы) с расшифровкой плановых значений по годам ее реализации</w:t>
      </w:r>
      <w:bookmarkStart w:id="7" w:name="sub_105"/>
    </w:p>
    <w:p w:rsidR="00490F2F" w:rsidRPr="00490F2F" w:rsidRDefault="00490F2F" w:rsidP="00490F2F">
      <w:pPr>
        <w:ind w:firstLine="612"/>
        <w:jc w:val="center"/>
        <w:rPr>
          <w:b/>
          <w:color w:val="000000"/>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200"/>
        <w:gridCol w:w="720"/>
        <w:gridCol w:w="1186"/>
        <w:gridCol w:w="1134"/>
        <w:gridCol w:w="1134"/>
      </w:tblGrid>
      <w:tr w:rsidR="00490F2F" w:rsidRPr="00490F2F" w:rsidTr="0071133B">
        <w:tblPrEx>
          <w:tblCellMar>
            <w:top w:w="0" w:type="dxa"/>
            <w:bottom w:w="0" w:type="dxa"/>
          </w:tblCellMar>
        </w:tblPrEx>
        <w:tc>
          <w:tcPr>
            <w:tcW w:w="840" w:type="dxa"/>
            <w:vMerge w:val="restart"/>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N</w:t>
            </w:r>
            <w:r w:rsidRPr="00490F2F">
              <w:rPr>
                <w:color w:val="000000"/>
              </w:rPr>
              <w:br/>
            </w:r>
            <w:proofErr w:type="gramStart"/>
            <w:r w:rsidRPr="00490F2F">
              <w:rPr>
                <w:color w:val="000000"/>
              </w:rPr>
              <w:t>п</w:t>
            </w:r>
            <w:proofErr w:type="gramEnd"/>
            <w:r w:rsidRPr="00490F2F">
              <w:rPr>
                <w:color w:val="000000"/>
              </w:rPr>
              <w:t>/п</w:t>
            </w:r>
          </w:p>
        </w:tc>
        <w:tc>
          <w:tcPr>
            <w:tcW w:w="4200" w:type="dxa"/>
            <w:vMerge w:val="restart"/>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Показатель</w:t>
            </w:r>
          </w:p>
          <w:p w:rsidR="00490F2F" w:rsidRPr="00490F2F" w:rsidRDefault="00490F2F" w:rsidP="00490F2F">
            <w:pPr>
              <w:jc w:val="center"/>
              <w:rPr>
                <w:color w:val="000000"/>
              </w:rPr>
            </w:pPr>
            <w:r w:rsidRPr="00490F2F">
              <w:rPr>
                <w:color w:val="000000"/>
              </w:rPr>
              <w:t>(индикатор)</w:t>
            </w:r>
          </w:p>
          <w:p w:rsidR="00490F2F" w:rsidRPr="00490F2F" w:rsidRDefault="00490F2F" w:rsidP="00490F2F">
            <w:pPr>
              <w:jc w:val="center"/>
              <w:rPr>
                <w:color w:val="000000"/>
              </w:rPr>
            </w:pPr>
            <w:r w:rsidRPr="00490F2F">
              <w:rPr>
                <w:color w:val="000000"/>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Ед.</w:t>
            </w:r>
          </w:p>
          <w:p w:rsidR="00490F2F" w:rsidRPr="00490F2F" w:rsidRDefault="00490F2F" w:rsidP="00490F2F">
            <w:pPr>
              <w:widowControl w:val="0"/>
              <w:autoSpaceDE w:val="0"/>
              <w:autoSpaceDN w:val="0"/>
              <w:adjustRightInd w:val="0"/>
              <w:jc w:val="both"/>
              <w:rPr>
                <w:color w:val="000000"/>
              </w:rPr>
            </w:pPr>
            <w:r w:rsidRPr="00490F2F">
              <w:rPr>
                <w:color w:val="000000"/>
              </w:rPr>
              <w:t>изм.</w:t>
            </w:r>
          </w:p>
        </w:tc>
        <w:tc>
          <w:tcPr>
            <w:tcW w:w="3454" w:type="dxa"/>
            <w:gridSpan w:val="3"/>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Значение показателей</w:t>
            </w:r>
          </w:p>
        </w:tc>
      </w:tr>
      <w:tr w:rsidR="00490F2F" w:rsidRPr="00490F2F" w:rsidTr="0071133B">
        <w:tblPrEx>
          <w:tblCellMar>
            <w:top w:w="0" w:type="dxa"/>
            <w:bottom w:w="0" w:type="dxa"/>
          </w:tblCellMar>
        </w:tblPrEx>
        <w:tc>
          <w:tcPr>
            <w:tcW w:w="840" w:type="dxa"/>
            <w:vMerge/>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c>
          <w:tcPr>
            <w:tcW w:w="4200" w:type="dxa"/>
            <w:vMerge/>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c>
          <w:tcPr>
            <w:tcW w:w="720" w:type="dxa"/>
            <w:vMerge/>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p>
        </w:tc>
        <w:tc>
          <w:tcPr>
            <w:tcW w:w="118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 xml:space="preserve">2018 год </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 xml:space="preserve">2019 год </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 xml:space="preserve">2017 год </w:t>
            </w:r>
          </w:p>
        </w:tc>
      </w:tr>
      <w:tr w:rsidR="00490F2F" w:rsidRPr="00490F2F" w:rsidTr="0071133B">
        <w:tblPrEx>
          <w:tblCellMar>
            <w:top w:w="0" w:type="dxa"/>
            <w:bottom w:w="0" w:type="dxa"/>
          </w:tblCellMar>
        </w:tblPrEx>
        <w:tc>
          <w:tcPr>
            <w:tcW w:w="84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1</w:t>
            </w:r>
          </w:p>
        </w:tc>
        <w:tc>
          <w:tcPr>
            <w:tcW w:w="420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2</w:t>
            </w:r>
          </w:p>
        </w:tc>
        <w:tc>
          <w:tcPr>
            <w:tcW w:w="72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3</w:t>
            </w:r>
          </w:p>
        </w:tc>
        <w:tc>
          <w:tcPr>
            <w:tcW w:w="118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5</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6</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7</w:t>
            </w:r>
          </w:p>
        </w:tc>
      </w:tr>
      <w:tr w:rsidR="00490F2F" w:rsidRPr="00490F2F" w:rsidTr="0071133B">
        <w:tblPrEx>
          <w:tblCellMar>
            <w:top w:w="0" w:type="dxa"/>
            <w:bottom w:w="0" w:type="dxa"/>
          </w:tblCellMar>
        </w:tblPrEx>
        <w:trPr>
          <w:gridAfter w:val="5"/>
          <w:wAfter w:w="8374" w:type="dxa"/>
        </w:trPr>
        <w:tc>
          <w:tcPr>
            <w:tcW w:w="84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b/>
                <w:color w:val="000000"/>
              </w:rPr>
            </w:pPr>
          </w:p>
        </w:tc>
      </w:tr>
      <w:tr w:rsidR="00490F2F" w:rsidRPr="00490F2F" w:rsidTr="0071133B">
        <w:tblPrEx>
          <w:tblCellMar>
            <w:top w:w="0" w:type="dxa"/>
            <w:bottom w:w="0" w:type="dxa"/>
          </w:tblCellMar>
        </w:tblPrEx>
        <w:tc>
          <w:tcPr>
            <w:tcW w:w="84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1</w:t>
            </w:r>
          </w:p>
        </w:tc>
        <w:tc>
          <w:tcPr>
            <w:tcW w:w="420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rPr>
                <w:color w:val="000000"/>
              </w:rPr>
            </w:pPr>
            <w:r w:rsidRPr="00490F2F">
              <w:rPr>
                <w:color w:val="000000"/>
              </w:rPr>
              <w:t>Сопровождение программного обеспечения (кол-во обслуживаемых программ)</w:t>
            </w:r>
          </w:p>
        </w:tc>
        <w:tc>
          <w:tcPr>
            <w:tcW w:w="72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кол-во</w:t>
            </w:r>
          </w:p>
        </w:tc>
        <w:tc>
          <w:tcPr>
            <w:tcW w:w="118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5</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5</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5</w:t>
            </w:r>
          </w:p>
        </w:tc>
      </w:tr>
      <w:tr w:rsidR="00490F2F" w:rsidRPr="00490F2F" w:rsidTr="0071133B">
        <w:tblPrEx>
          <w:tblCellMar>
            <w:top w:w="0" w:type="dxa"/>
            <w:bottom w:w="0" w:type="dxa"/>
          </w:tblCellMar>
        </w:tblPrEx>
        <w:tc>
          <w:tcPr>
            <w:tcW w:w="84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2</w:t>
            </w:r>
          </w:p>
        </w:tc>
        <w:tc>
          <w:tcPr>
            <w:tcW w:w="420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rPr>
                <w:color w:val="000000"/>
              </w:rPr>
            </w:pPr>
            <w:r w:rsidRPr="00490F2F">
              <w:rPr>
                <w:color w:val="000000"/>
              </w:rPr>
              <w:t>Обеспеченность программными средствами</w:t>
            </w:r>
          </w:p>
        </w:tc>
        <w:tc>
          <w:tcPr>
            <w:tcW w:w="72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w:t>
            </w:r>
          </w:p>
        </w:tc>
        <w:tc>
          <w:tcPr>
            <w:tcW w:w="118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highlight w:val="yellow"/>
              </w:rPr>
            </w:pPr>
            <w:r w:rsidRPr="00490F2F">
              <w:rPr>
                <w:color w:val="000000"/>
              </w:rPr>
              <w:t>100</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100</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100</w:t>
            </w:r>
          </w:p>
        </w:tc>
      </w:tr>
      <w:tr w:rsidR="00490F2F" w:rsidRPr="00490F2F" w:rsidTr="0071133B">
        <w:tblPrEx>
          <w:tblCellMar>
            <w:top w:w="0" w:type="dxa"/>
            <w:bottom w:w="0" w:type="dxa"/>
          </w:tblCellMar>
        </w:tblPrEx>
        <w:tc>
          <w:tcPr>
            <w:tcW w:w="84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3</w:t>
            </w:r>
          </w:p>
        </w:tc>
        <w:tc>
          <w:tcPr>
            <w:tcW w:w="420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rPr>
                <w:color w:val="000000"/>
              </w:rPr>
            </w:pPr>
            <w:r w:rsidRPr="00490F2F">
              <w:rPr>
                <w:color w:val="000000"/>
              </w:rPr>
              <w:t xml:space="preserve">Услуги связи, услуги сети Интернет (точек) </w:t>
            </w:r>
          </w:p>
        </w:tc>
        <w:tc>
          <w:tcPr>
            <w:tcW w:w="72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кол-во</w:t>
            </w:r>
          </w:p>
        </w:tc>
        <w:tc>
          <w:tcPr>
            <w:tcW w:w="118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10</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10</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10</w:t>
            </w:r>
          </w:p>
        </w:tc>
      </w:tr>
    </w:tbl>
    <w:p w:rsidR="00490F2F" w:rsidRPr="00490F2F" w:rsidRDefault="00490F2F" w:rsidP="00490F2F">
      <w:pPr>
        <w:jc w:val="both"/>
        <w:rPr>
          <w:color w:val="000000"/>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200"/>
        <w:gridCol w:w="772"/>
        <w:gridCol w:w="992"/>
        <w:gridCol w:w="1134"/>
        <w:gridCol w:w="1276"/>
      </w:tblGrid>
      <w:tr w:rsidR="00490F2F" w:rsidRPr="00490F2F" w:rsidTr="0071133B">
        <w:tblPrEx>
          <w:tblCellMar>
            <w:top w:w="0" w:type="dxa"/>
            <w:bottom w:w="0" w:type="dxa"/>
          </w:tblCellMar>
        </w:tblPrEx>
        <w:tc>
          <w:tcPr>
            <w:tcW w:w="84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4</w:t>
            </w:r>
          </w:p>
        </w:tc>
        <w:tc>
          <w:tcPr>
            <w:tcW w:w="420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rPr>
                <w:color w:val="000000"/>
              </w:rPr>
            </w:pPr>
            <w:r w:rsidRPr="00490F2F">
              <w:rPr>
                <w:color w:val="000000"/>
              </w:rPr>
              <w:t>Количество выпусков газеты   «Призыв»</w:t>
            </w:r>
          </w:p>
        </w:tc>
        <w:tc>
          <w:tcPr>
            <w:tcW w:w="772"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 xml:space="preserve"> (экз.)</w:t>
            </w:r>
          </w:p>
        </w:tc>
        <w:tc>
          <w:tcPr>
            <w:tcW w:w="992"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35</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45</w:t>
            </w:r>
          </w:p>
        </w:tc>
        <w:tc>
          <w:tcPr>
            <w:tcW w:w="127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45</w:t>
            </w:r>
          </w:p>
        </w:tc>
      </w:tr>
      <w:tr w:rsidR="00490F2F" w:rsidRPr="00490F2F" w:rsidTr="0071133B">
        <w:tblPrEx>
          <w:tblCellMar>
            <w:top w:w="0" w:type="dxa"/>
            <w:bottom w:w="0" w:type="dxa"/>
          </w:tblCellMar>
        </w:tblPrEx>
        <w:tc>
          <w:tcPr>
            <w:tcW w:w="84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5</w:t>
            </w:r>
          </w:p>
        </w:tc>
        <w:tc>
          <w:tcPr>
            <w:tcW w:w="420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rPr>
                <w:color w:val="000000"/>
              </w:rPr>
            </w:pPr>
            <w:r w:rsidRPr="00490F2F">
              <w:rPr>
                <w:color w:val="000000"/>
              </w:rPr>
              <w:t xml:space="preserve">Периодичность размещения информации на </w:t>
            </w:r>
            <w:r w:rsidRPr="00490F2F">
              <w:rPr>
                <w:color w:val="000000"/>
                <w:lang w:val="en-US"/>
              </w:rPr>
              <w:t>WEB</w:t>
            </w:r>
            <w:r w:rsidRPr="00490F2F">
              <w:rPr>
                <w:color w:val="000000"/>
              </w:rPr>
              <w:t xml:space="preserve"> сайте (в месяц)</w:t>
            </w:r>
          </w:p>
        </w:tc>
        <w:tc>
          <w:tcPr>
            <w:tcW w:w="772"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 xml:space="preserve"> раз. </w:t>
            </w:r>
          </w:p>
        </w:tc>
        <w:tc>
          <w:tcPr>
            <w:tcW w:w="992"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2</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2</w:t>
            </w:r>
          </w:p>
        </w:tc>
        <w:tc>
          <w:tcPr>
            <w:tcW w:w="127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2</w:t>
            </w:r>
          </w:p>
        </w:tc>
      </w:tr>
      <w:tr w:rsidR="00490F2F" w:rsidRPr="00490F2F" w:rsidTr="0071133B">
        <w:tblPrEx>
          <w:tblCellMar>
            <w:top w:w="0" w:type="dxa"/>
            <w:bottom w:w="0" w:type="dxa"/>
          </w:tblCellMar>
        </w:tblPrEx>
        <w:tc>
          <w:tcPr>
            <w:tcW w:w="84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6</w:t>
            </w:r>
          </w:p>
        </w:tc>
        <w:tc>
          <w:tcPr>
            <w:tcW w:w="4200"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shd w:val="clear" w:color="auto" w:fill="FFFFFF"/>
              <w:autoSpaceDE w:val="0"/>
              <w:autoSpaceDN w:val="0"/>
              <w:adjustRightInd w:val="0"/>
              <w:rPr>
                <w:color w:val="000000"/>
              </w:rPr>
            </w:pPr>
            <w:r w:rsidRPr="00490F2F">
              <w:rPr>
                <w:color w:val="000000"/>
              </w:rPr>
              <w:t>Подписное издательство  (журналы, газеты) на год;</w:t>
            </w:r>
          </w:p>
          <w:p w:rsidR="00490F2F" w:rsidRPr="00490F2F" w:rsidRDefault="00490F2F" w:rsidP="00490F2F">
            <w:pPr>
              <w:widowControl w:val="0"/>
              <w:autoSpaceDE w:val="0"/>
              <w:autoSpaceDN w:val="0"/>
              <w:adjustRightInd w:val="0"/>
              <w:rPr>
                <w:color w:val="000000"/>
              </w:rPr>
            </w:pPr>
          </w:p>
        </w:tc>
        <w:tc>
          <w:tcPr>
            <w:tcW w:w="772"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both"/>
              <w:rPr>
                <w:color w:val="000000"/>
              </w:rPr>
            </w:pPr>
            <w:r w:rsidRPr="00490F2F">
              <w:rPr>
                <w:color w:val="000000"/>
              </w:rPr>
              <w:t>шт.</w:t>
            </w:r>
          </w:p>
        </w:tc>
        <w:tc>
          <w:tcPr>
            <w:tcW w:w="992"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12</w:t>
            </w:r>
          </w:p>
        </w:tc>
        <w:tc>
          <w:tcPr>
            <w:tcW w:w="1134"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12</w:t>
            </w:r>
          </w:p>
        </w:tc>
        <w:tc>
          <w:tcPr>
            <w:tcW w:w="1276" w:type="dxa"/>
            <w:tcBorders>
              <w:top w:val="single" w:sz="4" w:space="0" w:color="auto"/>
              <w:left w:val="single" w:sz="4" w:space="0" w:color="auto"/>
              <w:bottom w:val="single" w:sz="4" w:space="0" w:color="auto"/>
              <w:right w:val="single" w:sz="4" w:space="0" w:color="auto"/>
            </w:tcBorders>
          </w:tcPr>
          <w:p w:rsidR="00490F2F" w:rsidRPr="00490F2F" w:rsidRDefault="00490F2F" w:rsidP="00490F2F">
            <w:pPr>
              <w:widowControl w:val="0"/>
              <w:autoSpaceDE w:val="0"/>
              <w:autoSpaceDN w:val="0"/>
              <w:adjustRightInd w:val="0"/>
              <w:jc w:val="center"/>
              <w:rPr>
                <w:color w:val="000000"/>
              </w:rPr>
            </w:pPr>
            <w:r w:rsidRPr="00490F2F">
              <w:rPr>
                <w:color w:val="000000"/>
              </w:rPr>
              <w:t>12</w:t>
            </w:r>
          </w:p>
        </w:tc>
      </w:tr>
    </w:tbl>
    <w:p w:rsidR="00490F2F" w:rsidRPr="00490F2F" w:rsidRDefault="00490F2F" w:rsidP="00490F2F">
      <w:pPr>
        <w:jc w:val="both"/>
        <w:rPr>
          <w:color w:val="000000"/>
        </w:rPr>
      </w:pPr>
    </w:p>
    <w:bookmarkEnd w:id="7"/>
    <w:p w:rsidR="00490F2F" w:rsidRPr="00490F2F" w:rsidRDefault="00490F2F" w:rsidP="00490F2F">
      <w:pPr>
        <w:ind w:left="360"/>
        <w:jc w:val="center"/>
        <w:rPr>
          <w:b/>
          <w:color w:val="000000"/>
        </w:rPr>
      </w:pPr>
    </w:p>
    <w:p w:rsidR="00490F2F" w:rsidRPr="00490F2F" w:rsidRDefault="00490F2F" w:rsidP="00490F2F">
      <w:pPr>
        <w:ind w:left="360"/>
        <w:jc w:val="center"/>
        <w:rPr>
          <w:b/>
          <w:color w:val="000000"/>
        </w:rPr>
      </w:pPr>
      <w:r w:rsidRPr="00490F2F">
        <w:rPr>
          <w:b/>
          <w:color w:val="000000"/>
        </w:rPr>
        <w:t xml:space="preserve">7.Механизм реализации муниципальной программы </w:t>
      </w:r>
    </w:p>
    <w:p w:rsidR="00490F2F" w:rsidRPr="00490F2F" w:rsidRDefault="00490F2F" w:rsidP="00490F2F">
      <w:pPr>
        <w:ind w:left="360"/>
        <w:jc w:val="center"/>
        <w:rPr>
          <w:b/>
          <w:color w:val="000000"/>
        </w:rPr>
      </w:pPr>
    </w:p>
    <w:p w:rsidR="00490F2F" w:rsidRPr="00490F2F" w:rsidRDefault="00490F2F" w:rsidP="00490F2F">
      <w:pPr>
        <w:ind w:firstLine="708"/>
        <w:jc w:val="both"/>
        <w:rPr>
          <w:color w:val="000000"/>
        </w:rPr>
      </w:pPr>
      <w:r w:rsidRPr="00490F2F">
        <w:rPr>
          <w:color w:val="000000"/>
        </w:rPr>
        <w:t>Текущее управление муниципальной программой осуществляет  координатор, который:</w:t>
      </w:r>
    </w:p>
    <w:p w:rsidR="00490F2F" w:rsidRPr="00490F2F" w:rsidRDefault="00490F2F" w:rsidP="00490F2F">
      <w:pPr>
        <w:ind w:firstLine="708"/>
        <w:jc w:val="both"/>
        <w:rPr>
          <w:color w:val="000000"/>
        </w:rPr>
      </w:pPr>
      <w:r w:rsidRPr="00490F2F">
        <w:rPr>
          <w:color w:val="000000"/>
        </w:rPr>
        <w:t>-обеспечивает разработку муниципальной программы, ее согласование с участниками муниципальной программы;</w:t>
      </w:r>
    </w:p>
    <w:p w:rsidR="00490F2F" w:rsidRPr="00490F2F" w:rsidRDefault="00490F2F" w:rsidP="00490F2F">
      <w:pPr>
        <w:ind w:firstLine="708"/>
        <w:jc w:val="both"/>
        <w:rPr>
          <w:color w:val="000000"/>
        </w:rPr>
      </w:pPr>
      <w:r w:rsidRPr="00490F2F">
        <w:rPr>
          <w:color w:val="000000"/>
        </w:rPr>
        <w:t>-формирует структуру муниципальной программы и перечень участников муниципальной программы;</w:t>
      </w:r>
    </w:p>
    <w:p w:rsidR="00490F2F" w:rsidRPr="00490F2F" w:rsidRDefault="00490F2F" w:rsidP="00490F2F">
      <w:pPr>
        <w:ind w:firstLine="708"/>
        <w:jc w:val="both"/>
        <w:rPr>
          <w:color w:val="000000"/>
        </w:rPr>
      </w:pPr>
      <w:r w:rsidRPr="00490F2F">
        <w:rPr>
          <w:color w:val="000000"/>
        </w:rPr>
        <w:t>-организует реализацию муниципальной программы, координацию деятельности участников муниципальной программы;</w:t>
      </w:r>
    </w:p>
    <w:p w:rsidR="00490F2F" w:rsidRPr="00490F2F" w:rsidRDefault="00490F2F" w:rsidP="00490F2F">
      <w:pPr>
        <w:ind w:firstLine="708"/>
        <w:jc w:val="both"/>
        <w:rPr>
          <w:color w:val="000000"/>
        </w:rPr>
      </w:pPr>
      <w:r w:rsidRPr="00490F2F">
        <w:rPr>
          <w:color w:val="000000"/>
        </w:rPr>
        <w:lastRenderedPageBreak/>
        <w:t>-принимает решение о необходимости внесения в установленном порядке изменений в муниципальную программу;</w:t>
      </w:r>
    </w:p>
    <w:p w:rsidR="00490F2F" w:rsidRPr="00490F2F" w:rsidRDefault="00490F2F" w:rsidP="00490F2F">
      <w:pPr>
        <w:ind w:firstLine="708"/>
        <w:jc w:val="both"/>
        <w:rPr>
          <w:color w:val="000000"/>
        </w:rPr>
      </w:pPr>
      <w:r w:rsidRPr="00490F2F">
        <w:rPr>
          <w:color w:val="000000"/>
        </w:rPr>
        <w:t>-несет ответственность за достижение целевых показателей муниципальной программы;</w:t>
      </w:r>
    </w:p>
    <w:p w:rsidR="00490F2F" w:rsidRPr="00490F2F" w:rsidRDefault="00490F2F" w:rsidP="00490F2F">
      <w:pPr>
        <w:ind w:firstLine="708"/>
        <w:jc w:val="both"/>
        <w:rPr>
          <w:color w:val="000000"/>
        </w:rPr>
      </w:pPr>
      <w:r w:rsidRPr="00490F2F">
        <w:rPr>
          <w:color w:val="000000"/>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490F2F" w:rsidRPr="00490F2F" w:rsidRDefault="00490F2F" w:rsidP="00490F2F">
      <w:pPr>
        <w:ind w:firstLine="708"/>
        <w:jc w:val="both"/>
        <w:rPr>
          <w:color w:val="000000"/>
        </w:rPr>
      </w:pPr>
      <w:r w:rsidRPr="00490F2F">
        <w:rPr>
          <w:color w:val="000000"/>
        </w:rPr>
        <w:t>-готовит ежегодный доклад о ходе реализации муниципальной программы и оценке эффективности ее реализации;</w:t>
      </w:r>
    </w:p>
    <w:p w:rsidR="00490F2F" w:rsidRPr="00490F2F" w:rsidRDefault="00490F2F" w:rsidP="00490F2F">
      <w:pPr>
        <w:ind w:firstLine="708"/>
        <w:jc w:val="both"/>
        <w:rPr>
          <w:color w:val="000000"/>
        </w:rPr>
      </w:pPr>
      <w:r w:rsidRPr="00490F2F">
        <w:rPr>
          <w:color w:val="000000"/>
        </w:rPr>
        <w:t xml:space="preserve">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w:t>
      </w:r>
    </w:p>
    <w:p w:rsidR="00490F2F" w:rsidRPr="00490F2F" w:rsidRDefault="00490F2F" w:rsidP="00490F2F">
      <w:pPr>
        <w:ind w:firstLine="708"/>
        <w:jc w:val="both"/>
        <w:rPr>
          <w:color w:val="000000"/>
        </w:rPr>
      </w:pPr>
      <w:r w:rsidRPr="00490F2F">
        <w:rPr>
          <w:color w:val="000000"/>
        </w:rPr>
        <w:t>-осуществляет иные полномочия, установленные муниципальной программой.</w:t>
      </w:r>
    </w:p>
    <w:p w:rsidR="00490F2F" w:rsidRPr="00490F2F" w:rsidRDefault="00490F2F" w:rsidP="00490F2F">
      <w:pPr>
        <w:autoSpaceDE w:val="0"/>
        <w:autoSpaceDN w:val="0"/>
        <w:adjustRightInd w:val="0"/>
        <w:ind w:firstLine="708"/>
        <w:jc w:val="both"/>
        <w:outlineLvl w:val="1"/>
        <w:rPr>
          <w:color w:val="000000"/>
        </w:rPr>
      </w:pPr>
      <w:r w:rsidRPr="00490F2F">
        <w:rPr>
          <w:color w:val="000000"/>
        </w:rPr>
        <w:t xml:space="preserve">Механизм реализации мероприятий муниципальной программы предполагает размещение государственного заказа на поставки товаров, выполненных работ, оказание услуг для государственных и муниципальных нужд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w:t>
      </w:r>
    </w:p>
    <w:p w:rsidR="00490F2F" w:rsidRPr="00490F2F" w:rsidRDefault="00490F2F" w:rsidP="00490F2F">
      <w:pPr>
        <w:rPr>
          <w:b/>
        </w:rPr>
      </w:pPr>
    </w:p>
    <w:p w:rsidR="00490F2F" w:rsidRPr="00490F2F" w:rsidRDefault="00490F2F" w:rsidP="00490F2F">
      <w:pPr>
        <w:ind w:left="360"/>
        <w:jc w:val="center"/>
        <w:rPr>
          <w:b/>
        </w:rPr>
      </w:pPr>
    </w:p>
    <w:p w:rsidR="00490F2F" w:rsidRPr="00490F2F" w:rsidRDefault="00490F2F" w:rsidP="00490F2F">
      <w:pPr>
        <w:ind w:left="360"/>
        <w:jc w:val="center"/>
        <w:rPr>
          <w:b/>
        </w:rPr>
      </w:pPr>
      <w:r w:rsidRPr="00490F2F">
        <w:rPr>
          <w:b/>
        </w:rPr>
        <w:t xml:space="preserve">8 Оценка рисков реализации муниципальной программы </w:t>
      </w:r>
    </w:p>
    <w:p w:rsidR="00490F2F" w:rsidRPr="00490F2F" w:rsidRDefault="00490F2F" w:rsidP="00490F2F">
      <w:pPr>
        <w:ind w:left="360"/>
        <w:rPr>
          <w:b/>
        </w:rPr>
      </w:pPr>
    </w:p>
    <w:p w:rsidR="00490F2F" w:rsidRPr="00490F2F" w:rsidRDefault="00490F2F" w:rsidP="00490F2F">
      <w:pPr>
        <w:ind w:left="36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490F2F" w:rsidRPr="00490F2F" w:rsidTr="0071133B">
        <w:tc>
          <w:tcPr>
            <w:tcW w:w="4927" w:type="dxa"/>
          </w:tcPr>
          <w:p w:rsidR="00490F2F" w:rsidRPr="00490F2F" w:rsidRDefault="00490F2F" w:rsidP="00490F2F">
            <w:pPr>
              <w:jc w:val="center"/>
            </w:pPr>
            <w:r w:rsidRPr="00490F2F">
              <w:t>Внутренний фактор, который может повлиять на реализацию программы</w:t>
            </w:r>
          </w:p>
        </w:tc>
        <w:tc>
          <w:tcPr>
            <w:tcW w:w="4927" w:type="dxa"/>
          </w:tcPr>
          <w:p w:rsidR="00490F2F" w:rsidRPr="00490F2F" w:rsidRDefault="00490F2F" w:rsidP="00490F2F">
            <w:pPr>
              <w:jc w:val="center"/>
            </w:pPr>
            <w:r w:rsidRPr="00490F2F">
              <w:t>Механизм минимизации негативного влияния внешних факторов</w:t>
            </w:r>
          </w:p>
        </w:tc>
      </w:tr>
      <w:tr w:rsidR="00490F2F" w:rsidRPr="00490F2F" w:rsidTr="0071133B">
        <w:trPr>
          <w:trHeight w:val="215"/>
        </w:trPr>
        <w:tc>
          <w:tcPr>
            <w:tcW w:w="4927" w:type="dxa"/>
          </w:tcPr>
          <w:p w:rsidR="00490F2F" w:rsidRPr="00490F2F" w:rsidRDefault="00490F2F" w:rsidP="00490F2F">
            <w:pPr>
              <w:jc w:val="center"/>
            </w:pPr>
            <w:r w:rsidRPr="00490F2F">
              <w:t>1</w:t>
            </w:r>
          </w:p>
        </w:tc>
        <w:tc>
          <w:tcPr>
            <w:tcW w:w="4927" w:type="dxa"/>
          </w:tcPr>
          <w:p w:rsidR="00490F2F" w:rsidRPr="00490F2F" w:rsidRDefault="00490F2F" w:rsidP="00490F2F">
            <w:pPr>
              <w:jc w:val="center"/>
            </w:pPr>
            <w:r w:rsidRPr="00490F2F">
              <w:t>2</w:t>
            </w:r>
          </w:p>
        </w:tc>
      </w:tr>
      <w:tr w:rsidR="00490F2F" w:rsidRPr="00490F2F" w:rsidTr="0071133B">
        <w:tc>
          <w:tcPr>
            <w:tcW w:w="4927" w:type="dxa"/>
          </w:tcPr>
          <w:p w:rsidR="00490F2F" w:rsidRPr="00490F2F" w:rsidRDefault="00490F2F" w:rsidP="00490F2F">
            <w:pPr>
              <w:jc w:val="both"/>
            </w:pPr>
            <w:r w:rsidRPr="00490F2F">
              <w:t xml:space="preserve">Низкая исполнительная дисциплина исполнителей программы; </w:t>
            </w:r>
          </w:p>
          <w:p w:rsidR="00490F2F" w:rsidRPr="00490F2F" w:rsidRDefault="00490F2F" w:rsidP="00490F2F">
            <w:pPr>
              <w:jc w:val="both"/>
            </w:pPr>
            <w:r w:rsidRPr="00490F2F">
              <w:t xml:space="preserve">несвоевременная разработка, согласование и принятие документов, обеспечивающих выполнение основных мероприятий программы; </w:t>
            </w:r>
          </w:p>
          <w:p w:rsidR="00490F2F" w:rsidRPr="00490F2F" w:rsidRDefault="00490F2F" w:rsidP="00490F2F">
            <w:pPr>
              <w:jc w:val="both"/>
            </w:pPr>
            <w:r w:rsidRPr="00490F2F">
              <w:t>недостаточная оперативность корректировки хода реализации программы при наступлении внешних рисков реализации программы</w:t>
            </w:r>
          </w:p>
        </w:tc>
        <w:tc>
          <w:tcPr>
            <w:tcW w:w="4927" w:type="dxa"/>
          </w:tcPr>
          <w:p w:rsidR="00490F2F" w:rsidRPr="00490F2F" w:rsidRDefault="00490F2F" w:rsidP="00490F2F">
            <w:pPr>
              <w:jc w:val="both"/>
            </w:pPr>
            <w:r w:rsidRPr="00490F2F">
              <w:t>детальное планирование хода реализации программы; оперативный мониторинг хода реализации программы; своевременная корректировка основных мероприятий и сроков их исполнения с сохранением ожидаемых результатов их реализации.</w:t>
            </w:r>
          </w:p>
          <w:p w:rsidR="00490F2F" w:rsidRPr="00490F2F" w:rsidRDefault="00490F2F" w:rsidP="00490F2F">
            <w:pPr>
              <w:jc w:val="both"/>
            </w:pPr>
          </w:p>
        </w:tc>
      </w:tr>
    </w:tbl>
    <w:p w:rsidR="00490F2F" w:rsidRPr="00490F2F" w:rsidRDefault="00490F2F" w:rsidP="00490F2F">
      <w:pPr>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490F2F" w:rsidRPr="00490F2F" w:rsidTr="0071133B">
        <w:tc>
          <w:tcPr>
            <w:tcW w:w="4927" w:type="dxa"/>
          </w:tcPr>
          <w:p w:rsidR="00490F2F" w:rsidRPr="00490F2F" w:rsidRDefault="00490F2F" w:rsidP="00490F2F">
            <w:pPr>
              <w:jc w:val="center"/>
            </w:pPr>
            <w:r w:rsidRPr="00490F2F">
              <w:t>Внешний фактор, который может повлиять на реализацию программы</w:t>
            </w:r>
          </w:p>
        </w:tc>
        <w:tc>
          <w:tcPr>
            <w:tcW w:w="4927" w:type="dxa"/>
          </w:tcPr>
          <w:p w:rsidR="00490F2F" w:rsidRPr="00490F2F" w:rsidRDefault="00490F2F" w:rsidP="00490F2F">
            <w:pPr>
              <w:jc w:val="center"/>
            </w:pPr>
            <w:r w:rsidRPr="00490F2F">
              <w:t>Механизм минимизации негативного влияния внешних факторов</w:t>
            </w:r>
          </w:p>
        </w:tc>
      </w:tr>
      <w:tr w:rsidR="00490F2F" w:rsidRPr="00490F2F" w:rsidTr="0071133B">
        <w:trPr>
          <w:trHeight w:val="215"/>
        </w:trPr>
        <w:tc>
          <w:tcPr>
            <w:tcW w:w="4927" w:type="dxa"/>
          </w:tcPr>
          <w:p w:rsidR="00490F2F" w:rsidRPr="00490F2F" w:rsidRDefault="00490F2F" w:rsidP="00490F2F">
            <w:pPr>
              <w:jc w:val="center"/>
            </w:pPr>
            <w:r w:rsidRPr="00490F2F">
              <w:t>1</w:t>
            </w:r>
          </w:p>
        </w:tc>
        <w:tc>
          <w:tcPr>
            <w:tcW w:w="4927" w:type="dxa"/>
          </w:tcPr>
          <w:p w:rsidR="00490F2F" w:rsidRPr="00490F2F" w:rsidRDefault="00490F2F" w:rsidP="00490F2F">
            <w:pPr>
              <w:jc w:val="center"/>
            </w:pPr>
            <w:r w:rsidRPr="00490F2F">
              <w:t>2</w:t>
            </w:r>
          </w:p>
        </w:tc>
      </w:tr>
      <w:tr w:rsidR="00490F2F" w:rsidRPr="00490F2F" w:rsidTr="0071133B">
        <w:tc>
          <w:tcPr>
            <w:tcW w:w="4927" w:type="dxa"/>
          </w:tcPr>
          <w:p w:rsidR="00490F2F" w:rsidRPr="00490F2F" w:rsidRDefault="00490F2F" w:rsidP="00490F2F">
            <w:pPr>
              <w:jc w:val="both"/>
            </w:pPr>
            <w:r w:rsidRPr="00490F2F">
              <w:t>Финансовые риски, связанные с выполнением финансовых обязательств, принятых в подпрограмме</w:t>
            </w:r>
          </w:p>
        </w:tc>
        <w:tc>
          <w:tcPr>
            <w:tcW w:w="4927" w:type="dxa"/>
          </w:tcPr>
          <w:p w:rsidR="00490F2F" w:rsidRPr="00490F2F" w:rsidRDefault="00490F2F" w:rsidP="00490F2F">
            <w:pPr>
              <w:jc w:val="both"/>
            </w:pPr>
            <w:r w:rsidRPr="00490F2F">
              <w:t>ограничение финансовых рисков осуществляется путем ежегодного уточнения финансовых средств, предусмотренных на реализацию мероприятий подпрограммы, в зависимости от достигнутых результатов</w:t>
            </w:r>
          </w:p>
        </w:tc>
      </w:tr>
      <w:tr w:rsidR="00490F2F" w:rsidRPr="00490F2F" w:rsidTr="0071133B">
        <w:tc>
          <w:tcPr>
            <w:tcW w:w="4927" w:type="dxa"/>
          </w:tcPr>
          <w:p w:rsidR="00490F2F" w:rsidRPr="00490F2F" w:rsidRDefault="00490F2F" w:rsidP="00490F2F">
            <w:pPr>
              <w:jc w:val="both"/>
            </w:pPr>
            <w:r w:rsidRPr="00490F2F">
              <w:t>Правовые риски, возникающие в связи с отсутствием или изменением нормативных правовых актов, необходимых для реализации подпрограммы</w:t>
            </w:r>
          </w:p>
          <w:p w:rsidR="00490F2F" w:rsidRPr="00490F2F" w:rsidRDefault="00490F2F" w:rsidP="00490F2F">
            <w:pPr>
              <w:jc w:val="both"/>
            </w:pPr>
          </w:p>
        </w:tc>
        <w:tc>
          <w:tcPr>
            <w:tcW w:w="4927" w:type="dxa"/>
          </w:tcPr>
          <w:p w:rsidR="00490F2F" w:rsidRPr="00490F2F" w:rsidRDefault="00490F2F" w:rsidP="00490F2F">
            <w:pPr>
              <w:jc w:val="both"/>
            </w:pPr>
            <w:r w:rsidRPr="00490F2F">
              <w:t>оперативное реагирование ОМС на изменение федерального и краевого законодательства</w:t>
            </w:r>
          </w:p>
        </w:tc>
      </w:tr>
    </w:tbl>
    <w:p w:rsidR="00490F2F" w:rsidRPr="00490F2F" w:rsidRDefault="00490F2F" w:rsidP="00490F2F">
      <w:pPr>
        <w:ind w:firstLine="708"/>
        <w:jc w:val="both"/>
      </w:pPr>
    </w:p>
    <w:p w:rsidR="00490F2F" w:rsidRPr="00490F2F" w:rsidRDefault="00490F2F" w:rsidP="00490F2F">
      <w:pPr>
        <w:rPr>
          <w:b/>
        </w:rPr>
      </w:pPr>
      <w:r w:rsidRPr="00490F2F">
        <w:t>Ведущий специалист   администрации                                                                  Л.Л. Доценко</w:t>
      </w:r>
    </w:p>
    <w:p w:rsidR="00E37282" w:rsidRDefault="00E37282" w:rsidP="00490F2F">
      <w:pPr>
        <w:pStyle w:val="41"/>
        <w:shd w:val="clear" w:color="auto" w:fill="auto"/>
        <w:spacing w:after="0" w:line="240" w:lineRule="auto"/>
        <w:ind w:right="20" w:firstLine="0"/>
        <w:jc w:val="center"/>
        <w:rPr>
          <w:rFonts w:ascii="Times New Roman" w:hAnsi="Times New Roman" w:cs="Times New Roman"/>
          <w:sz w:val="24"/>
          <w:szCs w:val="24"/>
        </w:rPr>
      </w:pPr>
    </w:p>
    <w:sectPr w:rsidR="00E37282" w:rsidSect="00490F2F">
      <w:type w:val="oddPage"/>
      <w:pgSz w:w="11906" w:h="16838"/>
      <w:pgMar w:top="851" w:right="567" w:bottom="1134" w:left="1418"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5548A"/>
    <w:multiLevelType w:val="hybridMultilevel"/>
    <w:tmpl w:val="014C288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37282"/>
    <w:rsid w:val="00096FEF"/>
    <w:rsid w:val="0011274C"/>
    <w:rsid w:val="00135D60"/>
    <w:rsid w:val="003271C6"/>
    <w:rsid w:val="00490F2F"/>
    <w:rsid w:val="00497192"/>
    <w:rsid w:val="00532CF8"/>
    <w:rsid w:val="0065692C"/>
    <w:rsid w:val="00734E50"/>
    <w:rsid w:val="007B37AE"/>
    <w:rsid w:val="007C3C7F"/>
    <w:rsid w:val="00A02B49"/>
    <w:rsid w:val="00A138A8"/>
    <w:rsid w:val="00A77E6B"/>
    <w:rsid w:val="00B263A4"/>
    <w:rsid w:val="00CD7279"/>
    <w:rsid w:val="00DE0657"/>
    <w:rsid w:val="00DE7552"/>
    <w:rsid w:val="00E37282"/>
    <w:rsid w:val="00F112DE"/>
    <w:rsid w:val="00F7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2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37282"/>
    <w:pPr>
      <w:spacing w:before="120" w:after="240" w:line="360" w:lineRule="atLeast"/>
    </w:pPr>
    <w:rPr>
      <w:rFonts w:ascii="Arial Unicode MS" w:eastAsia="Arial Unicode MS"/>
      <w:color w:val="000000"/>
    </w:rPr>
  </w:style>
  <w:style w:type="paragraph" w:styleId="a4">
    <w:name w:val="Body Text"/>
    <w:basedOn w:val="a"/>
    <w:link w:val="a5"/>
    <w:unhideWhenUsed/>
    <w:rsid w:val="00E37282"/>
    <w:pPr>
      <w:ind w:right="4677"/>
    </w:pPr>
    <w:rPr>
      <w:szCs w:val="20"/>
    </w:rPr>
  </w:style>
  <w:style w:type="character" w:customStyle="1" w:styleId="a5">
    <w:name w:val="Основной текст Знак"/>
    <w:basedOn w:val="a0"/>
    <w:link w:val="a4"/>
    <w:rsid w:val="00E37282"/>
    <w:rPr>
      <w:rFonts w:ascii="Times New Roman" w:eastAsia="Times New Roman" w:hAnsi="Times New Roman" w:cs="Times New Roman"/>
      <w:sz w:val="24"/>
      <w:szCs w:val="20"/>
      <w:lang w:eastAsia="ru-RU"/>
    </w:rPr>
  </w:style>
  <w:style w:type="paragraph" w:customStyle="1" w:styleId="ConsPlusNormal">
    <w:name w:val="ConsPlusNormal"/>
    <w:rsid w:val="00E372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
    <w:name w:val="Основной текст (4)_"/>
    <w:link w:val="41"/>
    <w:uiPriority w:val="99"/>
    <w:locked/>
    <w:rsid w:val="00E37282"/>
    <w:rPr>
      <w:sz w:val="18"/>
      <w:szCs w:val="18"/>
      <w:shd w:val="clear" w:color="auto" w:fill="FFFFFF"/>
    </w:rPr>
  </w:style>
  <w:style w:type="paragraph" w:customStyle="1" w:styleId="41">
    <w:name w:val="Основной текст (4)1"/>
    <w:basedOn w:val="a"/>
    <w:link w:val="4"/>
    <w:uiPriority w:val="99"/>
    <w:rsid w:val="00E37282"/>
    <w:pPr>
      <w:widowControl w:val="0"/>
      <w:shd w:val="clear" w:color="auto" w:fill="FFFFFF"/>
      <w:spacing w:after="240" w:line="240" w:lineRule="atLeast"/>
      <w:ind w:hanging="440"/>
    </w:pPr>
    <w:rPr>
      <w:rFonts w:asciiTheme="minorHAnsi" w:eastAsiaTheme="minorHAnsi" w:hAnsiTheme="minorHAnsi" w:cstheme="minorBidi"/>
      <w:sz w:val="18"/>
      <w:szCs w:val="18"/>
      <w:lang w:eastAsia="en-US"/>
    </w:rPr>
  </w:style>
  <w:style w:type="character" w:customStyle="1" w:styleId="5">
    <w:name w:val="Основной текст (5)_"/>
    <w:link w:val="50"/>
    <w:uiPriority w:val="99"/>
    <w:locked/>
    <w:rsid w:val="00E37282"/>
    <w:rPr>
      <w:b/>
      <w:bCs/>
      <w:sz w:val="18"/>
      <w:szCs w:val="18"/>
      <w:shd w:val="clear" w:color="auto" w:fill="FFFFFF"/>
    </w:rPr>
  </w:style>
  <w:style w:type="paragraph" w:customStyle="1" w:styleId="50">
    <w:name w:val="Основной текст (5)"/>
    <w:basedOn w:val="a"/>
    <w:link w:val="5"/>
    <w:uiPriority w:val="99"/>
    <w:rsid w:val="00E37282"/>
    <w:pPr>
      <w:widowControl w:val="0"/>
      <w:shd w:val="clear" w:color="auto" w:fill="FFFFFF"/>
      <w:spacing w:before="480" w:after="180" w:line="216" w:lineRule="exact"/>
      <w:ind w:hanging="1780"/>
      <w:jc w:val="center"/>
    </w:pPr>
    <w:rPr>
      <w:rFonts w:asciiTheme="minorHAnsi" w:eastAsiaTheme="minorHAnsi" w:hAnsiTheme="minorHAnsi" w:cstheme="minorBidi"/>
      <w:b/>
      <w:bCs/>
      <w:sz w:val="18"/>
      <w:szCs w:val="18"/>
      <w:lang w:eastAsia="en-US"/>
    </w:rPr>
  </w:style>
  <w:style w:type="character" w:customStyle="1" w:styleId="48pt">
    <w:name w:val="Основной текст (4) + 8 pt"/>
    <w:uiPriority w:val="99"/>
    <w:rsid w:val="00E37282"/>
    <w:rPr>
      <w:rFonts w:ascii="Times New Roman" w:hAnsi="Times New Roman" w:cs="Times New Roman" w:hint="default"/>
      <w:strike w:val="0"/>
      <w:dstrike w:val="0"/>
      <w:sz w:val="16"/>
      <w:szCs w:val="16"/>
      <w:u w:val="none"/>
      <w:effect w:val="none"/>
      <w:shd w:val="clear" w:color="auto" w:fill="FFFFFF"/>
    </w:rPr>
  </w:style>
  <w:style w:type="paragraph" w:styleId="a6">
    <w:name w:val="Balloon Text"/>
    <w:basedOn w:val="a"/>
    <w:link w:val="a7"/>
    <w:uiPriority w:val="99"/>
    <w:semiHidden/>
    <w:unhideWhenUsed/>
    <w:rsid w:val="0065692C"/>
    <w:rPr>
      <w:rFonts w:ascii="Tahoma" w:hAnsi="Tahoma" w:cs="Tahoma"/>
      <w:sz w:val="16"/>
      <w:szCs w:val="16"/>
    </w:rPr>
  </w:style>
  <w:style w:type="character" w:customStyle="1" w:styleId="a7">
    <w:name w:val="Текст выноски Знак"/>
    <w:basedOn w:val="a0"/>
    <w:link w:val="a6"/>
    <w:uiPriority w:val="99"/>
    <w:semiHidden/>
    <w:rsid w:val="006569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4874.0" TargetMode="External"/><Relationship Id="rId3" Type="http://schemas.microsoft.com/office/2007/relationships/stylesWithEffects" Target="stylesWithEffects.xml"/><Relationship Id="rId7" Type="http://schemas.openxmlformats.org/officeDocument/2006/relationships/hyperlink" Target="garantF1://3684217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3044</Words>
  <Characters>17351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20</cp:revision>
  <dcterms:created xsi:type="dcterms:W3CDTF">2017-09-07T08:03:00Z</dcterms:created>
  <dcterms:modified xsi:type="dcterms:W3CDTF">2017-11-24T11:16:00Z</dcterms:modified>
</cp:coreProperties>
</file>