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FA3" w:rsidRPr="00940FA3" w:rsidRDefault="00940FA3" w:rsidP="00940FA3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mallCaps/>
          <w:spacing w:val="20"/>
          <w:sz w:val="28"/>
          <w:szCs w:val="28"/>
        </w:rPr>
      </w:pPr>
      <w:r w:rsidRPr="00940FA3">
        <w:rPr>
          <w:rFonts w:ascii="Times New Roman" w:hAnsi="Times New Roman" w:cs="Times New Roman"/>
          <w:b/>
          <w:smallCaps/>
          <w:spacing w:val="20"/>
          <w:sz w:val="28"/>
          <w:szCs w:val="28"/>
        </w:rPr>
        <w:t xml:space="preserve">АДМИНИСТРАЦИЯ КИЕВСКОГО СЕЛЬСКОГО ПОСЕЛЕНИЯ КРЫМСКОГО РАЙОНА </w:t>
      </w:r>
    </w:p>
    <w:p w:rsidR="00940FA3" w:rsidRPr="00940FA3" w:rsidRDefault="00940FA3" w:rsidP="00940FA3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</w:p>
    <w:p w:rsidR="00940FA3" w:rsidRPr="00940FA3" w:rsidRDefault="00940FA3" w:rsidP="00940FA3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b/>
          <w:spacing w:val="12"/>
          <w:sz w:val="32"/>
          <w:szCs w:val="32"/>
        </w:rPr>
      </w:pPr>
      <w:r w:rsidRPr="00940FA3">
        <w:rPr>
          <w:rFonts w:ascii="Times New Roman" w:hAnsi="Times New Roman" w:cs="Times New Roman"/>
          <w:b/>
          <w:spacing w:val="12"/>
          <w:sz w:val="36"/>
          <w:szCs w:val="36"/>
        </w:rPr>
        <w:t xml:space="preserve">                             </w:t>
      </w:r>
      <w:r w:rsidRPr="00940FA3">
        <w:rPr>
          <w:rFonts w:ascii="Times New Roman" w:hAnsi="Times New Roman" w:cs="Times New Roman"/>
          <w:b/>
          <w:spacing w:val="12"/>
          <w:sz w:val="32"/>
          <w:szCs w:val="32"/>
        </w:rPr>
        <w:t>ПОСТАНОВЛЕНИЕ</w:t>
      </w:r>
    </w:p>
    <w:p w:rsidR="00940FA3" w:rsidRPr="00940FA3" w:rsidRDefault="00940FA3" w:rsidP="00940FA3">
      <w:pPr>
        <w:tabs>
          <w:tab w:val="left" w:pos="77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0FA3" w:rsidRPr="00940FA3" w:rsidRDefault="00940FA3" w:rsidP="00940FA3">
      <w:pPr>
        <w:tabs>
          <w:tab w:val="left" w:pos="77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09.06.2016г.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№ 266</w:t>
      </w:r>
    </w:p>
    <w:p w:rsidR="00940FA3" w:rsidRPr="00940FA3" w:rsidRDefault="00940FA3" w:rsidP="00940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F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село Киевское</w:t>
      </w:r>
    </w:p>
    <w:p w:rsidR="00B11A8E" w:rsidRPr="003532AF" w:rsidRDefault="00B11A8E" w:rsidP="003532A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4301D" w:rsidRPr="003532AF" w:rsidRDefault="00F4301D" w:rsidP="003532A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32AF">
        <w:rPr>
          <w:rFonts w:ascii="Times New Roman" w:hAnsi="Times New Roman" w:cs="Times New Roman"/>
          <w:b/>
          <w:bCs/>
          <w:sz w:val="28"/>
          <w:szCs w:val="28"/>
        </w:rPr>
        <w:t>Об утверждении методики</w:t>
      </w:r>
    </w:p>
    <w:p w:rsidR="00F4301D" w:rsidRPr="003532AF" w:rsidRDefault="00F4301D" w:rsidP="00DB45B4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32AF">
        <w:rPr>
          <w:rFonts w:ascii="Times New Roman" w:hAnsi="Times New Roman" w:cs="Times New Roman"/>
          <w:b/>
          <w:bCs/>
          <w:sz w:val="28"/>
          <w:szCs w:val="28"/>
        </w:rPr>
        <w:t xml:space="preserve">мониторинга восприятия уровня коррупции в органах местного самоуправления </w:t>
      </w:r>
      <w:r w:rsidR="001A7F5B">
        <w:rPr>
          <w:rFonts w:ascii="Times New Roman" w:hAnsi="Times New Roman" w:cs="Times New Roman"/>
          <w:b/>
          <w:bCs/>
          <w:sz w:val="28"/>
          <w:szCs w:val="28"/>
        </w:rPr>
        <w:t>Киевского</w:t>
      </w:r>
      <w:r w:rsidRPr="003532A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B11A8E">
        <w:rPr>
          <w:rFonts w:ascii="Times New Roman" w:hAnsi="Times New Roman" w:cs="Times New Roman"/>
          <w:b/>
          <w:bCs/>
          <w:sz w:val="28"/>
          <w:szCs w:val="28"/>
        </w:rPr>
        <w:t xml:space="preserve"> Крымского района</w:t>
      </w:r>
    </w:p>
    <w:p w:rsidR="00B11A8E" w:rsidRDefault="00B11A8E" w:rsidP="00B11A8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11A8E" w:rsidRDefault="00B11A8E" w:rsidP="00B11A8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11A8E" w:rsidRPr="00940FA3" w:rsidRDefault="00B11A8E" w:rsidP="00B11A8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4301D" w:rsidRPr="00940FA3" w:rsidRDefault="00F4301D" w:rsidP="00B11A8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0FA3">
        <w:rPr>
          <w:rFonts w:ascii="Times New Roman" w:hAnsi="Times New Roman" w:cs="Times New Roman"/>
          <w:sz w:val="28"/>
          <w:szCs w:val="28"/>
        </w:rPr>
        <w:t xml:space="preserve">В целях объективной оценки восприятия коррупции и определения уровня доверия к деятельности администрации </w:t>
      </w:r>
      <w:r w:rsidR="001A7F5B" w:rsidRPr="00940FA3">
        <w:rPr>
          <w:rFonts w:ascii="Times New Roman" w:hAnsi="Times New Roman" w:cs="Times New Roman"/>
          <w:sz w:val="28"/>
          <w:szCs w:val="28"/>
        </w:rPr>
        <w:t>Киевского</w:t>
      </w:r>
      <w:r w:rsidR="00B11A8E" w:rsidRPr="00940FA3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</w:t>
      </w:r>
      <w:r w:rsidRPr="00940FA3">
        <w:rPr>
          <w:rFonts w:ascii="Times New Roman" w:hAnsi="Times New Roman" w:cs="Times New Roman"/>
          <w:sz w:val="28"/>
          <w:szCs w:val="28"/>
        </w:rPr>
        <w:t xml:space="preserve">со стороны общества и бизнеса, </w:t>
      </w:r>
      <w:r w:rsidR="00B11A8E" w:rsidRPr="00940FA3">
        <w:rPr>
          <w:rFonts w:ascii="Times New Roman" w:hAnsi="Times New Roman" w:cs="Times New Roman"/>
          <w:sz w:val="28"/>
          <w:szCs w:val="28"/>
        </w:rPr>
        <w:t>оценки результативности и эффективности мер и программ по противодействию коррупции, выработки предложений по мероприятиям, направленным на снижение уровня коррупции в муниципальном образовании</w:t>
      </w:r>
      <w:proofErr w:type="gramStart"/>
      <w:r w:rsidR="00B11A8E" w:rsidRPr="00940FA3">
        <w:rPr>
          <w:rFonts w:ascii="Times New Roman" w:hAnsi="Times New Roman" w:cs="Times New Roman"/>
          <w:sz w:val="28"/>
          <w:szCs w:val="28"/>
        </w:rPr>
        <w:t>,</w:t>
      </w:r>
      <w:r w:rsidRPr="00940FA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40FA3">
        <w:rPr>
          <w:rFonts w:ascii="Times New Roman" w:hAnsi="Times New Roman" w:cs="Times New Roman"/>
          <w:sz w:val="28"/>
          <w:szCs w:val="28"/>
        </w:rPr>
        <w:t xml:space="preserve"> рамках реализации </w:t>
      </w:r>
      <w:r w:rsidR="00B11A8E" w:rsidRPr="00940FA3">
        <w:rPr>
          <w:rFonts w:ascii="Times New Roman" w:hAnsi="Times New Roman" w:cs="Times New Roman"/>
          <w:sz w:val="28"/>
          <w:szCs w:val="28"/>
        </w:rPr>
        <w:t xml:space="preserve">Закона Краснодарского края от 23 июля 2009 года№1798-КЗ «О противодействии коррупции в Краснодарском крае» и постановления главы администрации (губернатора) Краснодарского края от 30 июля 2009 года №656 «О мониторинге восприятия уровня коррупции в исполнительных органах государственной власти Краснодарского края», </w:t>
      </w:r>
      <w:proofErr w:type="gramStart"/>
      <w:r w:rsidR="00B11A8E" w:rsidRPr="00940FA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11A8E" w:rsidRPr="00940FA3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F4301D" w:rsidRPr="00940FA3" w:rsidRDefault="00F4301D" w:rsidP="009A06E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40FA3">
        <w:rPr>
          <w:rFonts w:ascii="Times New Roman" w:hAnsi="Times New Roman" w:cs="Times New Roman"/>
          <w:sz w:val="28"/>
          <w:szCs w:val="28"/>
        </w:rPr>
        <w:tab/>
        <w:t xml:space="preserve">1. Утвердить Методику мониторинга восприятия уровня коррупции в органах местного самоуправления </w:t>
      </w:r>
      <w:r w:rsidR="001A7F5B" w:rsidRPr="00940FA3">
        <w:rPr>
          <w:rFonts w:ascii="Times New Roman" w:hAnsi="Times New Roman" w:cs="Times New Roman"/>
          <w:sz w:val="28"/>
          <w:szCs w:val="28"/>
        </w:rPr>
        <w:t>Киевского</w:t>
      </w:r>
      <w:r w:rsidR="00B11A8E" w:rsidRPr="00940FA3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EC5FB2" w:rsidRPr="00940FA3">
        <w:rPr>
          <w:rFonts w:ascii="Times New Roman" w:hAnsi="Times New Roman" w:cs="Times New Roman"/>
          <w:sz w:val="28"/>
          <w:szCs w:val="28"/>
        </w:rPr>
        <w:t xml:space="preserve"> </w:t>
      </w:r>
      <w:r w:rsidR="00B11A8E" w:rsidRPr="00940FA3">
        <w:rPr>
          <w:rFonts w:ascii="Times New Roman" w:hAnsi="Times New Roman" w:cs="Times New Roman"/>
          <w:sz w:val="28"/>
          <w:szCs w:val="28"/>
        </w:rPr>
        <w:t>(приложение</w:t>
      </w:r>
      <w:r w:rsidRPr="00940FA3">
        <w:rPr>
          <w:rFonts w:ascii="Times New Roman" w:hAnsi="Times New Roman" w:cs="Times New Roman"/>
          <w:sz w:val="28"/>
          <w:szCs w:val="28"/>
        </w:rPr>
        <w:t>).</w:t>
      </w:r>
    </w:p>
    <w:p w:rsidR="00F4301D" w:rsidRPr="00940FA3" w:rsidRDefault="00F4301D" w:rsidP="009A06E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40FA3">
        <w:rPr>
          <w:rFonts w:ascii="Times New Roman" w:hAnsi="Times New Roman" w:cs="Times New Roman"/>
          <w:sz w:val="28"/>
          <w:szCs w:val="28"/>
        </w:rPr>
        <w:tab/>
        <w:t xml:space="preserve">2. Контроль за выполнением настоящего постановления возложить </w:t>
      </w:r>
      <w:proofErr w:type="gramStart"/>
      <w:r w:rsidRPr="00940FA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40FA3">
        <w:rPr>
          <w:rFonts w:ascii="Times New Roman" w:hAnsi="Times New Roman" w:cs="Times New Roman"/>
          <w:sz w:val="28"/>
          <w:szCs w:val="28"/>
        </w:rPr>
        <w:t xml:space="preserve"> главного специалиста администрации </w:t>
      </w:r>
      <w:r w:rsidR="001A7F5B" w:rsidRPr="00940FA3">
        <w:rPr>
          <w:rFonts w:ascii="Times New Roman" w:hAnsi="Times New Roman" w:cs="Times New Roman"/>
          <w:sz w:val="28"/>
          <w:szCs w:val="28"/>
        </w:rPr>
        <w:t>Киевского</w:t>
      </w:r>
      <w:r w:rsidR="00B11A8E" w:rsidRPr="00940FA3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="001A7F5B" w:rsidRPr="00940FA3">
        <w:rPr>
          <w:rFonts w:ascii="Times New Roman" w:hAnsi="Times New Roman" w:cs="Times New Roman"/>
          <w:sz w:val="28"/>
          <w:szCs w:val="28"/>
        </w:rPr>
        <w:t>еления Крымского района З.А.Гаврилову</w:t>
      </w:r>
      <w:r w:rsidRPr="00940FA3">
        <w:rPr>
          <w:rFonts w:ascii="Times New Roman" w:hAnsi="Times New Roman" w:cs="Times New Roman"/>
          <w:sz w:val="28"/>
          <w:szCs w:val="28"/>
        </w:rPr>
        <w:t>.</w:t>
      </w:r>
    </w:p>
    <w:p w:rsidR="00F4301D" w:rsidRPr="00940FA3" w:rsidRDefault="00F4301D" w:rsidP="009A06E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40FA3">
        <w:rPr>
          <w:rFonts w:ascii="Times New Roman" w:hAnsi="Times New Roman" w:cs="Times New Roman"/>
          <w:sz w:val="28"/>
          <w:szCs w:val="28"/>
        </w:rPr>
        <w:tab/>
        <w:t xml:space="preserve">3. Постановление вступает в силу со дня его </w:t>
      </w:r>
      <w:r w:rsidR="00B11A8E" w:rsidRPr="00940FA3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940FA3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B11A8E" w:rsidRPr="00940FA3" w:rsidRDefault="00B11A8E" w:rsidP="00B11A8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11A8E" w:rsidRPr="00940FA3" w:rsidRDefault="00B11A8E" w:rsidP="00B11A8E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B11A8E" w:rsidRPr="00940FA3" w:rsidRDefault="00B11A8E" w:rsidP="00B11A8E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B11A8E" w:rsidRPr="00940FA3" w:rsidRDefault="00F4301D" w:rsidP="00B11A8E">
      <w:pPr>
        <w:pStyle w:val="a4"/>
        <w:rPr>
          <w:rFonts w:ascii="Times New Roman" w:hAnsi="Times New Roman" w:cs="Times New Roman"/>
          <w:sz w:val="32"/>
          <w:szCs w:val="32"/>
        </w:rPr>
      </w:pPr>
      <w:r w:rsidRPr="00940FA3">
        <w:rPr>
          <w:rFonts w:ascii="Times New Roman" w:hAnsi="Times New Roman" w:cs="Times New Roman"/>
          <w:sz w:val="32"/>
          <w:szCs w:val="32"/>
        </w:rPr>
        <w:t xml:space="preserve">Глава </w:t>
      </w:r>
      <w:r w:rsidR="001A7F5B" w:rsidRPr="00940FA3">
        <w:rPr>
          <w:rFonts w:ascii="Times New Roman" w:hAnsi="Times New Roman" w:cs="Times New Roman"/>
          <w:sz w:val="32"/>
          <w:szCs w:val="32"/>
        </w:rPr>
        <w:t>Киевского</w:t>
      </w:r>
      <w:r w:rsidR="00B11A8E" w:rsidRPr="00940FA3">
        <w:rPr>
          <w:rFonts w:ascii="Times New Roman" w:hAnsi="Times New Roman" w:cs="Times New Roman"/>
          <w:sz w:val="32"/>
          <w:szCs w:val="32"/>
        </w:rPr>
        <w:t xml:space="preserve"> сельского поселения </w:t>
      </w:r>
    </w:p>
    <w:p w:rsidR="00F4301D" w:rsidRPr="00940FA3" w:rsidRDefault="00B11A8E" w:rsidP="00B11A8E">
      <w:pPr>
        <w:pStyle w:val="a4"/>
        <w:rPr>
          <w:rFonts w:ascii="Times New Roman" w:hAnsi="Times New Roman" w:cs="Times New Roman"/>
          <w:sz w:val="32"/>
          <w:szCs w:val="32"/>
        </w:rPr>
      </w:pPr>
      <w:r w:rsidRPr="00940FA3">
        <w:rPr>
          <w:rFonts w:ascii="Times New Roman" w:hAnsi="Times New Roman" w:cs="Times New Roman"/>
          <w:sz w:val="32"/>
          <w:szCs w:val="32"/>
        </w:rPr>
        <w:t>Крымского района</w:t>
      </w:r>
      <w:r w:rsidR="001A7F5B" w:rsidRPr="00940FA3">
        <w:rPr>
          <w:rFonts w:ascii="Times New Roman" w:hAnsi="Times New Roman" w:cs="Times New Roman"/>
          <w:sz w:val="32"/>
          <w:szCs w:val="32"/>
        </w:rPr>
        <w:t xml:space="preserve">     </w:t>
      </w:r>
      <w:r w:rsidR="001A7F5B" w:rsidRPr="00940FA3">
        <w:rPr>
          <w:rFonts w:ascii="Times New Roman" w:hAnsi="Times New Roman" w:cs="Times New Roman"/>
          <w:sz w:val="32"/>
          <w:szCs w:val="32"/>
        </w:rPr>
        <w:tab/>
      </w:r>
      <w:r w:rsidR="001A7F5B" w:rsidRPr="00940FA3">
        <w:rPr>
          <w:rFonts w:ascii="Times New Roman" w:hAnsi="Times New Roman" w:cs="Times New Roman"/>
          <w:sz w:val="32"/>
          <w:szCs w:val="32"/>
        </w:rPr>
        <w:tab/>
      </w:r>
      <w:r w:rsidR="001A7F5B" w:rsidRPr="00940FA3">
        <w:rPr>
          <w:rFonts w:ascii="Times New Roman" w:hAnsi="Times New Roman" w:cs="Times New Roman"/>
          <w:sz w:val="32"/>
          <w:szCs w:val="32"/>
        </w:rPr>
        <w:tab/>
      </w:r>
      <w:r w:rsidR="001A7F5B" w:rsidRPr="00940FA3">
        <w:rPr>
          <w:rFonts w:ascii="Times New Roman" w:hAnsi="Times New Roman" w:cs="Times New Roman"/>
          <w:sz w:val="32"/>
          <w:szCs w:val="32"/>
        </w:rPr>
        <w:tab/>
      </w:r>
      <w:r w:rsidR="001A7F5B" w:rsidRPr="00940FA3">
        <w:rPr>
          <w:rFonts w:ascii="Times New Roman" w:hAnsi="Times New Roman" w:cs="Times New Roman"/>
          <w:sz w:val="32"/>
          <w:szCs w:val="32"/>
        </w:rPr>
        <w:tab/>
      </w:r>
      <w:r w:rsidR="001A7F5B" w:rsidRPr="00940FA3">
        <w:rPr>
          <w:rFonts w:ascii="Times New Roman" w:hAnsi="Times New Roman" w:cs="Times New Roman"/>
          <w:sz w:val="32"/>
          <w:szCs w:val="32"/>
        </w:rPr>
        <w:tab/>
      </w:r>
      <w:r w:rsidR="001A7F5B" w:rsidRPr="00940FA3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1A7F5B" w:rsidRPr="00940FA3">
        <w:rPr>
          <w:rFonts w:ascii="Times New Roman" w:hAnsi="Times New Roman" w:cs="Times New Roman"/>
          <w:sz w:val="32"/>
          <w:szCs w:val="32"/>
        </w:rPr>
        <w:t>Я.Г.Будаго</w:t>
      </w:r>
      <w:r w:rsidRPr="00940FA3">
        <w:rPr>
          <w:rFonts w:ascii="Times New Roman" w:hAnsi="Times New Roman" w:cs="Times New Roman"/>
          <w:sz w:val="32"/>
          <w:szCs w:val="32"/>
        </w:rPr>
        <w:t>в</w:t>
      </w:r>
      <w:proofErr w:type="spellEnd"/>
    </w:p>
    <w:p w:rsidR="00F4301D" w:rsidRPr="003532AF" w:rsidRDefault="00F4301D" w:rsidP="00BA1C3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4301D" w:rsidRDefault="00F4301D" w:rsidP="00BA1C3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11A8E" w:rsidRDefault="00B11A8E" w:rsidP="00BA1C3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11A8E" w:rsidRDefault="00B11A8E" w:rsidP="00BA1C3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11A8E" w:rsidRDefault="00B11A8E" w:rsidP="00BA1C3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532AF" w:rsidRDefault="003532AF" w:rsidP="00BA1C3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0B96" w:rsidRPr="00D10B96" w:rsidRDefault="00D10B96" w:rsidP="00BA1C3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4301D" w:rsidRPr="00D10B96" w:rsidRDefault="00F4301D" w:rsidP="00B11A8E">
      <w:pPr>
        <w:pStyle w:val="ConsPlusNormal"/>
        <w:widowControl/>
        <w:ind w:left="540" w:firstLine="4563"/>
        <w:jc w:val="center"/>
        <w:rPr>
          <w:rFonts w:ascii="Times New Roman" w:hAnsi="Times New Roman" w:cs="Times New Roman"/>
          <w:sz w:val="22"/>
          <w:szCs w:val="22"/>
        </w:rPr>
      </w:pPr>
      <w:r w:rsidRPr="00D10B96">
        <w:rPr>
          <w:rFonts w:ascii="Times New Roman" w:hAnsi="Times New Roman" w:cs="Times New Roman"/>
          <w:sz w:val="22"/>
          <w:szCs w:val="22"/>
        </w:rPr>
        <w:t>ПРИЛОЖЕНИЕ</w:t>
      </w:r>
    </w:p>
    <w:p w:rsidR="00F4301D" w:rsidRPr="00D10B96" w:rsidRDefault="00F4301D" w:rsidP="00B11A8E">
      <w:pPr>
        <w:pStyle w:val="ConsPlusNormal"/>
        <w:widowControl/>
        <w:ind w:left="540" w:firstLine="4563"/>
        <w:jc w:val="center"/>
        <w:rPr>
          <w:rFonts w:ascii="Times New Roman" w:hAnsi="Times New Roman" w:cs="Times New Roman"/>
          <w:sz w:val="22"/>
          <w:szCs w:val="22"/>
        </w:rPr>
      </w:pPr>
      <w:r w:rsidRPr="00D10B96">
        <w:rPr>
          <w:rFonts w:ascii="Times New Roman" w:hAnsi="Times New Roman" w:cs="Times New Roman"/>
          <w:sz w:val="22"/>
          <w:szCs w:val="22"/>
        </w:rPr>
        <w:t>к постановлению администрации</w:t>
      </w:r>
    </w:p>
    <w:p w:rsidR="00F4301D" w:rsidRPr="00D10B96" w:rsidRDefault="001A7F5B" w:rsidP="00B11A8E">
      <w:pPr>
        <w:pStyle w:val="ConsPlusNormal"/>
        <w:widowControl/>
        <w:tabs>
          <w:tab w:val="left" w:pos="5730"/>
          <w:tab w:val="left" w:pos="15015"/>
        </w:tabs>
        <w:ind w:left="540" w:firstLine="4563"/>
        <w:jc w:val="center"/>
        <w:rPr>
          <w:rFonts w:ascii="Times New Roman" w:hAnsi="Times New Roman" w:cs="Times New Roman"/>
          <w:sz w:val="22"/>
          <w:szCs w:val="22"/>
        </w:rPr>
      </w:pPr>
      <w:r w:rsidRPr="00D10B96">
        <w:rPr>
          <w:rFonts w:ascii="Times New Roman" w:hAnsi="Times New Roman" w:cs="Times New Roman"/>
          <w:sz w:val="22"/>
          <w:szCs w:val="22"/>
        </w:rPr>
        <w:t xml:space="preserve">Киевского </w:t>
      </w:r>
      <w:r w:rsidR="00F4301D" w:rsidRPr="00D10B96">
        <w:rPr>
          <w:rFonts w:ascii="Times New Roman" w:hAnsi="Times New Roman" w:cs="Times New Roman"/>
          <w:sz w:val="22"/>
          <w:szCs w:val="22"/>
        </w:rPr>
        <w:t>сельского поселения</w:t>
      </w:r>
    </w:p>
    <w:p w:rsidR="00F4301D" w:rsidRPr="00D10B96" w:rsidRDefault="00B11A8E" w:rsidP="00B11A8E">
      <w:pPr>
        <w:pStyle w:val="ConsPlusNormal"/>
        <w:widowControl/>
        <w:tabs>
          <w:tab w:val="left" w:pos="5730"/>
          <w:tab w:val="left" w:pos="15015"/>
        </w:tabs>
        <w:ind w:left="540" w:firstLine="4563"/>
        <w:jc w:val="center"/>
        <w:rPr>
          <w:rFonts w:ascii="Times New Roman" w:hAnsi="Times New Roman" w:cs="Times New Roman"/>
          <w:sz w:val="22"/>
          <w:szCs w:val="22"/>
        </w:rPr>
      </w:pPr>
      <w:r w:rsidRPr="00D10B96">
        <w:rPr>
          <w:rFonts w:ascii="Times New Roman" w:hAnsi="Times New Roman" w:cs="Times New Roman"/>
          <w:sz w:val="22"/>
          <w:szCs w:val="22"/>
        </w:rPr>
        <w:t>Крымского</w:t>
      </w:r>
      <w:r w:rsidR="00F4301D" w:rsidRPr="00D10B96">
        <w:rPr>
          <w:rFonts w:ascii="Times New Roman" w:hAnsi="Times New Roman" w:cs="Times New Roman"/>
          <w:sz w:val="22"/>
          <w:szCs w:val="22"/>
        </w:rPr>
        <w:t xml:space="preserve"> района</w:t>
      </w:r>
    </w:p>
    <w:p w:rsidR="00F4301D" w:rsidRPr="00D10B96" w:rsidRDefault="00F4301D" w:rsidP="00B11A8E">
      <w:pPr>
        <w:pStyle w:val="ConsPlusNormal"/>
        <w:widowControl/>
        <w:ind w:left="540" w:firstLine="4563"/>
        <w:jc w:val="center"/>
        <w:rPr>
          <w:rFonts w:ascii="Times New Roman" w:hAnsi="Times New Roman" w:cs="Times New Roman"/>
          <w:sz w:val="22"/>
          <w:szCs w:val="22"/>
        </w:rPr>
      </w:pPr>
      <w:r w:rsidRPr="00D10B96">
        <w:rPr>
          <w:rFonts w:ascii="Times New Roman" w:hAnsi="Times New Roman" w:cs="Times New Roman"/>
          <w:sz w:val="22"/>
          <w:szCs w:val="22"/>
        </w:rPr>
        <w:t xml:space="preserve">от </w:t>
      </w:r>
      <w:r w:rsidR="00940FA3" w:rsidRPr="00D10B96">
        <w:rPr>
          <w:rFonts w:ascii="Times New Roman" w:hAnsi="Times New Roman" w:cs="Times New Roman"/>
          <w:sz w:val="22"/>
          <w:szCs w:val="22"/>
        </w:rPr>
        <w:t>09.06.2016</w:t>
      </w:r>
      <w:r w:rsidRPr="00D10B96">
        <w:rPr>
          <w:rFonts w:ascii="Times New Roman" w:hAnsi="Times New Roman" w:cs="Times New Roman"/>
          <w:sz w:val="22"/>
          <w:szCs w:val="22"/>
        </w:rPr>
        <w:t xml:space="preserve">г. № </w:t>
      </w:r>
      <w:r w:rsidR="00940FA3" w:rsidRPr="00D10B96">
        <w:rPr>
          <w:rFonts w:ascii="Times New Roman" w:hAnsi="Times New Roman" w:cs="Times New Roman"/>
          <w:sz w:val="22"/>
          <w:szCs w:val="22"/>
        </w:rPr>
        <w:t>266</w:t>
      </w:r>
    </w:p>
    <w:p w:rsidR="00F4301D" w:rsidRPr="00D10B96" w:rsidRDefault="00F4301D" w:rsidP="00BA1C3F">
      <w:pPr>
        <w:pStyle w:val="a4"/>
        <w:rPr>
          <w:rFonts w:ascii="Times New Roman" w:hAnsi="Times New Roman" w:cs="Times New Roman"/>
        </w:rPr>
      </w:pPr>
    </w:p>
    <w:p w:rsidR="00F4301D" w:rsidRPr="00D10B96" w:rsidRDefault="00F4301D" w:rsidP="009A06E6">
      <w:pPr>
        <w:pStyle w:val="a4"/>
        <w:jc w:val="center"/>
        <w:rPr>
          <w:rFonts w:ascii="Times New Roman" w:hAnsi="Times New Roman" w:cs="Times New Roman"/>
          <w:b/>
          <w:bCs/>
        </w:rPr>
      </w:pPr>
      <w:r w:rsidRPr="00D10B96">
        <w:rPr>
          <w:rFonts w:ascii="Times New Roman" w:hAnsi="Times New Roman" w:cs="Times New Roman"/>
          <w:b/>
          <w:bCs/>
        </w:rPr>
        <w:t>МЕТОДИКА</w:t>
      </w:r>
    </w:p>
    <w:p w:rsidR="00F4301D" w:rsidRPr="00D10B96" w:rsidRDefault="00F4301D" w:rsidP="00D10B96">
      <w:pPr>
        <w:pStyle w:val="a4"/>
        <w:jc w:val="center"/>
        <w:rPr>
          <w:rFonts w:ascii="Times New Roman" w:hAnsi="Times New Roman" w:cs="Times New Roman"/>
          <w:b/>
          <w:bCs/>
        </w:rPr>
      </w:pPr>
      <w:r w:rsidRPr="00D10B96">
        <w:rPr>
          <w:rFonts w:ascii="Times New Roman" w:hAnsi="Times New Roman" w:cs="Times New Roman"/>
          <w:b/>
          <w:bCs/>
        </w:rPr>
        <w:t xml:space="preserve">мониторинга восприятия уровня коррупции в органах местного самоуправления </w:t>
      </w:r>
      <w:r w:rsidR="001A7F5B" w:rsidRPr="00D10B96">
        <w:rPr>
          <w:rFonts w:ascii="Times New Roman" w:hAnsi="Times New Roman" w:cs="Times New Roman"/>
          <w:b/>
        </w:rPr>
        <w:t>Киевского</w:t>
      </w:r>
      <w:r w:rsidR="00B11A8E" w:rsidRPr="00D10B96">
        <w:rPr>
          <w:rFonts w:ascii="Times New Roman" w:hAnsi="Times New Roman" w:cs="Times New Roman"/>
          <w:b/>
        </w:rPr>
        <w:t xml:space="preserve"> сельского поселения Крымского района</w:t>
      </w:r>
    </w:p>
    <w:p w:rsidR="003D5191" w:rsidRPr="00D10B96" w:rsidRDefault="00F4301D" w:rsidP="003D5191">
      <w:pPr>
        <w:pStyle w:val="a4"/>
        <w:jc w:val="both"/>
        <w:rPr>
          <w:rFonts w:ascii="Times New Roman" w:hAnsi="Times New Roman" w:cs="Times New Roman"/>
        </w:rPr>
      </w:pPr>
      <w:r w:rsidRPr="00D10B96">
        <w:rPr>
          <w:rFonts w:ascii="Times New Roman" w:hAnsi="Times New Roman" w:cs="Times New Roman"/>
        </w:rPr>
        <w:tab/>
        <w:t xml:space="preserve">1. </w:t>
      </w:r>
      <w:proofErr w:type="gramStart"/>
      <w:r w:rsidRPr="00D10B96">
        <w:rPr>
          <w:rFonts w:ascii="Times New Roman" w:hAnsi="Times New Roman" w:cs="Times New Roman"/>
        </w:rPr>
        <w:t xml:space="preserve">Настоящая Методика мониторинга восприятия уровня коррупции в органах местного самоуправления </w:t>
      </w:r>
      <w:r w:rsidR="001A7F5B" w:rsidRPr="00D10B96">
        <w:rPr>
          <w:rFonts w:ascii="Times New Roman" w:hAnsi="Times New Roman" w:cs="Times New Roman"/>
        </w:rPr>
        <w:t>Киевского</w:t>
      </w:r>
      <w:r w:rsidR="00B11A8E" w:rsidRPr="00D10B96">
        <w:rPr>
          <w:rFonts w:ascii="Times New Roman" w:hAnsi="Times New Roman" w:cs="Times New Roman"/>
        </w:rPr>
        <w:t xml:space="preserve"> сельского поселения Крымского района</w:t>
      </w:r>
      <w:r w:rsidR="00EC5FB2" w:rsidRPr="00D10B96">
        <w:rPr>
          <w:rFonts w:ascii="Times New Roman" w:hAnsi="Times New Roman" w:cs="Times New Roman"/>
        </w:rPr>
        <w:t xml:space="preserve"> </w:t>
      </w:r>
      <w:r w:rsidRPr="00D10B96">
        <w:rPr>
          <w:rFonts w:ascii="Times New Roman" w:hAnsi="Times New Roman" w:cs="Times New Roman"/>
        </w:rPr>
        <w:t xml:space="preserve">(далее – мониторинг) определяет систему показателей восприятия уровня коррупции в </w:t>
      </w:r>
      <w:r w:rsidR="001A7F5B" w:rsidRPr="00D10B96">
        <w:rPr>
          <w:rFonts w:ascii="Times New Roman" w:hAnsi="Times New Roman" w:cs="Times New Roman"/>
        </w:rPr>
        <w:t>Киевском</w:t>
      </w:r>
      <w:r w:rsidR="00B11A8E" w:rsidRPr="00D10B96">
        <w:rPr>
          <w:rFonts w:ascii="Times New Roman" w:hAnsi="Times New Roman" w:cs="Times New Roman"/>
        </w:rPr>
        <w:t xml:space="preserve"> сельском поселении Крымского района</w:t>
      </w:r>
      <w:r w:rsidRPr="00D10B96">
        <w:rPr>
          <w:rFonts w:ascii="Times New Roman" w:hAnsi="Times New Roman" w:cs="Times New Roman"/>
        </w:rPr>
        <w:t xml:space="preserve">и правила наблюдения, проведения анализа, отслеживания динамики изменения восприятия уровня коррупции в органах местного самоуправления </w:t>
      </w:r>
      <w:r w:rsidR="001A7F5B" w:rsidRPr="00D10B96">
        <w:rPr>
          <w:rFonts w:ascii="Times New Roman" w:hAnsi="Times New Roman" w:cs="Times New Roman"/>
        </w:rPr>
        <w:t>Киевского</w:t>
      </w:r>
      <w:r w:rsidR="00B11A8E" w:rsidRPr="00D10B96">
        <w:rPr>
          <w:rFonts w:ascii="Times New Roman" w:hAnsi="Times New Roman" w:cs="Times New Roman"/>
        </w:rPr>
        <w:t xml:space="preserve"> сельского поселения Крымского района</w:t>
      </w:r>
      <w:r w:rsidRPr="00D10B96">
        <w:rPr>
          <w:rFonts w:ascii="Times New Roman" w:hAnsi="Times New Roman" w:cs="Times New Roman"/>
        </w:rPr>
        <w:t>со стороны общества и бизнеса.</w:t>
      </w:r>
      <w:proofErr w:type="gramEnd"/>
    </w:p>
    <w:p w:rsidR="003D5191" w:rsidRPr="00D10B96" w:rsidRDefault="003D5191" w:rsidP="003D5191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D10B96">
        <w:rPr>
          <w:rFonts w:ascii="Times New Roman" w:hAnsi="Times New Roman" w:cs="Times New Roman"/>
        </w:rPr>
        <w:t xml:space="preserve">2. Эффективность проведения мониторинга определяется его непрерывностью, системностью, достоверностью и </w:t>
      </w:r>
      <w:proofErr w:type="spellStart"/>
      <w:r w:rsidRPr="00D10B96">
        <w:rPr>
          <w:rFonts w:ascii="Times New Roman" w:hAnsi="Times New Roman" w:cs="Times New Roman"/>
        </w:rPr>
        <w:t>проверяемостью</w:t>
      </w:r>
      <w:proofErr w:type="spellEnd"/>
      <w:r w:rsidRPr="00D10B96">
        <w:rPr>
          <w:rFonts w:ascii="Times New Roman" w:hAnsi="Times New Roman" w:cs="Times New Roman"/>
        </w:rPr>
        <w:t xml:space="preserve"> результатов.</w:t>
      </w:r>
      <w:bookmarkStart w:id="0" w:name="sub_30"/>
    </w:p>
    <w:p w:rsidR="00E3527A" w:rsidRPr="00D10B96" w:rsidRDefault="003D5191" w:rsidP="00E3527A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D10B96">
        <w:rPr>
          <w:rFonts w:ascii="Times New Roman" w:hAnsi="Times New Roman" w:cs="Times New Roman"/>
        </w:rPr>
        <w:t xml:space="preserve">3. </w:t>
      </w:r>
      <w:bookmarkStart w:id="1" w:name="sub_40"/>
      <w:bookmarkEnd w:id="0"/>
      <w:r w:rsidRPr="00D10B96">
        <w:rPr>
          <w:rFonts w:ascii="Times New Roman" w:hAnsi="Times New Roman" w:cs="Times New Roman"/>
        </w:rPr>
        <w:t xml:space="preserve">В целях мониторинга восприятия уровня коррупции производится социологические исследования (далее опрос). Опрос граждан проводится на всей территории или </w:t>
      </w:r>
      <w:proofErr w:type="gramStart"/>
      <w:r w:rsidRPr="00D10B96">
        <w:rPr>
          <w:rFonts w:ascii="Times New Roman" w:hAnsi="Times New Roman" w:cs="Times New Roman"/>
        </w:rPr>
        <w:t>на части территории</w:t>
      </w:r>
      <w:proofErr w:type="gramEnd"/>
      <w:r w:rsidRPr="00D10B96">
        <w:rPr>
          <w:rFonts w:ascii="Times New Roman" w:hAnsi="Times New Roman" w:cs="Times New Roman"/>
        </w:rPr>
        <w:t xml:space="preserve">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власти, бизнеса.</w:t>
      </w:r>
      <w:bookmarkEnd w:id="1"/>
    </w:p>
    <w:p w:rsidR="00B11A8E" w:rsidRPr="00D10B96" w:rsidRDefault="00E3527A" w:rsidP="00E3527A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D10B96">
        <w:rPr>
          <w:rFonts w:ascii="Times New Roman" w:hAnsi="Times New Roman" w:cs="Times New Roman"/>
        </w:rPr>
        <w:t xml:space="preserve">4. </w:t>
      </w:r>
      <w:r w:rsidR="00F4301D" w:rsidRPr="00D10B96">
        <w:rPr>
          <w:rFonts w:ascii="Times New Roman" w:hAnsi="Times New Roman" w:cs="Times New Roman"/>
        </w:rPr>
        <w:t xml:space="preserve">По результатам проведения социологических исследований, указанных в пункте 3 настоящей Методики, составляется отчет о проведении социологических исследований восприятия уровня коррупции в органах местного самоуправления  </w:t>
      </w:r>
      <w:r w:rsidR="001A7F5B" w:rsidRPr="00D10B96">
        <w:rPr>
          <w:rFonts w:ascii="Times New Roman" w:hAnsi="Times New Roman" w:cs="Times New Roman"/>
        </w:rPr>
        <w:t>Киевского</w:t>
      </w:r>
      <w:r w:rsidR="00B11A8E" w:rsidRPr="00D10B96">
        <w:rPr>
          <w:rFonts w:ascii="Times New Roman" w:hAnsi="Times New Roman" w:cs="Times New Roman"/>
        </w:rPr>
        <w:t xml:space="preserve"> сельского поселения Крымского района</w:t>
      </w:r>
      <w:r w:rsidR="00F4301D" w:rsidRPr="00D10B96">
        <w:rPr>
          <w:rFonts w:ascii="Times New Roman" w:hAnsi="Times New Roman" w:cs="Times New Roman"/>
        </w:rPr>
        <w:t>со стороны общества и бизнеса (далее – отчет).</w:t>
      </w:r>
    </w:p>
    <w:p w:rsidR="00B11A8E" w:rsidRPr="00D10B96" w:rsidRDefault="00F4301D" w:rsidP="00B11A8E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D10B96">
        <w:rPr>
          <w:rFonts w:ascii="Times New Roman" w:hAnsi="Times New Roman" w:cs="Times New Roman"/>
        </w:rPr>
        <w:t xml:space="preserve">Отчет должен содержать следующую информацию: </w:t>
      </w:r>
    </w:p>
    <w:p w:rsidR="00B11A8E" w:rsidRPr="00D10B96" w:rsidRDefault="00F4301D" w:rsidP="00B11A8E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D10B96">
        <w:rPr>
          <w:rFonts w:ascii="Times New Roman" w:hAnsi="Times New Roman" w:cs="Times New Roman"/>
        </w:rPr>
        <w:t>месяц и год, в котором проводилось социологическое исследование;</w:t>
      </w:r>
    </w:p>
    <w:p w:rsidR="00B11A8E" w:rsidRPr="00D10B96" w:rsidRDefault="00F4301D" w:rsidP="00B11A8E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D10B96">
        <w:rPr>
          <w:rFonts w:ascii="Times New Roman" w:hAnsi="Times New Roman" w:cs="Times New Roman"/>
        </w:rPr>
        <w:t xml:space="preserve">число </w:t>
      </w:r>
      <w:proofErr w:type="gramStart"/>
      <w:r w:rsidRPr="00D10B96">
        <w:rPr>
          <w:rFonts w:ascii="Times New Roman" w:hAnsi="Times New Roman" w:cs="Times New Roman"/>
        </w:rPr>
        <w:t>опрошенных</w:t>
      </w:r>
      <w:proofErr w:type="gramEnd"/>
      <w:r w:rsidRPr="00D10B96">
        <w:rPr>
          <w:rFonts w:ascii="Times New Roman" w:hAnsi="Times New Roman" w:cs="Times New Roman"/>
        </w:rPr>
        <w:t>;</w:t>
      </w:r>
    </w:p>
    <w:p w:rsidR="00B11A8E" w:rsidRPr="00D10B96" w:rsidRDefault="00F4301D" w:rsidP="00B11A8E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D10B96">
        <w:rPr>
          <w:rFonts w:ascii="Times New Roman" w:hAnsi="Times New Roman" w:cs="Times New Roman"/>
        </w:rPr>
        <w:t>метод сбора информации;</w:t>
      </w:r>
    </w:p>
    <w:p w:rsidR="00B11A8E" w:rsidRPr="00D10B96" w:rsidRDefault="00F4301D" w:rsidP="00B11A8E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D10B96">
        <w:rPr>
          <w:rFonts w:ascii="Times New Roman" w:hAnsi="Times New Roman" w:cs="Times New Roman"/>
        </w:rPr>
        <w:t>перечень органов местного самоуправления, в которых проводился опрос;</w:t>
      </w:r>
    </w:p>
    <w:p w:rsidR="00F4301D" w:rsidRPr="00D10B96" w:rsidRDefault="00F4301D" w:rsidP="00B11A8E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D10B96">
        <w:rPr>
          <w:rFonts w:ascii="Times New Roman" w:hAnsi="Times New Roman" w:cs="Times New Roman"/>
        </w:rPr>
        <w:t>точные формулировки вопросов, задаваемых респондентам;</w:t>
      </w:r>
    </w:p>
    <w:p w:rsidR="00B11A8E" w:rsidRPr="00D10B96" w:rsidRDefault="00F4301D" w:rsidP="009A06E6">
      <w:pPr>
        <w:pStyle w:val="a4"/>
        <w:jc w:val="both"/>
        <w:rPr>
          <w:rFonts w:ascii="Times New Roman" w:hAnsi="Times New Roman" w:cs="Times New Roman"/>
        </w:rPr>
      </w:pPr>
      <w:r w:rsidRPr="00D10B96">
        <w:rPr>
          <w:rFonts w:ascii="Times New Roman" w:hAnsi="Times New Roman" w:cs="Times New Roman"/>
        </w:rPr>
        <w:t xml:space="preserve">          показатели восприятия уровня коррупции в </w:t>
      </w:r>
      <w:r w:rsidR="001A7F5B" w:rsidRPr="00D10B96">
        <w:rPr>
          <w:rFonts w:ascii="Times New Roman" w:hAnsi="Times New Roman" w:cs="Times New Roman"/>
        </w:rPr>
        <w:t>Киевском</w:t>
      </w:r>
      <w:r w:rsidR="00B11A8E" w:rsidRPr="00D10B96">
        <w:rPr>
          <w:rFonts w:ascii="Times New Roman" w:hAnsi="Times New Roman" w:cs="Times New Roman"/>
        </w:rPr>
        <w:t xml:space="preserve"> сельском поселении Крымского района;</w:t>
      </w:r>
    </w:p>
    <w:p w:rsidR="00F4301D" w:rsidRPr="00D10B96" w:rsidRDefault="00F4301D" w:rsidP="009A06E6">
      <w:pPr>
        <w:pStyle w:val="a4"/>
        <w:jc w:val="both"/>
        <w:rPr>
          <w:rFonts w:ascii="Times New Roman" w:hAnsi="Times New Roman" w:cs="Times New Roman"/>
        </w:rPr>
      </w:pPr>
      <w:r w:rsidRPr="00D10B96">
        <w:rPr>
          <w:rFonts w:ascii="Times New Roman" w:hAnsi="Times New Roman" w:cs="Times New Roman"/>
        </w:rPr>
        <w:t>статистическая оценка возможной погрешности.</w:t>
      </w:r>
    </w:p>
    <w:p w:rsidR="00F4301D" w:rsidRPr="00D10B96" w:rsidRDefault="00F4301D" w:rsidP="009A06E6">
      <w:pPr>
        <w:pStyle w:val="a4"/>
        <w:jc w:val="both"/>
        <w:rPr>
          <w:rFonts w:ascii="Times New Roman" w:hAnsi="Times New Roman" w:cs="Times New Roman"/>
        </w:rPr>
      </w:pPr>
      <w:r w:rsidRPr="00D10B96">
        <w:rPr>
          <w:rFonts w:ascii="Times New Roman" w:hAnsi="Times New Roman" w:cs="Times New Roman"/>
        </w:rPr>
        <w:tab/>
        <w:t>Форма отчета – свободная; для наглядности, наряду с текстом, необходимо составление удобных для восприятия таблиц.</w:t>
      </w:r>
    </w:p>
    <w:p w:rsidR="00F4301D" w:rsidRPr="00D10B96" w:rsidRDefault="00F4301D" w:rsidP="009A06E6">
      <w:pPr>
        <w:pStyle w:val="a4"/>
        <w:jc w:val="both"/>
        <w:rPr>
          <w:rFonts w:ascii="Times New Roman" w:hAnsi="Times New Roman" w:cs="Times New Roman"/>
        </w:rPr>
      </w:pPr>
      <w:r w:rsidRPr="00D10B96">
        <w:rPr>
          <w:rFonts w:ascii="Times New Roman" w:hAnsi="Times New Roman" w:cs="Times New Roman"/>
        </w:rPr>
        <w:tab/>
        <w:t xml:space="preserve">5. Социологическое исследование проводится ежегодно. </w:t>
      </w:r>
      <w:proofErr w:type="gramStart"/>
      <w:r w:rsidRPr="00D10B96">
        <w:rPr>
          <w:rFonts w:ascii="Times New Roman" w:hAnsi="Times New Roman" w:cs="Times New Roman"/>
        </w:rPr>
        <w:t xml:space="preserve">В ходе социологического исследования опрашиваются не менее 50 физических лиц,  постоянно проживающих на территории </w:t>
      </w:r>
      <w:r w:rsidR="001A7F5B" w:rsidRPr="00D10B96">
        <w:rPr>
          <w:rFonts w:ascii="Times New Roman" w:hAnsi="Times New Roman" w:cs="Times New Roman"/>
        </w:rPr>
        <w:t>Киевского</w:t>
      </w:r>
      <w:r w:rsidR="00B11A8E" w:rsidRPr="00D10B96">
        <w:rPr>
          <w:rFonts w:ascii="Times New Roman" w:hAnsi="Times New Roman" w:cs="Times New Roman"/>
        </w:rPr>
        <w:t xml:space="preserve"> сельского поселения Крымского района</w:t>
      </w:r>
      <w:r w:rsidRPr="00D10B96">
        <w:rPr>
          <w:rFonts w:ascii="Times New Roman" w:hAnsi="Times New Roman" w:cs="Times New Roman"/>
        </w:rPr>
        <w:t xml:space="preserve">,   в возрасте от 18 лет и старше и не менее 10 физических лиц, занимающих руководящие должности в коммерческих юридических лицах, зарегистрированных на территории </w:t>
      </w:r>
      <w:r w:rsidR="001A7F5B" w:rsidRPr="00D10B96">
        <w:rPr>
          <w:rFonts w:ascii="Times New Roman" w:hAnsi="Times New Roman" w:cs="Times New Roman"/>
        </w:rPr>
        <w:t>Киевского</w:t>
      </w:r>
      <w:r w:rsidR="00B11A8E" w:rsidRPr="00D10B96">
        <w:rPr>
          <w:rFonts w:ascii="Times New Roman" w:hAnsi="Times New Roman" w:cs="Times New Roman"/>
        </w:rPr>
        <w:t xml:space="preserve"> сельского поселения Крымского района</w:t>
      </w:r>
      <w:r w:rsidRPr="00D10B96">
        <w:rPr>
          <w:rFonts w:ascii="Times New Roman" w:hAnsi="Times New Roman" w:cs="Times New Roman"/>
        </w:rPr>
        <w:t xml:space="preserve">, либо осуществляющих коммерческую деятельность в качестве индивидуальных предпринимателей на территории </w:t>
      </w:r>
      <w:r w:rsidR="001A7F5B" w:rsidRPr="00D10B96">
        <w:rPr>
          <w:rFonts w:ascii="Times New Roman" w:hAnsi="Times New Roman" w:cs="Times New Roman"/>
        </w:rPr>
        <w:t>Киевского</w:t>
      </w:r>
      <w:r w:rsidR="00B11A8E" w:rsidRPr="00D10B96">
        <w:rPr>
          <w:rFonts w:ascii="Times New Roman" w:hAnsi="Times New Roman" w:cs="Times New Roman"/>
        </w:rPr>
        <w:t xml:space="preserve"> сельского поселения</w:t>
      </w:r>
      <w:proofErr w:type="gramEnd"/>
      <w:r w:rsidR="00B11A8E" w:rsidRPr="00D10B96">
        <w:rPr>
          <w:rFonts w:ascii="Times New Roman" w:hAnsi="Times New Roman" w:cs="Times New Roman"/>
        </w:rPr>
        <w:t xml:space="preserve"> Крымского района</w:t>
      </w:r>
      <w:r w:rsidRPr="00D10B96">
        <w:rPr>
          <w:rFonts w:ascii="Times New Roman" w:hAnsi="Times New Roman" w:cs="Times New Roman"/>
        </w:rPr>
        <w:t>.</w:t>
      </w:r>
    </w:p>
    <w:p w:rsidR="00F4301D" w:rsidRPr="00D10B96" w:rsidRDefault="00F4301D" w:rsidP="009A06E6">
      <w:pPr>
        <w:pStyle w:val="a4"/>
        <w:jc w:val="both"/>
        <w:rPr>
          <w:rFonts w:ascii="Times New Roman" w:hAnsi="Times New Roman" w:cs="Times New Roman"/>
        </w:rPr>
      </w:pPr>
      <w:r w:rsidRPr="00D10B96">
        <w:rPr>
          <w:rFonts w:ascii="Times New Roman" w:hAnsi="Times New Roman" w:cs="Times New Roman"/>
        </w:rPr>
        <w:tab/>
        <w:t xml:space="preserve">6. Опрос должен охватывать не менее 25% органов местного       самоуправления </w:t>
      </w:r>
      <w:r w:rsidR="001A7F5B" w:rsidRPr="00D10B96">
        <w:rPr>
          <w:rFonts w:ascii="Times New Roman" w:hAnsi="Times New Roman" w:cs="Times New Roman"/>
        </w:rPr>
        <w:t>Киевского</w:t>
      </w:r>
      <w:r w:rsidR="00B11A8E" w:rsidRPr="00D10B96">
        <w:rPr>
          <w:rFonts w:ascii="Times New Roman" w:hAnsi="Times New Roman" w:cs="Times New Roman"/>
        </w:rPr>
        <w:t xml:space="preserve"> сельского поселения Крымского района</w:t>
      </w:r>
      <w:r w:rsidRPr="00D10B96">
        <w:rPr>
          <w:rFonts w:ascii="Times New Roman" w:hAnsi="Times New Roman" w:cs="Times New Roman"/>
        </w:rPr>
        <w:t>. Органы местного самоуправления, участвующие в опросе, должны чередоваться.</w:t>
      </w:r>
    </w:p>
    <w:p w:rsidR="00F4301D" w:rsidRPr="00D10B96" w:rsidRDefault="00F4301D" w:rsidP="009A06E6">
      <w:pPr>
        <w:pStyle w:val="a4"/>
        <w:jc w:val="both"/>
        <w:rPr>
          <w:rFonts w:ascii="Times New Roman" w:hAnsi="Times New Roman" w:cs="Times New Roman"/>
        </w:rPr>
      </w:pPr>
      <w:r w:rsidRPr="00D10B96">
        <w:rPr>
          <w:rFonts w:ascii="Times New Roman" w:hAnsi="Times New Roman" w:cs="Times New Roman"/>
        </w:rPr>
        <w:tab/>
        <w:t xml:space="preserve">7. В ходе социологических исследований обеспечивается сбор данных, необходимых для определения показателей восприятия уровня коррупции в </w:t>
      </w:r>
      <w:r w:rsidR="001A7F5B" w:rsidRPr="00D10B96">
        <w:rPr>
          <w:rFonts w:ascii="Times New Roman" w:hAnsi="Times New Roman" w:cs="Times New Roman"/>
        </w:rPr>
        <w:t>Киевском</w:t>
      </w:r>
      <w:r w:rsidR="00B11A8E" w:rsidRPr="00D10B96">
        <w:rPr>
          <w:rFonts w:ascii="Times New Roman" w:hAnsi="Times New Roman" w:cs="Times New Roman"/>
        </w:rPr>
        <w:t xml:space="preserve"> сельском поселении Крымского района</w:t>
      </w:r>
      <w:r w:rsidRPr="00D10B96">
        <w:rPr>
          <w:rFonts w:ascii="Times New Roman" w:hAnsi="Times New Roman" w:cs="Times New Roman"/>
        </w:rPr>
        <w:t>:</w:t>
      </w:r>
    </w:p>
    <w:p w:rsidR="00F4301D" w:rsidRPr="00D10B96" w:rsidRDefault="00F4301D" w:rsidP="009A06E6">
      <w:pPr>
        <w:pStyle w:val="a4"/>
        <w:jc w:val="both"/>
        <w:rPr>
          <w:rFonts w:ascii="Times New Roman" w:hAnsi="Times New Roman" w:cs="Times New Roman"/>
        </w:rPr>
      </w:pPr>
      <w:r w:rsidRPr="00D10B96">
        <w:rPr>
          <w:rFonts w:ascii="Times New Roman" w:hAnsi="Times New Roman" w:cs="Times New Roman"/>
        </w:rPr>
        <w:tab/>
        <w:t>7.1.  Характеристика практики бытовой коррупции:</w:t>
      </w:r>
    </w:p>
    <w:p w:rsidR="00F4301D" w:rsidRPr="00D10B96" w:rsidRDefault="00F4301D" w:rsidP="009A06E6">
      <w:pPr>
        <w:pStyle w:val="a4"/>
        <w:jc w:val="both"/>
        <w:rPr>
          <w:rFonts w:ascii="Times New Roman" w:hAnsi="Times New Roman" w:cs="Times New Roman"/>
        </w:rPr>
      </w:pPr>
      <w:r w:rsidRPr="00D10B96">
        <w:rPr>
          <w:rFonts w:ascii="Times New Roman" w:hAnsi="Times New Roman" w:cs="Times New Roman"/>
        </w:rPr>
        <w:tab/>
        <w:t>1) доля  респондентов, заявивших, что хотя бы раз давали взятку;</w:t>
      </w:r>
    </w:p>
    <w:p w:rsidR="00F4301D" w:rsidRPr="00D10B96" w:rsidRDefault="00F4301D" w:rsidP="009A06E6">
      <w:pPr>
        <w:pStyle w:val="a4"/>
        <w:jc w:val="both"/>
        <w:rPr>
          <w:rFonts w:ascii="Times New Roman" w:hAnsi="Times New Roman" w:cs="Times New Roman"/>
        </w:rPr>
      </w:pPr>
      <w:r w:rsidRPr="00D10B96">
        <w:rPr>
          <w:rFonts w:ascii="Times New Roman" w:hAnsi="Times New Roman" w:cs="Times New Roman"/>
        </w:rPr>
        <w:tab/>
        <w:t>2) доля респондентов, подтвердивших, что дали взятку при последнем столкновении с коррупцией;</w:t>
      </w:r>
    </w:p>
    <w:p w:rsidR="00F4301D" w:rsidRPr="00D10B96" w:rsidRDefault="00F4301D" w:rsidP="009A06E6">
      <w:pPr>
        <w:pStyle w:val="a4"/>
        <w:jc w:val="both"/>
        <w:rPr>
          <w:rFonts w:ascii="Times New Roman" w:hAnsi="Times New Roman" w:cs="Times New Roman"/>
        </w:rPr>
      </w:pPr>
      <w:r w:rsidRPr="00D10B96">
        <w:rPr>
          <w:rFonts w:ascii="Times New Roman" w:hAnsi="Times New Roman" w:cs="Times New Roman"/>
        </w:rPr>
        <w:tab/>
        <w:t xml:space="preserve">3) среднее число взяток за исследуемый период, даваемых должностным лицам органов местного самоуправления </w:t>
      </w:r>
      <w:r w:rsidR="001A7F5B" w:rsidRPr="00D10B96">
        <w:rPr>
          <w:rFonts w:ascii="Times New Roman" w:hAnsi="Times New Roman" w:cs="Times New Roman"/>
        </w:rPr>
        <w:t>Киевского</w:t>
      </w:r>
      <w:r w:rsidR="00B11A8E" w:rsidRPr="00D10B96">
        <w:rPr>
          <w:rFonts w:ascii="Times New Roman" w:hAnsi="Times New Roman" w:cs="Times New Roman"/>
        </w:rPr>
        <w:t xml:space="preserve"> сельского поселения Крымского района</w:t>
      </w:r>
      <w:r w:rsidRPr="00D10B96">
        <w:rPr>
          <w:rFonts w:ascii="Times New Roman" w:hAnsi="Times New Roman" w:cs="Times New Roman"/>
        </w:rPr>
        <w:t>в ходе правоотношений, не связанных с осуществлением коммерческой деятельности.</w:t>
      </w:r>
    </w:p>
    <w:p w:rsidR="00F4301D" w:rsidRPr="00D10B96" w:rsidRDefault="00F4301D" w:rsidP="009A06E6">
      <w:pPr>
        <w:pStyle w:val="a4"/>
        <w:jc w:val="both"/>
        <w:rPr>
          <w:rFonts w:ascii="Times New Roman" w:hAnsi="Times New Roman" w:cs="Times New Roman"/>
        </w:rPr>
      </w:pPr>
      <w:r w:rsidRPr="00D10B96">
        <w:rPr>
          <w:rFonts w:ascii="Times New Roman" w:hAnsi="Times New Roman" w:cs="Times New Roman"/>
        </w:rPr>
        <w:lastRenderedPageBreak/>
        <w:tab/>
        <w:t xml:space="preserve">7.2. Характеристики практики деловой коррупции – среднее число взяток за исследуемый период, даваемых должностным лицам органов местного самоуправления </w:t>
      </w:r>
      <w:r w:rsidR="001A7F5B" w:rsidRPr="00D10B96">
        <w:rPr>
          <w:rFonts w:ascii="Times New Roman" w:hAnsi="Times New Roman" w:cs="Times New Roman"/>
        </w:rPr>
        <w:t>Киевского</w:t>
      </w:r>
      <w:r w:rsidR="00B11A8E" w:rsidRPr="00D10B96">
        <w:rPr>
          <w:rFonts w:ascii="Times New Roman" w:hAnsi="Times New Roman" w:cs="Times New Roman"/>
        </w:rPr>
        <w:t xml:space="preserve"> сельского поселения Крымского районав </w:t>
      </w:r>
      <w:r w:rsidRPr="00D10B96">
        <w:rPr>
          <w:rFonts w:ascii="Times New Roman" w:hAnsi="Times New Roman" w:cs="Times New Roman"/>
        </w:rPr>
        <w:t>ходе правоотношений, связанных с осуществлением коммерческой деятельности.</w:t>
      </w:r>
    </w:p>
    <w:p w:rsidR="00F4301D" w:rsidRPr="00D10B96" w:rsidRDefault="00F4301D" w:rsidP="009A06E6">
      <w:pPr>
        <w:pStyle w:val="a4"/>
        <w:jc w:val="both"/>
        <w:rPr>
          <w:rFonts w:ascii="Times New Roman" w:hAnsi="Times New Roman" w:cs="Times New Roman"/>
        </w:rPr>
      </w:pPr>
      <w:r w:rsidRPr="00D10B96">
        <w:rPr>
          <w:rFonts w:ascii="Times New Roman" w:hAnsi="Times New Roman" w:cs="Times New Roman"/>
        </w:rPr>
        <w:tab/>
        <w:t>7.3. Доверие к исполнительным органам муниципальной власти  сельского поселения со стороны граждан – данный показатель строится на основании ответов физических лиц, постоянно проживающих на территории  сельского поселения в возрасте от 18 лет и старше на вопрос о степени их доверия органов местного самоуправления сельского поселения.</w:t>
      </w:r>
    </w:p>
    <w:p w:rsidR="00F4301D" w:rsidRPr="00D10B96" w:rsidRDefault="00F4301D" w:rsidP="009A06E6">
      <w:pPr>
        <w:pStyle w:val="a4"/>
        <w:jc w:val="both"/>
        <w:rPr>
          <w:rFonts w:ascii="Times New Roman" w:hAnsi="Times New Roman" w:cs="Times New Roman"/>
        </w:rPr>
      </w:pPr>
      <w:r w:rsidRPr="00D10B96">
        <w:rPr>
          <w:rFonts w:ascii="Times New Roman" w:hAnsi="Times New Roman" w:cs="Times New Roman"/>
        </w:rPr>
        <w:tab/>
        <w:t>Оценка степени доверия к органам местного самоуправления сельского поселения со стороны граждан дается по десятибалльной шкале, где 10 – самый высокий уровень доверия, а 1 – самый низкий уровень доверия.</w:t>
      </w:r>
    </w:p>
    <w:p w:rsidR="00F4301D" w:rsidRPr="00D10B96" w:rsidRDefault="00F4301D" w:rsidP="009A06E6">
      <w:pPr>
        <w:pStyle w:val="a4"/>
        <w:jc w:val="both"/>
        <w:rPr>
          <w:rFonts w:ascii="Times New Roman" w:hAnsi="Times New Roman" w:cs="Times New Roman"/>
        </w:rPr>
      </w:pPr>
      <w:r w:rsidRPr="00D10B96">
        <w:rPr>
          <w:rFonts w:ascii="Times New Roman" w:hAnsi="Times New Roman" w:cs="Times New Roman"/>
        </w:rPr>
        <w:tab/>
        <w:t xml:space="preserve">7.4. </w:t>
      </w:r>
      <w:proofErr w:type="gramStart"/>
      <w:r w:rsidRPr="00D10B96">
        <w:rPr>
          <w:rFonts w:ascii="Times New Roman" w:hAnsi="Times New Roman" w:cs="Times New Roman"/>
        </w:rPr>
        <w:t>Доверие к органов местного самоуправления сельского поселения со стороны бизнеса – данный показатель строится на основании ответов физических лиц, занимающих руководящие должности в коммерческих лицах, зарегистрированных на территории сельского поселения, либо осуществляющих коммерческую деятельность в качестве индивидуальных предпринимателей на территории  сельского поселения, на вопрос о степени их доверия органов местного самоуправления сельского поселения.</w:t>
      </w:r>
      <w:proofErr w:type="gramEnd"/>
    </w:p>
    <w:p w:rsidR="00F4301D" w:rsidRPr="00D10B96" w:rsidRDefault="00F4301D" w:rsidP="009A06E6">
      <w:pPr>
        <w:pStyle w:val="a4"/>
        <w:jc w:val="both"/>
        <w:rPr>
          <w:rFonts w:ascii="Times New Roman" w:hAnsi="Times New Roman" w:cs="Times New Roman"/>
        </w:rPr>
      </w:pPr>
      <w:r w:rsidRPr="00D10B96">
        <w:rPr>
          <w:rFonts w:ascii="Times New Roman" w:hAnsi="Times New Roman" w:cs="Times New Roman"/>
        </w:rPr>
        <w:tab/>
        <w:t>Оценка степени доверия к органам местного самоуправления сельского    поселения     со     стороны    бизнеса     дается      по десятибалльной шкале, где 10 – самый высокий уровень доверия, а 1 – самый низкий уровень доверия.</w:t>
      </w:r>
    </w:p>
    <w:p w:rsidR="00F4301D" w:rsidRPr="00D10B96" w:rsidRDefault="00F4301D" w:rsidP="009A06E6">
      <w:pPr>
        <w:pStyle w:val="a4"/>
        <w:jc w:val="both"/>
        <w:rPr>
          <w:rFonts w:ascii="Times New Roman" w:hAnsi="Times New Roman" w:cs="Times New Roman"/>
        </w:rPr>
      </w:pPr>
      <w:r w:rsidRPr="00D10B96">
        <w:rPr>
          <w:rFonts w:ascii="Times New Roman" w:hAnsi="Times New Roman" w:cs="Times New Roman"/>
        </w:rPr>
        <w:tab/>
        <w:t>7.5. Оценка гражданами коррумпированности органов местного самоуправления сельского поселения – данный показатель строится на основании ответов физических лиц, постоянно прож</w:t>
      </w:r>
      <w:r w:rsidR="00EC5FB2" w:rsidRPr="00D10B96">
        <w:rPr>
          <w:rFonts w:ascii="Times New Roman" w:hAnsi="Times New Roman" w:cs="Times New Roman"/>
        </w:rPr>
        <w:t>ивающих на территории К</w:t>
      </w:r>
      <w:r w:rsidRPr="00D10B96">
        <w:rPr>
          <w:rFonts w:ascii="Times New Roman" w:hAnsi="Times New Roman" w:cs="Times New Roman"/>
        </w:rPr>
        <w:t>иевского сельского поселения, в возрасте от 18 лет и старше на вопрос о степени коррумпированности органов местного самоуправления сельского поселения.</w:t>
      </w:r>
    </w:p>
    <w:p w:rsidR="00F4301D" w:rsidRPr="00D10B96" w:rsidRDefault="00F4301D" w:rsidP="009A06E6">
      <w:pPr>
        <w:pStyle w:val="a4"/>
        <w:jc w:val="both"/>
        <w:rPr>
          <w:rFonts w:ascii="Times New Roman" w:hAnsi="Times New Roman" w:cs="Times New Roman"/>
        </w:rPr>
      </w:pPr>
      <w:r w:rsidRPr="00D10B96">
        <w:rPr>
          <w:rFonts w:ascii="Times New Roman" w:hAnsi="Times New Roman" w:cs="Times New Roman"/>
        </w:rPr>
        <w:tab/>
        <w:t>Оценка гражданами коррумпированности органов местного самоуправления сельского поселения дается по десятибалльной шкале, где 10 – самый высокий уровень коррумпированности, 1 – самый низкий уровень коррумпированности, а  0 – полное отсутствие коррупции.</w:t>
      </w:r>
    </w:p>
    <w:p w:rsidR="00F4301D" w:rsidRPr="00D10B96" w:rsidRDefault="00F4301D" w:rsidP="009A06E6">
      <w:pPr>
        <w:pStyle w:val="a4"/>
        <w:jc w:val="both"/>
        <w:rPr>
          <w:rFonts w:ascii="Times New Roman" w:hAnsi="Times New Roman" w:cs="Times New Roman"/>
        </w:rPr>
      </w:pPr>
      <w:r w:rsidRPr="00D10B96">
        <w:rPr>
          <w:rFonts w:ascii="Times New Roman" w:hAnsi="Times New Roman" w:cs="Times New Roman"/>
        </w:rPr>
        <w:tab/>
        <w:t>Оценка коррумпированности органов местного самоуправления относительно органов местного самоуправления сельского поселения в целом, а также отдельно по каждому органу местного самоуправления сельского поселения:</w:t>
      </w:r>
    </w:p>
    <w:p w:rsidR="00F4301D" w:rsidRPr="00D10B96" w:rsidRDefault="001A7F5B" w:rsidP="003D5191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D10B96">
        <w:rPr>
          <w:rFonts w:ascii="Times New Roman" w:hAnsi="Times New Roman" w:cs="Times New Roman"/>
        </w:rPr>
        <w:t>1</w:t>
      </w:r>
      <w:r w:rsidR="00F4301D" w:rsidRPr="00D10B96">
        <w:rPr>
          <w:rFonts w:ascii="Times New Roman" w:hAnsi="Times New Roman" w:cs="Times New Roman"/>
        </w:rPr>
        <w:t>) в сфере физической культуры и спорта;</w:t>
      </w:r>
    </w:p>
    <w:p w:rsidR="00F4301D" w:rsidRPr="00D10B96" w:rsidRDefault="001A7F5B" w:rsidP="003D5191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D10B96">
        <w:rPr>
          <w:rFonts w:ascii="Times New Roman" w:hAnsi="Times New Roman" w:cs="Times New Roman"/>
        </w:rPr>
        <w:t>2</w:t>
      </w:r>
      <w:r w:rsidR="00F4301D" w:rsidRPr="00D10B96">
        <w:rPr>
          <w:rFonts w:ascii="Times New Roman" w:hAnsi="Times New Roman" w:cs="Times New Roman"/>
        </w:rPr>
        <w:t>) в сфере культуры;</w:t>
      </w:r>
    </w:p>
    <w:p w:rsidR="00F4301D" w:rsidRPr="00D10B96" w:rsidRDefault="001A7F5B" w:rsidP="003D5191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D10B96">
        <w:rPr>
          <w:rFonts w:ascii="Times New Roman" w:hAnsi="Times New Roman" w:cs="Times New Roman"/>
        </w:rPr>
        <w:t>3</w:t>
      </w:r>
      <w:r w:rsidR="00F4301D" w:rsidRPr="00D10B96">
        <w:rPr>
          <w:rFonts w:ascii="Times New Roman" w:hAnsi="Times New Roman" w:cs="Times New Roman"/>
        </w:rPr>
        <w:t>) в сфере жилищно-коммунального хозяйства;</w:t>
      </w:r>
    </w:p>
    <w:p w:rsidR="00F4301D" w:rsidRPr="00D10B96" w:rsidRDefault="001A7F5B" w:rsidP="003D5191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D10B96">
        <w:rPr>
          <w:rFonts w:ascii="Times New Roman" w:hAnsi="Times New Roman" w:cs="Times New Roman"/>
        </w:rPr>
        <w:t>4</w:t>
      </w:r>
      <w:r w:rsidR="00F4301D" w:rsidRPr="00D10B96">
        <w:rPr>
          <w:rFonts w:ascii="Times New Roman" w:hAnsi="Times New Roman" w:cs="Times New Roman"/>
        </w:rPr>
        <w:t xml:space="preserve">) в сфере </w:t>
      </w:r>
      <w:proofErr w:type="gramStart"/>
      <w:r w:rsidR="00F4301D" w:rsidRPr="00D10B96">
        <w:rPr>
          <w:rFonts w:ascii="Times New Roman" w:hAnsi="Times New Roman" w:cs="Times New Roman"/>
        </w:rPr>
        <w:t>имущественных</w:t>
      </w:r>
      <w:proofErr w:type="gramEnd"/>
      <w:r w:rsidR="00F4301D" w:rsidRPr="00D10B96">
        <w:rPr>
          <w:rFonts w:ascii="Times New Roman" w:hAnsi="Times New Roman" w:cs="Times New Roman"/>
        </w:rPr>
        <w:t>, земельных отношения и приватизации   муниципального имущества;</w:t>
      </w:r>
    </w:p>
    <w:p w:rsidR="00F4301D" w:rsidRPr="00D10B96" w:rsidRDefault="001A7F5B" w:rsidP="003D5191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D10B96">
        <w:rPr>
          <w:rFonts w:ascii="Times New Roman" w:hAnsi="Times New Roman" w:cs="Times New Roman"/>
        </w:rPr>
        <w:t>5</w:t>
      </w:r>
      <w:r w:rsidR="00BD5B38" w:rsidRPr="00D10B96">
        <w:rPr>
          <w:rFonts w:ascii="Times New Roman" w:hAnsi="Times New Roman" w:cs="Times New Roman"/>
        </w:rPr>
        <w:t>) в сфере муниципального заказа.</w:t>
      </w:r>
    </w:p>
    <w:p w:rsidR="00F4301D" w:rsidRPr="00D10B96" w:rsidRDefault="00F4301D" w:rsidP="009A06E6">
      <w:pPr>
        <w:pStyle w:val="a4"/>
        <w:jc w:val="both"/>
        <w:rPr>
          <w:rFonts w:ascii="Times New Roman" w:hAnsi="Times New Roman" w:cs="Times New Roman"/>
        </w:rPr>
      </w:pPr>
      <w:r w:rsidRPr="00D10B96">
        <w:rPr>
          <w:rFonts w:ascii="Times New Roman" w:hAnsi="Times New Roman" w:cs="Times New Roman"/>
        </w:rPr>
        <w:tab/>
      </w:r>
      <w:proofErr w:type="gramStart"/>
      <w:r w:rsidRPr="00D10B96">
        <w:rPr>
          <w:rFonts w:ascii="Times New Roman" w:hAnsi="Times New Roman" w:cs="Times New Roman"/>
        </w:rPr>
        <w:t>7.6.Оценка бизнесом коррумпированности органов местного самоуправления сельского поселения – данный показатель строится на основании ответов физических лиц, занимающих руководящие должности в коммерческих юридических лицах, зарегистрированных на территории сельского поселения, либо осуществляющих  коммерческую деятельность в качестве индивидуальных предпринимателей на территории сельского поселении, на вопрос о степени коррумпированности органов местного самоуправления  сельского поселения.</w:t>
      </w:r>
      <w:proofErr w:type="gramEnd"/>
    </w:p>
    <w:p w:rsidR="00F4301D" w:rsidRPr="00D10B96" w:rsidRDefault="00F4301D" w:rsidP="009A06E6">
      <w:pPr>
        <w:pStyle w:val="a4"/>
        <w:jc w:val="both"/>
        <w:rPr>
          <w:rFonts w:ascii="Times New Roman" w:hAnsi="Times New Roman" w:cs="Times New Roman"/>
        </w:rPr>
      </w:pPr>
      <w:r w:rsidRPr="00D10B96">
        <w:rPr>
          <w:rFonts w:ascii="Times New Roman" w:hAnsi="Times New Roman" w:cs="Times New Roman"/>
        </w:rPr>
        <w:tab/>
        <w:t>Оценка бизнесом коррумпированности органов местного самоуправления сельского поселения дается по десятибалльной шкале, где 10 – самый высокий уровень коррумпированности, 1 – самый низкий уровень коррумпированности, а 0 – полное отсутствие коррупции.</w:t>
      </w:r>
    </w:p>
    <w:p w:rsidR="00F4301D" w:rsidRPr="00D10B96" w:rsidRDefault="00F4301D" w:rsidP="009A06E6">
      <w:pPr>
        <w:pStyle w:val="a4"/>
        <w:jc w:val="both"/>
        <w:rPr>
          <w:rFonts w:ascii="Times New Roman" w:hAnsi="Times New Roman" w:cs="Times New Roman"/>
        </w:rPr>
      </w:pPr>
      <w:r w:rsidRPr="00D10B96">
        <w:rPr>
          <w:rFonts w:ascii="Times New Roman" w:hAnsi="Times New Roman" w:cs="Times New Roman"/>
        </w:rPr>
        <w:tab/>
        <w:t>Оценка коррумпированности органов местного самоуправления относительно органов местного самоуправления сельского поселения в целом:</w:t>
      </w:r>
    </w:p>
    <w:p w:rsidR="001A7F5B" w:rsidRPr="00D10B96" w:rsidRDefault="001A7F5B" w:rsidP="001A7F5B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D10B96">
        <w:rPr>
          <w:rFonts w:ascii="Times New Roman" w:hAnsi="Times New Roman" w:cs="Times New Roman"/>
        </w:rPr>
        <w:t>1) в сфере физической культуры и спорта;</w:t>
      </w:r>
    </w:p>
    <w:p w:rsidR="001A7F5B" w:rsidRPr="00D10B96" w:rsidRDefault="001A7F5B" w:rsidP="001A7F5B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D10B96">
        <w:rPr>
          <w:rFonts w:ascii="Times New Roman" w:hAnsi="Times New Roman" w:cs="Times New Roman"/>
        </w:rPr>
        <w:t>2) в сфере культуры;</w:t>
      </w:r>
    </w:p>
    <w:p w:rsidR="001A7F5B" w:rsidRPr="00D10B96" w:rsidRDefault="001A7F5B" w:rsidP="001A7F5B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D10B96">
        <w:rPr>
          <w:rFonts w:ascii="Times New Roman" w:hAnsi="Times New Roman" w:cs="Times New Roman"/>
        </w:rPr>
        <w:t>3) в сфере жилищно-коммунального хозяйства;</w:t>
      </w:r>
    </w:p>
    <w:p w:rsidR="001A7F5B" w:rsidRPr="00D10B96" w:rsidRDefault="001A7F5B" w:rsidP="001A7F5B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D10B96">
        <w:rPr>
          <w:rFonts w:ascii="Times New Roman" w:hAnsi="Times New Roman" w:cs="Times New Roman"/>
        </w:rPr>
        <w:t xml:space="preserve">4) в сфере </w:t>
      </w:r>
      <w:proofErr w:type="gramStart"/>
      <w:r w:rsidRPr="00D10B96">
        <w:rPr>
          <w:rFonts w:ascii="Times New Roman" w:hAnsi="Times New Roman" w:cs="Times New Roman"/>
        </w:rPr>
        <w:t>имущественных</w:t>
      </w:r>
      <w:proofErr w:type="gramEnd"/>
      <w:r w:rsidRPr="00D10B96">
        <w:rPr>
          <w:rFonts w:ascii="Times New Roman" w:hAnsi="Times New Roman" w:cs="Times New Roman"/>
        </w:rPr>
        <w:t>, земельных отношения и приватизации   муниципального имущества;</w:t>
      </w:r>
    </w:p>
    <w:p w:rsidR="00F4301D" w:rsidRPr="00D10B96" w:rsidRDefault="001A7F5B" w:rsidP="00D10B96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D10B96">
        <w:rPr>
          <w:rFonts w:ascii="Times New Roman" w:hAnsi="Times New Roman" w:cs="Times New Roman"/>
        </w:rPr>
        <w:t>5</w:t>
      </w:r>
      <w:r w:rsidR="00BD5B38" w:rsidRPr="00D10B96">
        <w:rPr>
          <w:rFonts w:ascii="Times New Roman" w:hAnsi="Times New Roman" w:cs="Times New Roman"/>
        </w:rPr>
        <w:t>) в сфере муниципального заказа.</w:t>
      </w:r>
    </w:p>
    <w:p w:rsidR="003D5191" w:rsidRPr="00D10B96" w:rsidRDefault="00F4301D" w:rsidP="003D5191">
      <w:pPr>
        <w:pStyle w:val="a4"/>
        <w:rPr>
          <w:rFonts w:ascii="Times New Roman" w:hAnsi="Times New Roman" w:cs="Times New Roman"/>
        </w:rPr>
      </w:pPr>
      <w:r w:rsidRPr="00D10B96">
        <w:rPr>
          <w:rFonts w:ascii="Times New Roman" w:hAnsi="Times New Roman" w:cs="Times New Roman"/>
        </w:rPr>
        <w:t xml:space="preserve">Глава </w:t>
      </w:r>
      <w:r w:rsidR="001A7F5B" w:rsidRPr="00D10B96">
        <w:rPr>
          <w:rFonts w:ascii="Times New Roman" w:hAnsi="Times New Roman" w:cs="Times New Roman"/>
        </w:rPr>
        <w:t>Киевского</w:t>
      </w:r>
      <w:r w:rsidR="003D5191" w:rsidRPr="00D10B96">
        <w:rPr>
          <w:rFonts w:ascii="Times New Roman" w:hAnsi="Times New Roman" w:cs="Times New Roman"/>
        </w:rPr>
        <w:t xml:space="preserve"> сельского поселения </w:t>
      </w:r>
    </w:p>
    <w:p w:rsidR="00F4301D" w:rsidRPr="00D10B96" w:rsidRDefault="001A7F5B" w:rsidP="003D5191">
      <w:pPr>
        <w:pStyle w:val="a4"/>
        <w:rPr>
          <w:rFonts w:ascii="Times New Roman" w:hAnsi="Times New Roman" w:cs="Times New Roman"/>
        </w:rPr>
      </w:pPr>
      <w:r w:rsidRPr="00D10B96">
        <w:rPr>
          <w:rFonts w:ascii="Times New Roman" w:hAnsi="Times New Roman" w:cs="Times New Roman"/>
        </w:rPr>
        <w:t>Крымского района</w:t>
      </w:r>
      <w:r w:rsidRPr="00D10B96">
        <w:rPr>
          <w:rFonts w:ascii="Times New Roman" w:hAnsi="Times New Roman" w:cs="Times New Roman"/>
        </w:rPr>
        <w:tab/>
      </w:r>
      <w:r w:rsidRPr="00D10B96">
        <w:rPr>
          <w:rFonts w:ascii="Times New Roman" w:hAnsi="Times New Roman" w:cs="Times New Roman"/>
        </w:rPr>
        <w:tab/>
      </w:r>
      <w:r w:rsidRPr="00D10B96">
        <w:rPr>
          <w:rFonts w:ascii="Times New Roman" w:hAnsi="Times New Roman" w:cs="Times New Roman"/>
        </w:rPr>
        <w:tab/>
      </w:r>
      <w:r w:rsidRPr="00D10B96">
        <w:rPr>
          <w:rFonts w:ascii="Times New Roman" w:hAnsi="Times New Roman" w:cs="Times New Roman"/>
        </w:rPr>
        <w:tab/>
      </w:r>
      <w:r w:rsidRPr="00D10B96">
        <w:rPr>
          <w:rFonts w:ascii="Times New Roman" w:hAnsi="Times New Roman" w:cs="Times New Roman"/>
        </w:rPr>
        <w:tab/>
      </w:r>
      <w:r w:rsidRPr="00D10B96">
        <w:rPr>
          <w:rFonts w:ascii="Times New Roman" w:hAnsi="Times New Roman" w:cs="Times New Roman"/>
        </w:rPr>
        <w:tab/>
      </w:r>
      <w:r w:rsidR="00EC5FB2" w:rsidRPr="00D10B96">
        <w:rPr>
          <w:rFonts w:ascii="Times New Roman" w:hAnsi="Times New Roman" w:cs="Times New Roman"/>
        </w:rPr>
        <w:tab/>
      </w:r>
      <w:r w:rsidR="00EC5FB2" w:rsidRPr="00D10B96">
        <w:rPr>
          <w:rFonts w:ascii="Times New Roman" w:hAnsi="Times New Roman" w:cs="Times New Roman"/>
        </w:rPr>
        <w:tab/>
      </w:r>
      <w:proofErr w:type="spellStart"/>
      <w:r w:rsidRPr="00D10B96">
        <w:rPr>
          <w:rFonts w:ascii="Times New Roman" w:hAnsi="Times New Roman" w:cs="Times New Roman"/>
        </w:rPr>
        <w:t>Я.Г.Будаго</w:t>
      </w:r>
      <w:r w:rsidR="003D5191" w:rsidRPr="00D10B96">
        <w:rPr>
          <w:rFonts w:ascii="Times New Roman" w:hAnsi="Times New Roman" w:cs="Times New Roman"/>
        </w:rPr>
        <w:t>в</w:t>
      </w:r>
      <w:proofErr w:type="spellEnd"/>
    </w:p>
    <w:sectPr w:rsidR="00F4301D" w:rsidRPr="00D10B96" w:rsidSect="008A33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C5B53"/>
    <w:multiLevelType w:val="hybridMultilevel"/>
    <w:tmpl w:val="8D50C9CA"/>
    <w:lvl w:ilvl="0" w:tplc="C212B536">
      <w:start w:val="5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4B26EA"/>
    <w:multiLevelType w:val="hybridMultilevel"/>
    <w:tmpl w:val="1812AA5A"/>
    <w:lvl w:ilvl="0" w:tplc="39CA643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BA1C3F"/>
    <w:rsid w:val="000F76D2"/>
    <w:rsid w:val="001A7F5B"/>
    <w:rsid w:val="001C524E"/>
    <w:rsid w:val="00335CE6"/>
    <w:rsid w:val="003532AF"/>
    <w:rsid w:val="003B57F4"/>
    <w:rsid w:val="003D5191"/>
    <w:rsid w:val="00491F81"/>
    <w:rsid w:val="00663F27"/>
    <w:rsid w:val="00692289"/>
    <w:rsid w:val="007D4656"/>
    <w:rsid w:val="008A337A"/>
    <w:rsid w:val="009167F8"/>
    <w:rsid w:val="00940FA3"/>
    <w:rsid w:val="0098582B"/>
    <w:rsid w:val="009A06E6"/>
    <w:rsid w:val="009F3789"/>
    <w:rsid w:val="009F41B2"/>
    <w:rsid w:val="00AB2363"/>
    <w:rsid w:val="00AC4324"/>
    <w:rsid w:val="00B11A8E"/>
    <w:rsid w:val="00BA1C3F"/>
    <w:rsid w:val="00BD5B38"/>
    <w:rsid w:val="00BE18FB"/>
    <w:rsid w:val="00D10B96"/>
    <w:rsid w:val="00D57724"/>
    <w:rsid w:val="00DB45B4"/>
    <w:rsid w:val="00E3527A"/>
    <w:rsid w:val="00E65BA6"/>
    <w:rsid w:val="00EC5FB2"/>
    <w:rsid w:val="00F43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F8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1C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BA1C3F"/>
    <w:rPr>
      <w:rFonts w:cs="Calibri"/>
      <w:sz w:val="22"/>
      <w:szCs w:val="22"/>
    </w:rPr>
  </w:style>
  <w:style w:type="paragraph" w:styleId="a5">
    <w:name w:val="Title"/>
    <w:basedOn w:val="a"/>
    <w:next w:val="a"/>
    <w:link w:val="a6"/>
    <w:uiPriority w:val="99"/>
    <w:qFormat/>
    <w:rsid w:val="00DB45B4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99"/>
    <w:locked/>
    <w:rsid w:val="00DB45B4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customStyle="1" w:styleId="FR1">
    <w:name w:val="FR1"/>
    <w:uiPriority w:val="99"/>
    <w:rsid w:val="009A06E6"/>
    <w:pPr>
      <w:widowControl w:val="0"/>
      <w:autoSpaceDE w:val="0"/>
      <w:autoSpaceDN w:val="0"/>
      <w:spacing w:before="240" w:line="300" w:lineRule="auto"/>
      <w:ind w:right="40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9A06E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2">
    <w:name w:val="Body Text Indent 2"/>
    <w:basedOn w:val="a"/>
    <w:link w:val="20"/>
    <w:semiHidden/>
    <w:unhideWhenUsed/>
    <w:rsid w:val="003D5191"/>
    <w:pPr>
      <w:suppressAutoHyphens/>
      <w:overflowPunct w:val="0"/>
      <w:autoSpaceDE w:val="0"/>
      <w:spacing w:before="20" w:after="20" w:line="240" w:lineRule="auto"/>
      <w:ind w:firstLine="708"/>
      <w:jc w:val="both"/>
    </w:pPr>
    <w:rPr>
      <w:rFonts w:ascii="Arial" w:hAnsi="Arial" w:cs="Arial"/>
      <w:sz w:val="28"/>
      <w:szCs w:val="28"/>
      <w:lang w:eastAsia="ar-SA"/>
    </w:rPr>
  </w:style>
  <w:style w:type="character" w:customStyle="1" w:styleId="20">
    <w:name w:val="Основной текст с отступом 2 Знак"/>
    <w:basedOn w:val="a0"/>
    <w:link w:val="2"/>
    <w:semiHidden/>
    <w:rsid w:val="003D5191"/>
    <w:rPr>
      <w:rFonts w:ascii="Arial" w:hAnsi="Arial" w:cs="Arial"/>
      <w:sz w:val="28"/>
      <w:szCs w:val="28"/>
      <w:lang w:eastAsia="ar-SA"/>
    </w:rPr>
  </w:style>
  <w:style w:type="character" w:customStyle="1" w:styleId="a7">
    <w:name w:val="Гипертекстовая ссылка"/>
    <w:rsid w:val="003D5191"/>
    <w:rPr>
      <w:b/>
      <w:bCs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F8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1C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BA1C3F"/>
    <w:rPr>
      <w:rFonts w:cs="Calibri"/>
      <w:sz w:val="22"/>
      <w:szCs w:val="22"/>
    </w:rPr>
  </w:style>
  <w:style w:type="paragraph" w:styleId="a5">
    <w:name w:val="Title"/>
    <w:basedOn w:val="a"/>
    <w:next w:val="a"/>
    <w:link w:val="a6"/>
    <w:uiPriority w:val="99"/>
    <w:qFormat/>
    <w:rsid w:val="00DB45B4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99"/>
    <w:locked/>
    <w:rsid w:val="00DB45B4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customStyle="1" w:styleId="FR1">
    <w:name w:val="FR1"/>
    <w:uiPriority w:val="99"/>
    <w:rsid w:val="009A06E6"/>
    <w:pPr>
      <w:widowControl w:val="0"/>
      <w:autoSpaceDE w:val="0"/>
      <w:autoSpaceDN w:val="0"/>
      <w:spacing w:before="240" w:line="300" w:lineRule="auto"/>
      <w:ind w:right="40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9A06E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2">
    <w:name w:val="Body Text Indent 2"/>
    <w:basedOn w:val="a"/>
    <w:link w:val="20"/>
    <w:semiHidden/>
    <w:unhideWhenUsed/>
    <w:rsid w:val="003D5191"/>
    <w:pPr>
      <w:suppressAutoHyphens/>
      <w:overflowPunct w:val="0"/>
      <w:autoSpaceDE w:val="0"/>
      <w:spacing w:before="20" w:after="20" w:line="240" w:lineRule="auto"/>
      <w:ind w:firstLine="708"/>
      <w:jc w:val="both"/>
    </w:pPr>
    <w:rPr>
      <w:rFonts w:ascii="Arial" w:hAnsi="Arial" w:cs="Arial"/>
      <w:sz w:val="28"/>
      <w:szCs w:val="28"/>
      <w:lang w:eastAsia="ar-SA"/>
    </w:rPr>
  </w:style>
  <w:style w:type="character" w:customStyle="1" w:styleId="20">
    <w:name w:val="Основной текст с отступом 2 Знак"/>
    <w:basedOn w:val="a0"/>
    <w:link w:val="2"/>
    <w:semiHidden/>
    <w:rsid w:val="003D5191"/>
    <w:rPr>
      <w:rFonts w:ascii="Arial" w:hAnsi="Arial" w:cs="Arial"/>
      <w:sz w:val="28"/>
      <w:szCs w:val="28"/>
      <w:lang w:eastAsia="ar-SA"/>
    </w:rPr>
  </w:style>
  <w:style w:type="character" w:customStyle="1" w:styleId="a7">
    <w:name w:val="Гипертекстовая ссылка"/>
    <w:rsid w:val="003D5191"/>
    <w:rPr>
      <w:b/>
      <w:bCs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71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159</dc:creator>
  <cp:lastModifiedBy>общий отдел</cp:lastModifiedBy>
  <cp:revision>9</cp:revision>
  <cp:lastPrinted>2016-06-24T05:48:00Z</cp:lastPrinted>
  <dcterms:created xsi:type="dcterms:W3CDTF">2016-05-27T13:43:00Z</dcterms:created>
  <dcterms:modified xsi:type="dcterms:W3CDTF">2016-06-24T05:48:00Z</dcterms:modified>
</cp:coreProperties>
</file>