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80" w:rsidRPr="006D6B80" w:rsidRDefault="006D6B80" w:rsidP="006D6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80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6D6B80" w:rsidRPr="006D6B80" w:rsidRDefault="006D6B80" w:rsidP="006D6B80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D6B80" w:rsidRPr="006D6B80" w:rsidRDefault="006D6B80" w:rsidP="006D6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80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6D6B80" w:rsidRPr="006D6B80" w:rsidRDefault="006D6B80" w:rsidP="006D6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80" w:rsidRPr="006D6B80" w:rsidRDefault="006D6B80" w:rsidP="006D6B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B8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D6B80" w:rsidRPr="006D6B80" w:rsidRDefault="006D6B80" w:rsidP="006D6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80" w:rsidRPr="006D6B80" w:rsidRDefault="006D6B80" w:rsidP="006D6B80">
      <w:pPr>
        <w:rPr>
          <w:rFonts w:ascii="Times New Roman" w:hAnsi="Times New Roman" w:cs="Times New Roman"/>
          <w:sz w:val="24"/>
          <w:szCs w:val="24"/>
        </w:rPr>
      </w:pPr>
      <w:r w:rsidRPr="006D6B80">
        <w:rPr>
          <w:rFonts w:ascii="Times New Roman" w:hAnsi="Times New Roman" w:cs="Times New Roman"/>
          <w:sz w:val="24"/>
          <w:szCs w:val="24"/>
        </w:rPr>
        <w:t>от 31.12.2014г.</w:t>
      </w:r>
      <w:r w:rsidRPr="006D6B80">
        <w:rPr>
          <w:rFonts w:ascii="Times New Roman" w:hAnsi="Times New Roman" w:cs="Times New Roman"/>
          <w:sz w:val="24"/>
          <w:szCs w:val="24"/>
        </w:rPr>
        <w:tab/>
      </w:r>
      <w:r w:rsidRPr="006D6B80">
        <w:rPr>
          <w:rFonts w:ascii="Times New Roman" w:hAnsi="Times New Roman" w:cs="Times New Roman"/>
          <w:sz w:val="24"/>
          <w:szCs w:val="24"/>
        </w:rPr>
        <w:tab/>
      </w:r>
      <w:r w:rsidRPr="006D6B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D6B80">
        <w:rPr>
          <w:rFonts w:ascii="Times New Roman" w:hAnsi="Times New Roman" w:cs="Times New Roman"/>
          <w:sz w:val="24"/>
          <w:szCs w:val="24"/>
        </w:rPr>
        <w:t xml:space="preserve"> №288</w:t>
      </w:r>
    </w:p>
    <w:p w:rsidR="006D6B80" w:rsidRPr="006D6B80" w:rsidRDefault="006D6B80" w:rsidP="006D6B8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6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село Киевское</w:t>
      </w:r>
    </w:p>
    <w:p w:rsidR="00F17A51" w:rsidRDefault="00F17A51" w:rsidP="004B2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A51" w:rsidRDefault="00F17A51" w:rsidP="004B2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A1D" w:rsidRPr="006D6B80" w:rsidRDefault="00886A1D" w:rsidP="004B2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80">
        <w:rPr>
          <w:rFonts w:ascii="Times New Roman" w:hAnsi="Times New Roman" w:cs="Times New Roman"/>
          <w:b/>
          <w:sz w:val="28"/>
          <w:szCs w:val="28"/>
        </w:rPr>
        <w:t>Положение о контрактной системев сфере закупок товаров, работ</w:t>
      </w:r>
    </w:p>
    <w:p w:rsidR="004B2CDD" w:rsidRPr="006D6B80" w:rsidRDefault="00886A1D" w:rsidP="004B2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80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муниципальныхнужд </w:t>
      </w:r>
    </w:p>
    <w:p w:rsidR="00886A1D" w:rsidRPr="006D6B80" w:rsidRDefault="00E215B4" w:rsidP="004B2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80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86A1D" w:rsidRPr="006D6B8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B2CDD" w:rsidRPr="006D6B80">
        <w:rPr>
          <w:rFonts w:ascii="Times New Roman" w:hAnsi="Times New Roman" w:cs="Times New Roman"/>
          <w:b/>
          <w:sz w:val="28"/>
          <w:szCs w:val="28"/>
        </w:rPr>
        <w:t xml:space="preserve"> Крымского района</w:t>
      </w:r>
    </w:p>
    <w:p w:rsidR="004B2CDD" w:rsidRPr="006D6B80" w:rsidRDefault="004B2CDD" w:rsidP="004B2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DD" w:rsidRPr="006D6B80" w:rsidRDefault="004B2CDD" w:rsidP="004B2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DD" w:rsidRPr="006D6B80" w:rsidRDefault="004B2CDD" w:rsidP="004B2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DD" w:rsidRPr="006D6B80" w:rsidRDefault="00886A1D" w:rsidP="004B2C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Бюджетным кодексом Российской Федерации, Федеральным законом от 6</w:t>
      </w:r>
      <w:r w:rsidR="004B2CDD" w:rsidRPr="006D6B8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D6B80">
        <w:rPr>
          <w:rFonts w:ascii="Times New Roman" w:hAnsi="Times New Roman" w:cs="Times New Roman"/>
          <w:sz w:val="28"/>
          <w:szCs w:val="28"/>
        </w:rPr>
        <w:t>2003</w:t>
      </w:r>
      <w:r w:rsidR="004B2CDD" w:rsidRPr="006D6B80"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6D6B8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</w:t>
      </w:r>
      <w:r w:rsidR="004B2CDD" w:rsidRPr="006D6B80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Pr="006D6B80">
        <w:rPr>
          <w:rFonts w:ascii="Times New Roman" w:hAnsi="Times New Roman" w:cs="Times New Roman"/>
          <w:sz w:val="28"/>
          <w:szCs w:val="28"/>
        </w:rPr>
        <w:t>2013</w:t>
      </w:r>
      <w:r w:rsidR="004B2CDD" w:rsidRPr="006D6B80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6D6B80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4B2CDD" w:rsidRPr="006D6B80">
        <w:rPr>
          <w:rFonts w:ascii="Times New Roman" w:hAnsi="Times New Roman" w:cs="Times New Roman"/>
          <w:sz w:val="28"/>
          <w:szCs w:val="28"/>
        </w:rPr>
        <w:t xml:space="preserve"> в целях регламентирования отношений, направленных на обеспечение муниципальных нужд</w:t>
      </w:r>
      <w:proofErr w:type="gramEnd"/>
      <w:r w:rsidR="00F17A51" w:rsidRPr="006D6B80">
        <w:rPr>
          <w:rFonts w:ascii="Times New Roman" w:hAnsi="Times New Roman" w:cs="Times New Roman"/>
          <w:sz w:val="28"/>
          <w:szCs w:val="28"/>
        </w:rPr>
        <w:t xml:space="preserve">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sz w:val="28"/>
          <w:szCs w:val="28"/>
        </w:rPr>
        <w:t xml:space="preserve"> </w:t>
      </w:r>
      <w:r w:rsidR="004B2CDD"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района,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</w:t>
      </w:r>
      <w:proofErr w:type="gramStart"/>
      <w:r w:rsidR="004B2CDD" w:rsidRPr="006D6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2CDD" w:rsidRPr="006D6B80">
        <w:rPr>
          <w:rFonts w:ascii="Times New Roman" w:hAnsi="Times New Roman" w:cs="Times New Roman"/>
          <w:sz w:val="28"/>
          <w:szCs w:val="28"/>
        </w:rPr>
        <w:t xml:space="preserve"> о с т а н о в д я ю:</w:t>
      </w:r>
    </w:p>
    <w:p w:rsidR="004B2CDD" w:rsidRPr="006D6B80" w:rsidRDefault="004B2CDD" w:rsidP="004B2C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1.</w:t>
      </w:r>
      <w:r w:rsidR="00886A1D" w:rsidRPr="006D6B80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6D6B80">
        <w:rPr>
          <w:rFonts w:ascii="Times New Roman" w:hAnsi="Times New Roman" w:cs="Times New Roman"/>
          <w:sz w:val="28"/>
          <w:szCs w:val="28"/>
        </w:rPr>
        <w:t xml:space="preserve"> о 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контрактной системе в сфере закупок товаров, работ, услуг для обеспечения муниципальных нужд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sz w:val="28"/>
          <w:szCs w:val="28"/>
        </w:rPr>
        <w:t xml:space="preserve"> </w:t>
      </w:r>
      <w:r w:rsidRPr="006D6B80">
        <w:rPr>
          <w:rFonts w:ascii="Times New Roman" w:hAnsi="Times New Roman" w:cs="Times New Roman"/>
          <w:sz w:val="28"/>
          <w:szCs w:val="28"/>
        </w:rPr>
        <w:t>сельского поселения Крымского района (приложение</w:t>
      </w:r>
      <w:r w:rsidR="00886A1D" w:rsidRPr="006D6B80">
        <w:rPr>
          <w:rFonts w:ascii="Times New Roman" w:hAnsi="Times New Roman" w:cs="Times New Roman"/>
          <w:sz w:val="28"/>
          <w:szCs w:val="28"/>
        </w:rPr>
        <w:t>).</w:t>
      </w:r>
    </w:p>
    <w:p w:rsidR="004B2CDD" w:rsidRPr="006D6B80" w:rsidRDefault="004B2CDD" w:rsidP="004B2C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2.Контроль исполнения настоящего постановления возложить на заместителя главы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sz w:val="28"/>
          <w:szCs w:val="28"/>
        </w:rPr>
        <w:t xml:space="preserve"> </w:t>
      </w:r>
      <w:r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="00F17A51" w:rsidRPr="006D6B80">
        <w:rPr>
          <w:rFonts w:ascii="Times New Roman" w:hAnsi="Times New Roman" w:cs="Times New Roman"/>
          <w:sz w:val="28"/>
          <w:szCs w:val="28"/>
        </w:rPr>
        <w:t>В.Г.Пискун</w:t>
      </w:r>
      <w:r w:rsidRPr="006D6B80">
        <w:rPr>
          <w:rFonts w:ascii="Times New Roman" w:hAnsi="Times New Roman" w:cs="Times New Roman"/>
          <w:sz w:val="28"/>
          <w:szCs w:val="28"/>
        </w:rPr>
        <w:t>.</w:t>
      </w:r>
    </w:p>
    <w:p w:rsidR="004B2CDD" w:rsidRPr="006D6B80" w:rsidRDefault="004B2CDD" w:rsidP="004B2C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3.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D6B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6D6B80">
        <w:rPr>
          <w:rFonts w:ascii="Times New Roman" w:hAnsi="Times New Roman" w:cs="Times New Roman"/>
          <w:sz w:val="28"/>
          <w:szCs w:val="28"/>
        </w:rPr>
        <w:t xml:space="preserve">со дня его подписания и распространяется на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886A1D" w:rsidRPr="006D6B80">
        <w:rPr>
          <w:rFonts w:ascii="Times New Roman" w:hAnsi="Times New Roman" w:cs="Times New Roman"/>
          <w:sz w:val="28"/>
          <w:szCs w:val="28"/>
        </w:rPr>
        <w:t>с 1 января 2014 года, за исключением пунктов 2.1, 2.2, 2.3 вступающих в силу с 1 января 2015 года, пунктов 2.6, 5.1, 5.2, п.п. 1 п. 6.3, вступающих в силу с 1 января 2016 года.</w:t>
      </w:r>
    </w:p>
    <w:p w:rsidR="004B2CDD" w:rsidRPr="006D6B80" w:rsidRDefault="004B2CDD" w:rsidP="004B2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CDD" w:rsidRPr="006D6B80" w:rsidRDefault="004B2CDD" w:rsidP="004B2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CDD" w:rsidRPr="006D6B80" w:rsidRDefault="004B2CDD" w:rsidP="004B2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CDD" w:rsidRPr="006D6B80" w:rsidRDefault="004B2CDD" w:rsidP="004B2CDD">
      <w:pPr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sz w:val="28"/>
          <w:szCs w:val="28"/>
        </w:rPr>
        <w:t xml:space="preserve"> </w:t>
      </w:r>
      <w:r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B2CDD" w:rsidRPr="006D6B80" w:rsidRDefault="004B2CDD" w:rsidP="004B2CDD">
      <w:pPr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</w:t>
      </w:r>
      <w:r w:rsidR="006D6B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E215B4" w:rsidRPr="006D6B80">
        <w:rPr>
          <w:rFonts w:ascii="Times New Roman" w:hAnsi="Times New Roman" w:cs="Times New Roman"/>
          <w:sz w:val="28"/>
          <w:szCs w:val="28"/>
        </w:rPr>
        <w:t>Я.Г.Будагов</w:t>
      </w:r>
      <w:proofErr w:type="spellEnd"/>
    </w:p>
    <w:p w:rsidR="004B2CDD" w:rsidRPr="006D6B80" w:rsidRDefault="004B2CDD" w:rsidP="004B2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CDD" w:rsidRPr="006D6B80" w:rsidRDefault="004B2CDD" w:rsidP="004B2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A51" w:rsidRPr="006D6B80" w:rsidRDefault="00F17A51" w:rsidP="004B2CD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B2CDD" w:rsidRPr="006D6B80" w:rsidTr="004B2CDD">
        <w:tc>
          <w:tcPr>
            <w:tcW w:w="4927" w:type="dxa"/>
          </w:tcPr>
          <w:p w:rsidR="004B2CDD" w:rsidRPr="006D6B80" w:rsidRDefault="004B2CDD" w:rsidP="004B2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B2CDD" w:rsidRPr="006D6B80" w:rsidRDefault="004B2CDD" w:rsidP="004B2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B2CDD" w:rsidRPr="006D6B80" w:rsidRDefault="004B2CDD" w:rsidP="004B2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B8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</w:t>
            </w:r>
            <w:r w:rsidR="00E215B4" w:rsidRPr="006D6B80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Pr="006D6B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</w:t>
            </w:r>
          </w:p>
          <w:p w:rsidR="004B2CDD" w:rsidRPr="006D6B80" w:rsidRDefault="006D6B80" w:rsidP="004B2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31.12.2014г.   </w:t>
            </w:r>
            <w:r w:rsidR="004B2CDD" w:rsidRPr="006D6B8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</w:tbl>
    <w:p w:rsidR="004B2CDD" w:rsidRPr="006D6B80" w:rsidRDefault="004B2CDD" w:rsidP="004B2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CDD" w:rsidRPr="006D6B80" w:rsidRDefault="004B2CDD" w:rsidP="004B2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CDD" w:rsidRPr="006D6B80" w:rsidRDefault="004B2CDD" w:rsidP="004B2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80">
        <w:rPr>
          <w:rFonts w:ascii="Times New Roman" w:hAnsi="Times New Roman" w:cs="Times New Roman"/>
          <w:b/>
          <w:sz w:val="28"/>
          <w:szCs w:val="28"/>
        </w:rPr>
        <w:t xml:space="preserve">Положение о контрактной системе </w:t>
      </w:r>
    </w:p>
    <w:p w:rsidR="004B2CDD" w:rsidRPr="006D6B80" w:rsidRDefault="004B2CDD" w:rsidP="004B2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80">
        <w:rPr>
          <w:rFonts w:ascii="Times New Roman" w:hAnsi="Times New Roman" w:cs="Times New Roman"/>
          <w:b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E215B4" w:rsidRPr="006D6B80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6D6B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886A1D" w:rsidRPr="006D6B80" w:rsidRDefault="00886A1D" w:rsidP="00886A1D">
      <w:pPr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 </w:t>
      </w:r>
    </w:p>
    <w:p w:rsidR="004B2CDD" w:rsidRPr="006D6B80" w:rsidRDefault="00886A1D" w:rsidP="00681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2CDD" w:rsidRPr="006D6B80" w:rsidRDefault="004B2CDD" w:rsidP="004B2C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1.1.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Настоящее Положение о контрактной системе в сфере закупок товаров, работ, услуг для обеспечения муниципальных нужд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D6B80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</w:t>
      </w:r>
      <w:r w:rsidRPr="006D6B80">
        <w:rPr>
          <w:rFonts w:ascii="Times New Roman" w:hAnsi="Times New Roman" w:cs="Times New Roman"/>
          <w:sz w:val="28"/>
          <w:szCs w:val="28"/>
        </w:rPr>
        <w:t>от 06.10.2003 года №131-ФЗ «</w:t>
      </w:r>
      <w:r w:rsidR="00886A1D" w:rsidRPr="006D6B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D6B80">
        <w:rPr>
          <w:rFonts w:ascii="Times New Roman" w:hAnsi="Times New Roman" w:cs="Times New Roman"/>
          <w:sz w:val="28"/>
          <w:szCs w:val="28"/>
        </w:rPr>
        <w:t>»</w:t>
      </w:r>
      <w:r w:rsidR="00886A1D" w:rsidRPr="006D6B80">
        <w:rPr>
          <w:rFonts w:ascii="Times New Roman" w:hAnsi="Times New Roman" w:cs="Times New Roman"/>
          <w:sz w:val="28"/>
          <w:szCs w:val="28"/>
        </w:rPr>
        <w:t>, Федеральным законом от 05.04.2013</w:t>
      </w:r>
      <w:r w:rsidRPr="006D6B80">
        <w:rPr>
          <w:rFonts w:ascii="Times New Roman" w:hAnsi="Times New Roman" w:cs="Times New Roman"/>
          <w:sz w:val="28"/>
          <w:szCs w:val="28"/>
        </w:rPr>
        <w:t xml:space="preserve"> года №44-ФЗ «</w:t>
      </w:r>
      <w:r w:rsidR="00886A1D" w:rsidRPr="006D6B80">
        <w:rPr>
          <w:rFonts w:ascii="Times New Roman" w:hAnsi="Times New Roman" w:cs="Times New Roman"/>
          <w:sz w:val="28"/>
          <w:szCs w:val="28"/>
        </w:rPr>
        <w:t>О контрактной системе в</w:t>
      </w:r>
      <w:proofErr w:type="gramEnd"/>
      <w:r w:rsidR="00886A1D" w:rsidRPr="006D6B80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</w:t>
      </w:r>
      <w:r w:rsidRPr="006D6B80">
        <w:rPr>
          <w:rFonts w:ascii="Times New Roman" w:hAnsi="Times New Roman" w:cs="Times New Roman"/>
          <w:sz w:val="28"/>
          <w:szCs w:val="28"/>
        </w:rPr>
        <w:t>» (далее - Федеральный закон №44-ФЗ).</w:t>
      </w:r>
    </w:p>
    <w:p w:rsidR="00043FE7" w:rsidRPr="006D6B80" w:rsidRDefault="004B2CD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1.2.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Положение регулирует отношения, направленные на обеспечение муниципальных нужд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FE7"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="00886A1D" w:rsidRPr="006D6B80">
        <w:rPr>
          <w:rFonts w:ascii="Times New Roman" w:hAnsi="Times New Roman" w:cs="Times New Roman"/>
          <w:sz w:val="28"/>
          <w:szCs w:val="28"/>
        </w:rPr>
        <w:t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  <w:proofErr w:type="gramEnd"/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1.3. Основные понятия, используемые в настоящем Положении:</w:t>
      </w:r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1.3.1.</w:t>
      </w:r>
      <w:r w:rsidR="00886A1D" w:rsidRPr="006D6B80">
        <w:rPr>
          <w:rFonts w:ascii="Times New Roman" w:hAnsi="Times New Roman" w:cs="Times New Roman"/>
          <w:sz w:val="28"/>
          <w:szCs w:val="28"/>
        </w:rPr>
        <w:t>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</w:t>
      </w:r>
      <w:proofErr w:type="gramEnd"/>
      <w:r w:rsidR="00886A1D" w:rsidRPr="006D6B80">
        <w:rPr>
          <w:rFonts w:ascii="Times New Roman" w:hAnsi="Times New Roman" w:cs="Times New Roman"/>
          <w:sz w:val="28"/>
          <w:szCs w:val="28"/>
        </w:rPr>
        <w:t xml:space="preserve">, если использование такой единой информационной системы не предусмотрено Федеральным законом </w:t>
      </w:r>
      <w:r w:rsidRPr="006D6B80">
        <w:rPr>
          <w:rFonts w:ascii="Times New Roman" w:hAnsi="Times New Roman" w:cs="Times New Roman"/>
          <w:sz w:val="28"/>
          <w:szCs w:val="28"/>
        </w:rPr>
        <w:t>№</w:t>
      </w:r>
      <w:r w:rsidR="00886A1D" w:rsidRPr="006D6B80">
        <w:rPr>
          <w:rFonts w:ascii="Times New Roman" w:hAnsi="Times New Roman" w:cs="Times New Roman"/>
          <w:sz w:val="28"/>
          <w:szCs w:val="28"/>
        </w:rPr>
        <w:t>44-ФЗ), действий, направленных на обеспечение муниципальных нужд.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1.3.2. Закупка товара, работы, услуги для обеспечения муниципальных нужд (далее - закупка) - совокупность действий, осуществляемых в установленном Федеральным законом</w:t>
      </w:r>
      <w:r w:rsidR="00043FE7" w:rsidRPr="006D6B80">
        <w:rPr>
          <w:rFonts w:ascii="Times New Roman" w:hAnsi="Times New Roman" w:cs="Times New Roman"/>
          <w:sz w:val="28"/>
          <w:szCs w:val="28"/>
        </w:rPr>
        <w:t xml:space="preserve"> №</w:t>
      </w:r>
      <w:r w:rsidRPr="006D6B80">
        <w:rPr>
          <w:rFonts w:ascii="Times New Roman" w:hAnsi="Times New Roman" w:cs="Times New Roman"/>
          <w:sz w:val="28"/>
          <w:szCs w:val="28"/>
        </w:rPr>
        <w:t>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>оронами контракта. В случае если в соответствии с Федеральным законом</w:t>
      </w:r>
      <w:r w:rsidR="00043FE7" w:rsidRPr="006D6B80">
        <w:rPr>
          <w:rFonts w:ascii="Times New Roman" w:hAnsi="Times New Roman" w:cs="Times New Roman"/>
          <w:sz w:val="28"/>
          <w:szCs w:val="28"/>
        </w:rPr>
        <w:t xml:space="preserve"> №</w:t>
      </w:r>
      <w:r w:rsidRPr="006D6B80">
        <w:rPr>
          <w:rFonts w:ascii="Times New Roman" w:hAnsi="Times New Roman" w:cs="Times New Roman"/>
          <w:sz w:val="28"/>
          <w:szCs w:val="28"/>
        </w:rPr>
        <w:t xml:space="preserve">44-ФЗ не предусмотрено размещение извещения об </w:t>
      </w:r>
      <w:r w:rsidRPr="006D6B80">
        <w:rPr>
          <w:rFonts w:ascii="Times New Roman" w:hAnsi="Times New Roman" w:cs="Times New Roman"/>
          <w:sz w:val="28"/>
          <w:szCs w:val="28"/>
        </w:rPr>
        <w:lastRenderedPageBreak/>
        <w:t>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>оронами контракта.</w:t>
      </w:r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1.3.3.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Муниципальный заказчик </w:t>
      </w:r>
      <w:r w:rsidRPr="006D6B80">
        <w:rPr>
          <w:rFonts w:ascii="Times New Roman" w:hAnsi="Times New Roman" w:cs="Times New Roman"/>
          <w:sz w:val="28"/>
          <w:szCs w:val="28"/>
        </w:rPr>
        <w:t>-</w:t>
      </w:r>
      <w:r w:rsidR="006D6B80">
        <w:rPr>
          <w:rFonts w:ascii="Times New Roman" w:hAnsi="Times New Roman" w:cs="Times New Roman"/>
          <w:sz w:val="28"/>
          <w:szCs w:val="28"/>
        </w:rPr>
        <w:t xml:space="preserve"> </w:t>
      </w:r>
      <w:r w:rsidRPr="006D6B80">
        <w:rPr>
          <w:rFonts w:ascii="Times New Roman" w:hAnsi="Times New Roman" w:cs="Times New Roman"/>
          <w:sz w:val="28"/>
          <w:szCs w:val="28"/>
        </w:rPr>
        <w:t>а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 с</w:t>
      </w:r>
      <w:r w:rsidRPr="006D6B80">
        <w:rPr>
          <w:rFonts w:ascii="Times New Roman" w:hAnsi="Times New Roman" w:cs="Times New Roman"/>
          <w:sz w:val="28"/>
          <w:szCs w:val="28"/>
        </w:rPr>
        <w:t>ельского поселения Крымского района</w:t>
      </w:r>
      <w:r w:rsidR="00886A1D" w:rsidRPr="006D6B80">
        <w:rPr>
          <w:rFonts w:ascii="Times New Roman" w:hAnsi="Times New Roman" w:cs="Times New Roman"/>
          <w:sz w:val="28"/>
          <w:szCs w:val="28"/>
        </w:rPr>
        <w:t>, муниципальные казенные</w:t>
      </w:r>
      <w:r w:rsidRPr="006D6B8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86A1D" w:rsidRPr="006D6B80">
        <w:rPr>
          <w:rFonts w:ascii="Times New Roman" w:hAnsi="Times New Roman" w:cs="Times New Roman"/>
          <w:sz w:val="28"/>
          <w:szCs w:val="28"/>
        </w:rPr>
        <w:t>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Заказчик - муниципальный заказчик либо в соответствии с частью 1 статьи 15</w:t>
      </w:r>
      <w:r w:rsidR="00043FE7"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6D6B80">
        <w:rPr>
          <w:rFonts w:ascii="Times New Roman" w:hAnsi="Times New Roman" w:cs="Times New Roman"/>
          <w:sz w:val="28"/>
          <w:szCs w:val="28"/>
        </w:rPr>
        <w:t>44-ФЗ бюджетное учреждение, осуществляющие закупки.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1.3.4</w:t>
      </w:r>
      <w:r w:rsidR="00043FE7" w:rsidRPr="006D6B80">
        <w:rPr>
          <w:rFonts w:ascii="Times New Roman" w:hAnsi="Times New Roman" w:cs="Times New Roman"/>
          <w:sz w:val="28"/>
          <w:szCs w:val="28"/>
        </w:rPr>
        <w:t>.</w:t>
      </w:r>
      <w:r w:rsidRPr="006D6B80">
        <w:rPr>
          <w:rFonts w:ascii="Times New Roman" w:hAnsi="Times New Roman" w:cs="Times New Roman"/>
          <w:sz w:val="28"/>
          <w:szCs w:val="28"/>
        </w:rPr>
        <w:t>Единая информационная система в сфере закупок (далее - единая информационная система) - совокупность информации, указанной в части 3 статьи 4</w:t>
      </w:r>
      <w:r w:rsidR="00043FE7"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6D6B80">
        <w:rPr>
          <w:rFonts w:ascii="Times New Roman" w:hAnsi="Times New Roman" w:cs="Times New Roman"/>
          <w:sz w:val="28"/>
          <w:szCs w:val="28"/>
        </w:rPr>
        <w:t>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 (далее - официальный сайт).</w:t>
      </w:r>
      <w:proofErr w:type="gramEnd"/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1.3.5.</w:t>
      </w:r>
      <w:r w:rsidR="00886A1D" w:rsidRPr="006D6B80">
        <w:rPr>
          <w:rFonts w:ascii="Times New Roman" w:hAnsi="Times New Roman" w:cs="Times New Roman"/>
          <w:sz w:val="28"/>
          <w:szCs w:val="28"/>
        </w:rPr>
        <w:t>Другие термины и понятия, используемые в настоящем Положении, трактуются в соответствии с законодательством Р</w:t>
      </w:r>
      <w:r w:rsidRPr="006D6B8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86A1D" w:rsidRPr="006D6B80">
        <w:rPr>
          <w:rFonts w:ascii="Times New Roman" w:hAnsi="Times New Roman" w:cs="Times New Roman"/>
          <w:sz w:val="28"/>
          <w:szCs w:val="28"/>
        </w:rPr>
        <w:t>Ф</w:t>
      </w:r>
      <w:r w:rsidRPr="006D6B80">
        <w:rPr>
          <w:rFonts w:ascii="Times New Roman" w:hAnsi="Times New Roman" w:cs="Times New Roman"/>
          <w:sz w:val="28"/>
          <w:szCs w:val="28"/>
        </w:rPr>
        <w:t>едерации</w:t>
      </w:r>
      <w:r w:rsidR="00886A1D" w:rsidRPr="006D6B80">
        <w:rPr>
          <w:rFonts w:ascii="Times New Roman" w:hAnsi="Times New Roman" w:cs="Times New Roman"/>
          <w:sz w:val="28"/>
          <w:szCs w:val="28"/>
        </w:rPr>
        <w:t>.</w:t>
      </w:r>
    </w:p>
    <w:p w:rsidR="00886A1D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1.4.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контрактной системы в сфере закупок осуществляется заказчиками за счет использования единой информационной системы. </w:t>
      </w:r>
    </w:p>
    <w:p w:rsidR="00043FE7" w:rsidRPr="006D6B80" w:rsidRDefault="00043FE7" w:rsidP="00886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FE7" w:rsidRPr="006D6B80" w:rsidRDefault="00886A1D" w:rsidP="00681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2. Планирование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Планирование закупок – формирование требований к закупаемым товарам, работам, услуга исходя из целей осуществления закупок и нормативных затрат на обеспечение функций заказчика.</w:t>
      </w:r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2.1.</w:t>
      </w:r>
      <w:r w:rsidR="00886A1D" w:rsidRPr="006D6B80">
        <w:rPr>
          <w:rFonts w:ascii="Times New Roman" w:hAnsi="Times New Roman" w:cs="Times New Roman"/>
          <w:sz w:val="28"/>
          <w:szCs w:val="28"/>
        </w:rPr>
        <w:t>План закупок формируется исходя из целей осуществления закупок, определенных с учетом положений статьи 13</w:t>
      </w:r>
      <w:r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886A1D" w:rsidRPr="006D6B80">
        <w:rPr>
          <w:rFonts w:ascii="Times New Roman" w:hAnsi="Times New Roman" w:cs="Times New Roman"/>
          <w:sz w:val="28"/>
          <w:szCs w:val="28"/>
        </w:rPr>
        <w:t>44-ФЗ, а также с учетом установленных статьей 19</w:t>
      </w:r>
      <w:r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886A1D" w:rsidRPr="006D6B80">
        <w:rPr>
          <w:rFonts w:ascii="Times New Roman" w:hAnsi="Times New Roman" w:cs="Times New Roman"/>
          <w:sz w:val="28"/>
          <w:szCs w:val="28"/>
        </w:rPr>
        <w:t>44-ФЗ требований к закупаемым заказчиком товару, работе, услуге (в том числе предельной цене товара, работы, услуги) и (или) нормативных затрат на обеспечение функций муниципальных заказчиков.</w:t>
      </w:r>
      <w:proofErr w:type="gramEnd"/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2.2.</w:t>
      </w:r>
      <w:r w:rsidR="00886A1D" w:rsidRPr="006D6B80">
        <w:rPr>
          <w:rFonts w:ascii="Times New Roman" w:hAnsi="Times New Roman" w:cs="Times New Roman"/>
          <w:sz w:val="28"/>
          <w:szCs w:val="28"/>
        </w:rPr>
        <w:t>В планы закупок включается только информация, перечисленная в части 2 статьи 17</w:t>
      </w:r>
      <w:r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886A1D" w:rsidRPr="006D6B80">
        <w:rPr>
          <w:rFonts w:ascii="Times New Roman" w:hAnsi="Times New Roman" w:cs="Times New Roman"/>
          <w:sz w:val="28"/>
          <w:szCs w:val="28"/>
        </w:rPr>
        <w:t>44-ФЗ.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2.3. Порядок формирования, утверждения и ведения планов закупок для обеспечения муниципальных нужд разрабатывается с учетом требований, установленных Правительством Российской Федераци</w:t>
      </w:r>
      <w:r w:rsidR="00043FE7" w:rsidRPr="006D6B80">
        <w:rPr>
          <w:rFonts w:ascii="Times New Roman" w:hAnsi="Times New Roman" w:cs="Times New Roman"/>
          <w:sz w:val="28"/>
          <w:szCs w:val="28"/>
        </w:rPr>
        <w:t>и и ст.17 Федерального закона №</w:t>
      </w:r>
      <w:r w:rsidRPr="006D6B80">
        <w:rPr>
          <w:rFonts w:ascii="Times New Roman" w:hAnsi="Times New Roman" w:cs="Times New Roman"/>
          <w:sz w:val="28"/>
          <w:szCs w:val="28"/>
        </w:rPr>
        <w:t>44-ФЗ.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lastRenderedPageBreak/>
        <w:t xml:space="preserve">2.4.Размещение заказов на закупки товаров работ, услуг для обеспечения муниципальных нужд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FE7"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Pr="006D6B80">
        <w:rPr>
          <w:rFonts w:ascii="Times New Roman" w:hAnsi="Times New Roman" w:cs="Times New Roman"/>
          <w:sz w:val="28"/>
          <w:szCs w:val="28"/>
        </w:rPr>
        <w:t>осуществляется согласно плану-графику размещения муниципального заказа.</w:t>
      </w:r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2.5.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планов-графиков для обеспечения муниципальных нужд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 осуществляется заказчиками с учетом требований, установленных Правительством Российской Федерации</w:t>
      </w:r>
      <w:r w:rsidRPr="006D6B80">
        <w:rPr>
          <w:rFonts w:ascii="Times New Roman" w:hAnsi="Times New Roman" w:cs="Times New Roman"/>
          <w:sz w:val="28"/>
          <w:szCs w:val="28"/>
        </w:rPr>
        <w:t xml:space="preserve"> и ст. 21 Федерального закона №</w:t>
      </w:r>
      <w:r w:rsidR="00886A1D" w:rsidRPr="006D6B80">
        <w:rPr>
          <w:rFonts w:ascii="Times New Roman" w:hAnsi="Times New Roman" w:cs="Times New Roman"/>
          <w:sz w:val="28"/>
          <w:szCs w:val="28"/>
        </w:rPr>
        <w:t>44-ФЗ.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При возникновении в течение финансового года потребности в товарах, работах и услугах, не предусмотренных планом-графиком размещения заказа, а также при изменении бюджетных ассигнований в план-график могут быть внесены соответствующие изменения.</w:t>
      </w:r>
    </w:p>
    <w:p w:rsidR="00886A1D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2.6. Проведение обязательного общественного обсуждения закупок для обеспечения муниципальных нужд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FE7"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Pr="006D6B80">
        <w:rPr>
          <w:rFonts w:ascii="Times New Roman" w:hAnsi="Times New Roman" w:cs="Times New Roman"/>
          <w:sz w:val="28"/>
          <w:szCs w:val="28"/>
        </w:rPr>
        <w:t xml:space="preserve"> осуществляется в случаях и в порядке, установленном Правительством Российской Федерации.</w:t>
      </w:r>
    </w:p>
    <w:p w:rsidR="00E215B4" w:rsidRPr="006D6B80" w:rsidRDefault="00E215B4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A1D" w:rsidRPr="006D6B80" w:rsidRDefault="00886A1D" w:rsidP="00043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3. Осуществление закупок</w:t>
      </w:r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3.1.</w:t>
      </w:r>
      <w:r w:rsidR="00886A1D" w:rsidRPr="006D6B80">
        <w:rPr>
          <w:rFonts w:ascii="Times New Roman" w:hAnsi="Times New Roman" w:cs="Times New Roman"/>
          <w:sz w:val="28"/>
          <w:szCs w:val="28"/>
        </w:rPr>
        <w:t>Заказчик выбирает способ определения поставщика (подрядчика, исполнителя) в соответствии с положениями главы 3</w:t>
      </w:r>
      <w:r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886A1D" w:rsidRPr="006D6B80">
        <w:rPr>
          <w:rFonts w:ascii="Times New Roman" w:hAnsi="Times New Roman" w:cs="Times New Roman"/>
          <w:sz w:val="28"/>
          <w:szCs w:val="28"/>
        </w:rPr>
        <w:t>44-ФЗ. При этом он не вправе совершать действия, влекущие за собой необоснованное сокращение числа участников закупки.</w:t>
      </w:r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3.2.</w:t>
      </w:r>
      <w:r w:rsidR="00886A1D" w:rsidRPr="006D6B80">
        <w:rPr>
          <w:rFonts w:ascii="Times New Roman" w:hAnsi="Times New Roman" w:cs="Times New Roman"/>
          <w:sz w:val="28"/>
          <w:szCs w:val="28"/>
        </w:rPr>
        <w:t>Заказчик, совокупный годовой объем закупок, которого в соответствии с планом-графиком превышает сто миллионов рублей, создает контрактную службу (без создания специального структурного подразделения).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При наличии совокупного годового объема закупок в соответствии с планом-графиком, не превышающего сто миллионов рублей, и отсутствия у заказчика контрактной службы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3.3. Полномочия на определение поставщиков (подрядчиков, исполнителей) конкурентными способами для муниципальных заказчиков возлагаются на уполномоченный орган Администрации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FE7" w:rsidRPr="006D6B80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6D6B80">
        <w:rPr>
          <w:rFonts w:ascii="Times New Roman" w:hAnsi="Times New Roman" w:cs="Times New Roman"/>
          <w:sz w:val="28"/>
          <w:szCs w:val="28"/>
        </w:rPr>
        <w:t xml:space="preserve">, утверждаемый постановлением Администрации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FE7" w:rsidRPr="006D6B80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6D6B80">
        <w:rPr>
          <w:rFonts w:ascii="Times New Roman" w:hAnsi="Times New Roman" w:cs="Times New Roman"/>
          <w:sz w:val="28"/>
          <w:szCs w:val="28"/>
        </w:rPr>
        <w:t xml:space="preserve">. Закупки у единственного поставщика (исполнителя, подрядчика) в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 xml:space="preserve">случаях, устанавливаемых Федеральным законом </w:t>
      </w:r>
      <w:r w:rsidR="00043FE7" w:rsidRPr="006D6B80">
        <w:rPr>
          <w:rFonts w:ascii="Times New Roman" w:hAnsi="Times New Roman" w:cs="Times New Roman"/>
          <w:sz w:val="28"/>
          <w:szCs w:val="28"/>
        </w:rPr>
        <w:t>№</w:t>
      </w:r>
      <w:r w:rsidRPr="006D6B80">
        <w:rPr>
          <w:rFonts w:ascii="Times New Roman" w:hAnsi="Times New Roman" w:cs="Times New Roman"/>
          <w:sz w:val="28"/>
          <w:szCs w:val="28"/>
        </w:rPr>
        <w:t>44-ФЗ осуществляются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муниципальными заказчиками самостоятельно.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3.4. Полномочия на планирование закупок, заключение муниципальных контрактов, их исполнение, в том числе на приемку поставленных товаров, выполненных работ (их результатов), оказанных услуг, обеспечение их оплаты осуществляются всеми муниципальными заказчиками самостоятельно.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3.5. Для определения поставщиков (подрядчиков, исполнителей) в соответствии с п. 3.3 настоящего Положения, за исключением осуществления закупки у единственного поставщика (подрядчика, исполнителя), создается Единая комиссия по осуществлению закупок в составе не менее 5 членов.</w:t>
      </w:r>
    </w:p>
    <w:p w:rsidR="00043FE7" w:rsidRPr="006D6B80" w:rsidRDefault="00E215B4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886A1D" w:rsidRPr="006D6B80">
        <w:rPr>
          <w:rFonts w:ascii="Times New Roman" w:hAnsi="Times New Roman" w:cs="Times New Roman"/>
          <w:sz w:val="28"/>
          <w:szCs w:val="28"/>
        </w:rPr>
        <w:t>.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самостоятельно.</w:t>
      </w:r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3.</w:t>
      </w:r>
      <w:r w:rsidR="00E215B4" w:rsidRPr="006D6B80">
        <w:rPr>
          <w:rFonts w:ascii="Times New Roman" w:hAnsi="Times New Roman" w:cs="Times New Roman"/>
          <w:sz w:val="28"/>
          <w:szCs w:val="28"/>
        </w:rPr>
        <w:t>7</w:t>
      </w:r>
      <w:r w:rsidRPr="006D6B80">
        <w:rPr>
          <w:rFonts w:ascii="Times New Roman" w:hAnsi="Times New Roman" w:cs="Times New Roman"/>
          <w:sz w:val="28"/>
          <w:szCs w:val="28"/>
        </w:rPr>
        <w:t>.</w:t>
      </w:r>
      <w:r w:rsidR="00886A1D" w:rsidRPr="006D6B80">
        <w:rPr>
          <w:rFonts w:ascii="Times New Roman" w:hAnsi="Times New Roman" w:cs="Times New Roman"/>
          <w:sz w:val="28"/>
          <w:szCs w:val="28"/>
        </w:rPr>
        <w:t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законом</w:t>
      </w:r>
      <w:r w:rsidRPr="006D6B80">
        <w:rPr>
          <w:rFonts w:ascii="Times New Roman" w:hAnsi="Times New Roman" w:cs="Times New Roman"/>
          <w:sz w:val="28"/>
          <w:szCs w:val="28"/>
        </w:rPr>
        <w:t xml:space="preserve"> №</w:t>
      </w:r>
      <w:r w:rsidR="00886A1D" w:rsidRPr="006D6B80">
        <w:rPr>
          <w:rFonts w:ascii="Times New Roman" w:hAnsi="Times New Roman" w:cs="Times New Roman"/>
          <w:sz w:val="28"/>
          <w:szCs w:val="28"/>
        </w:rPr>
        <w:t>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</w:t>
      </w:r>
      <w:proofErr w:type="gramEnd"/>
      <w:r w:rsidR="00886A1D" w:rsidRPr="006D6B80">
        <w:rPr>
          <w:rFonts w:ascii="Times New Roman" w:hAnsi="Times New Roman" w:cs="Times New Roman"/>
          <w:sz w:val="28"/>
          <w:szCs w:val="28"/>
        </w:rPr>
        <w:t xml:space="preserve"> предложение не </w:t>
      </w:r>
      <w:proofErr w:type="gramStart"/>
      <w:r w:rsidR="00886A1D" w:rsidRPr="006D6B80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="00886A1D" w:rsidRPr="006D6B80">
        <w:rPr>
          <w:rFonts w:ascii="Times New Roman" w:hAnsi="Times New Roman" w:cs="Times New Roman"/>
          <w:sz w:val="28"/>
          <w:szCs w:val="28"/>
        </w:rPr>
        <w:t>.</w:t>
      </w:r>
    </w:p>
    <w:p w:rsidR="00886A1D" w:rsidRPr="006D6B80" w:rsidRDefault="00E215B4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3.8</w:t>
      </w:r>
      <w:r w:rsidR="00043FE7" w:rsidRPr="006D6B80">
        <w:rPr>
          <w:rFonts w:ascii="Times New Roman" w:hAnsi="Times New Roman" w:cs="Times New Roman"/>
          <w:sz w:val="28"/>
          <w:szCs w:val="28"/>
        </w:rPr>
        <w:t>.</w:t>
      </w:r>
      <w:r w:rsidR="00886A1D" w:rsidRPr="006D6B80">
        <w:rPr>
          <w:rFonts w:ascii="Times New Roman" w:hAnsi="Times New Roman" w:cs="Times New Roman"/>
          <w:sz w:val="28"/>
          <w:szCs w:val="28"/>
        </w:rPr>
        <w:t>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 части 9 статьи 94</w:t>
      </w:r>
      <w:r w:rsidR="00043FE7"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886A1D" w:rsidRPr="006D6B80">
        <w:rPr>
          <w:rFonts w:ascii="Times New Roman" w:hAnsi="Times New Roman" w:cs="Times New Roman"/>
          <w:sz w:val="28"/>
          <w:szCs w:val="28"/>
        </w:rPr>
        <w:t>44-ФЗ.</w:t>
      </w:r>
    </w:p>
    <w:p w:rsidR="00043FE7" w:rsidRPr="006D6B80" w:rsidRDefault="00043FE7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A1D" w:rsidRPr="006D6B80" w:rsidRDefault="00886A1D" w:rsidP="00043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4. Определение поставщиков (подрядчиков, исполнителей)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4.1. Определение поставщиков может осуществляться: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1)путем проведения торгов в форме открытого конкурса, конкурса с ограниченным участием, двухэтапного конкурса, закрытого конкурса с ограниченным участием, закрытого двухэтапного конкурса, открытого аукциона в электронной форме, закрытого аукциона, запроса котировок, запроса предложений;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2)путем закупки у единственного поставщика (исполнителя, подрядчика).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Решение о способе размещения закупки принимается заказчиком в соответствии с Федеральным законом №44-ФЗ.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4.2. Требования к участникам закупки.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При осуществлении закупок заказчик устанавливает следующие единые требования к участникам закупки: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1)соответствие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2) правомочность участника закупки заключать контракт;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3)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4) не 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 xml:space="preserve">5) отсутствие у участника закупки недоимки по налогам, сборам, задолженности по иным обязательным платежам в бюджеты бюджетной </w:t>
      </w:r>
      <w:r w:rsidRPr="006D6B80">
        <w:rPr>
          <w:rFonts w:ascii="Times New Roman" w:hAnsi="Times New Roman" w:cs="Times New Roman"/>
          <w:sz w:val="28"/>
          <w:szCs w:val="28"/>
        </w:rPr>
        <w:lastRenderedPageBreak/>
        <w:t>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признанииобязанности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заявителя,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6) отсутствие в предус</w:t>
      </w:r>
      <w:r w:rsidR="00043FE7" w:rsidRPr="006D6B80">
        <w:rPr>
          <w:rFonts w:ascii="Times New Roman" w:hAnsi="Times New Roman" w:cs="Times New Roman"/>
          <w:sz w:val="28"/>
          <w:szCs w:val="28"/>
        </w:rPr>
        <w:t>мотренном Федеральным законом №</w:t>
      </w:r>
      <w:r w:rsidRPr="006D6B80">
        <w:rPr>
          <w:rFonts w:ascii="Times New Roman" w:hAnsi="Times New Roman" w:cs="Times New Roman"/>
          <w:sz w:val="28"/>
          <w:szCs w:val="28"/>
        </w:rPr>
        <w:t>44-ФЗ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7)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поставкой товара, выполнением работы, оказанием услуги,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объектом осуществляемой закупки, и административного наказания в виде дисквалификации;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8)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фильма. 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Заказчик вправе устанавливать к участникам закупок товаров, работ, услуг требования предусмотренные Правительством Российской Федерации.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 xml:space="preserve">При размещении заказа путем проведения торгов заказчик вправе, в случаях, предусмотренных постановлениями Правительства Российской Федерации установить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</w:t>
      </w:r>
      <w:r w:rsidRPr="006D6B80">
        <w:rPr>
          <w:rFonts w:ascii="Times New Roman" w:hAnsi="Times New Roman" w:cs="Times New Roman"/>
          <w:sz w:val="28"/>
          <w:szCs w:val="28"/>
        </w:rPr>
        <w:lastRenderedPageBreak/>
        <w:t>ограниченным участием, закрытых двухэтапных конкурсов или аукционов, дополнительные требования, в том числе к наличию:</w:t>
      </w:r>
      <w:proofErr w:type="gramEnd"/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1) финансовых ресурсов для исполнения контракта;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2) на праве собственности или ином законном основании оборудования и других материальных ресурсов для исполнения контракта;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3) опыта работы, связанного с предметом контракта, и деловой репутации;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4) необходимого количества специалистов и иных работников определенного уровня квалификации для исполнения контракта.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Кроме указанных требований и требований, установленных Правительством Российской Федерации заказчик не вправе устанавливать иные требования к участникам закупок.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Требования, указанные в настоящем Положении предъявляются ко всем участникам закупок.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4.3. Особенности участия учреждений и предприятий уголовно-исполнительной системы, организаций инвалидов, субъектов малого предпринимательства, социально ориентированным некоммерческим организациям в осуществлении закупок.</w:t>
      </w:r>
    </w:p>
    <w:p w:rsidR="00043FE7" w:rsidRPr="006D6B80" w:rsidRDefault="00886A1D" w:rsidP="00043F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4.3.1.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Заказчик обязан предоставлять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</w:t>
      </w:r>
      <w:proofErr w:type="gramEnd"/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4.3.2. Заказчик обязан осуществлять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предусмотренного планом-графиком. При этом начальная (максимальная) цена контракта не должна превышать двадцать миллионов рублей.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Осуществление данных закупок выполняется в соответствии с действующем законодательством.</w:t>
      </w:r>
      <w:proofErr w:type="gramEnd"/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4.4. Исполнение муниципального контракта.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исполнителем), в том числе: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контракта;</w:t>
      </w:r>
      <w:proofErr w:type="gramEnd"/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lastRenderedPageBreak/>
        <w:t>3) взаимодействие заказчика с поставщиком (подрядчиком, исполнителем) при изменении, расторжении контракта,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4.5. Реестр муниципальных контрактов.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Ведение реестра муниципальных контрактов, заключенных по итогам размещения заказов, осуществляет Администраци</w:t>
      </w:r>
      <w:r w:rsidR="00681E61" w:rsidRPr="006D6B80">
        <w:rPr>
          <w:rFonts w:ascii="Times New Roman" w:hAnsi="Times New Roman" w:cs="Times New Roman"/>
          <w:sz w:val="28"/>
          <w:szCs w:val="28"/>
        </w:rPr>
        <w:t>я</w:t>
      </w:r>
      <w:r w:rsidR="00F17A51" w:rsidRPr="006D6B80">
        <w:rPr>
          <w:rFonts w:ascii="Times New Roman" w:hAnsi="Times New Roman" w:cs="Times New Roman"/>
          <w:sz w:val="28"/>
          <w:szCs w:val="28"/>
        </w:rPr>
        <w:t xml:space="preserve">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E61" w:rsidRPr="006D6B80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6D6B80">
        <w:rPr>
          <w:rFonts w:ascii="Times New Roman" w:hAnsi="Times New Roman" w:cs="Times New Roman"/>
          <w:sz w:val="28"/>
          <w:szCs w:val="28"/>
        </w:rPr>
        <w:t>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В реестр контрактов включаются следующие документы и информация: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1) наименование заказчика;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2) источник финансирования;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3) способ определения поставщика (подрядчика, исполнителя);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4) дата подведения результатов определения поставщика (подрядчика, исполнителя) и реквизиты документа, подтверждающего основание заключения контракта;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5) дата заключения контракта;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6) объект закупки, цена контракта и срок его исполнения, цена единицы товара, работы или услуги, наименование страны происхождения или информация о производителе товара в отношении исполненного контракта;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7)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поставщика (подрядчика, исполнителя), за исключением информации о физическом лице - поставщике культурных ценностей, в том числе музейных предметов и музейных коллекций, а также редких и ценных изданий, рукописей, архивных документов (включая их копии), имеющих историческое, художественное или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иное культурное значение и предназначенных для пополнения государственных музейного, библиотечного, архивного фондов, кин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B80">
        <w:rPr>
          <w:rFonts w:ascii="Times New Roman" w:hAnsi="Times New Roman" w:cs="Times New Roman"/>
          <w:sz w:val="28"/>
          <w:szCs w:val="28"/>
        </w:rPr>
        <w:t>фотофондов</w:t>
      </w:r>
      <w:proofErr w:type="spellEnd"/>
      <w:r w:rsidRPr="006D6B80">
        <w:rPr>
          <w:rFonts w:ascii="Times New Roman" w:hAnsi="Times New Roman" w:cs="Times New Roman"/>
          <w:sz w:val="28"/>
          <w:szCs w:val="28"/>
        </w:rPr>
        <w:t xml:space="preserve"> и аналогичных фондов;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8) информация об изменении контракта с указанием условий контракта, которые были изменены;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9) копия заключенного контракта, подписанная усиленной электронной подписью заказчика;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10)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11) информация о расторжении контракта с указанием оснований его расторжения;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12) идентификационный код закупки;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13) документ о приемке в случае принятия решения о приемке поставленного товара, выполненной работы, оказанной услуги;</w:t>
      </w:r>
    </w:p>
    <w:p w:rsidR="00886A1D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14) решение врачебной комиссии, предусмотренное </w:t>
      </w:r>
      <w:hyperlink r:id="rId5" w:history="1">
        <w:r w:rsidRPr="006D6B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части 2 статьи 83</w:t>
        </w:r>
      </w:hyperlink>
      <w:r w:rsidRPr="006D6B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D6B8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28 части 1 статьи 93</w:t>
        </w:r>
      </w:hyperlink>
      <w:r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 44-ФЗ.</w:t>
      </w:r>
    </w:p>
    <w:p w:rsidR="00681E61" w:rsidRPr="006D6B80" w:rsidRDefault="00681E61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A1D" w:rsidRPr="006D6B80" w:rsidRDefault="00886A1D" w:rsidP="00681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lastRenderedPageBreak/>
        <w:t>5. Мониторинг и аудит в сфере закупок</w:t>
      </w:r>
    </w:p>
    <w:p w:rsidR="00681E61" w:rsidRPr="006D6B80" w:rsidRDefault="00886A1D" w:rsidP="00681E61">
      <w:pPr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         5.1.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5.2. Мониторинг закупок для обеспечения муниципальных нужд осуществляется в порядке, установленном Правительством Российской Федерации. Отдельные муниципальные нормативные правовые акты по осуществлению мониторинга закупок не принимаются.</w:t>
      </w:r>
    </w:p>
    <w:p w:rsidR="00886A1D" w:rsidRPr="006D6B80" w:rsidRDefault="00681E61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5.3.</w:t>
      </w:r>
      <w:r w:rsidR="00886A1D" w:rsidRPr="006D6B80">
        <w:rPr>
          <w:rFonts w:ascii="Times New Roman" w:hAnsi="Times New Roman" w:cs="Times New Roman"/>
          <w:sz w:val="28"/>
          <w:szCs w:val="28"/>
        </w:rPr>
        <w:t xml:space="preserve">Аудит в сфере закупок   осуществляется </w:t>
      </w:r>
      <w:r w:rsidRPr="006D6B80">
        <w:rPr>
          <w:rFonts w:ascii="Times New Roman" w:hAnsi="Times New Roman" w:cs="Times New Roman"/>
          <w:sz w:val="28"/>
          <w:szCs w:val="28"/>
        </w:rPr>
        <w:t>контрольно0счетной палатой муниципального образования Крымский район.</w:t>
      </w:r>
    </w:p>
    <w:p w:rsidR="00681E61" w:rsidRPr="006D6B80" w:rsidRDefault="00681E61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1E61" w:rsidRPr="006D6B80" w:rsidRDefault="00886A1D" w:rsidP="00681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6. Контроль в сфере закупок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6.1. Контроль в сфере закупок осуществляется в отношении заказчиков, контрактных управляющих, комиссий по осуществлению закупок и их членов, в соответствии с Федеральным законом</w:t>
      </w:r>
      <w:r w:rsidR="00681E61" w:rsidRPr="006D6B80">
        <w:rPr>
          <w:rFonts w:ascii="Times New Roman" w:hAnsi="Times New Roman" w:cs="Times New Roman"/>
          <w:sz w:val="28"/>
          <w:szCs w:val="28"/>
        </w:rPr>
        <w:t xml:space="preserve"> №</w:t>
      </w:r>
      <w:r w:rsidRPr="006D6B80">
        <w:rPr>
          <w:rFonts w:ascii="Times New Roman" w:hAnsi="Times New Roman" w:cs="Times New Roman"/>
          <w:sz w:val="28"/>
          <w:szCs w:val="28"/>
        </w:rPr>
        <w:t>44-ФЗ и иными нормативными правовыми актами, определяющими функции и полномочия государственных органов и муниципальных органов.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6.2. Контроль в сфере закупок осуществляют: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1) федеральный орган исполнительной власти, уполномоченный на осуществление контроля в сфере закупок, органы исполнительной власти субъекта Российской Федерации, органы местного самоуправления муниципального района, уполномоченные на осуществление контроля в сфере закупок;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2)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финансовые органы субъектов Российской Федерации;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3) органы внутреннего муниципального финансового контроля, определенные в соответствии с Бюджетным кодексом Российской Федерации.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6.3. Органы внутреннего муниципального финансового контроля осуществляют контроль в отношении: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1) соблюдения требований к обоснованию закупок, предусмотренных статьей 18</w:t>
      </w:r>
      <w:r w:rsidR="00681E61"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6D6B80">
        <w:rPr>
          <w:rFonts w:ascii="Times New Roman" w:hAnsi="Times New Roman" w:cs="Times New Roman"/>
          <w:sz w:val="28"/>
          <w:szCs w:val="28"/>
        </w:rPr>
        <w:t>44-ФЗ, при формировании планов закупок и обоснованности закупок;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2) нормирования в сфере закупок, предусмотренного статьей 19</w:t>
      </w:r>
      <w:r w:rsidR="00681E61"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6D6B80">
        <w:rPr>
          <w:rFonts w:ascii="Times New Roman" w:hAnsi="Times New Roman" w:cs="Times New Roman"/>
          <w:sz w:val="28"/>
          <w:szCs w:val="28"/>
        </w:rPr>
        <w:t>44-ФЗ, при планировании закупок;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lastRenderedPageBreak/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6.4. Осуществление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</w:t>
      </w:r>
      <w:r w:rsidR="00681E61" w:rsidRPr="006D6B80">
        <w:rPr>
          <w:rFonts w:ascii="Times New Roman" w:hAnsi="Times New Roman" w:cs="Times New Roman"/>
          <w:sz w:val="28"/>
          <w:szCs w:val="28"/>
        </w:rPr>
        <w:t>№</w:t>
      </w:r>
      <w:r w:rsidRPr="006D6B80">
        <w:rPr>
          <w:rFonts w:ascii="Times New Roman" w:hAnsi="Times New Roman" w:cs="Times New Roman"/>
          <w:sz w:val="28"/>
          <w:szCs w:val="28"/>
        </w:rPr>
        <w:t xml:space="preserve">44-ФЗ соответствующими органами внутреннего муниципального финансового контроля производится в соответствии с порядком, разработанным и утвержденным постановлением Администрации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E61"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Pr="006D6B80">
        <w:rPr>
          <w:rFonts w:ascii="Times New Roman" w:hAnsi="Times New Roman" w:cs="Times New Roman"/>
          <w:sz w:val="28"/>
          <w:szCs w:val="28"/>
        </w:rPr>
        <w:t>с учетом требований, установленных в части 11 статьи 99</w:t>
      </w:r>
      <w:r w:rsidR="00681E61" w:rsidRPr="006D6B8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6D6B80">
        <w:rPr>
          <w:rFonts w:ascii="Times New Roman" w:hAnsi="Times New Roman" w:cs="Times New Roman"/>
          <w:sz w:val="28"/>
          <w:szCs w:val="28"/>
        </w:rPr>
        <w:t>44-ФЗ.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6.5. Администрация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E61" w:rsidRPr="006D6B80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Pr="006D6B80">
        <w:rPr>
          <w:rFonts w:ascii="Times New Roman" w:hAnsi="Times New Roman" w:cs="Times New Roman"/>
          <w:sz w:val="28"/>
          <w:szCs w:val="28"/>
        </w:rPr>
        <w:t xml:space="preserve"> осуществляет ведомственный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утвержденном постановлением Администрации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F17A5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E61" w:rsidRPr="006D6B80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6D6B80">
        <w:rPr>
          <w:rFonts w:ascii="Times New Roman" w:hAnsi="Times New Roman" w:cs="Times New Roman"/>
          <w:sz w:val="28"/>
          <w:szCs w:val="28"/>
        </w:rPr>
        <w:t>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6.6. Заказчик осуществляет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6.6.1. Заказчик осуществляет контроль за предусмотренным частью 5 статьи 30 Федерального закона </w:t>
      </w:r>
      <w:r w:rsidR="00681E61" w:rsidRPr="006D6B80">
        <w:rPr>
          <w:rFonts w:ascii="Times New Roman" w:hAnsi="Times New Roman" w:cs="Times New Roman"/>
          <w:sz w:val="28"/>
          <w:szCs w:val="28"/>
        </w:rPr>
        <w:t>№</w:t>
      </w:r>
      <w:r w:rsidRPr="006D6B80">
        <w:rPr>
          <w:rFonts w:ascii="Times New Roman" w:hAnsi="Times New Roman" w:cs="Times New Roman"/>
          <w:sz w:val="28"/>
          <w:szCs w:val="28"/>
        </w:rPr>
        <w:t>44-ФЗ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6.7. Граждане, общественные объединения и объединения юридических лиц вправе осуществлять общественный </w:t>
      </w:r>
      <w:proofErr w:type="gramStart"/>
      <w:r w:rsidRPr="006D6B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B80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 законом</w:t>
      </w:r>
      <w:r w:rsidR="00681E61" w:rsidRPr="006D6B80">
        <w:rPr>
          <w:rFonts w:ascii="Times New Roman" w:hAnsi="Times New Roman" w:cs="Times New Roman"/>
          <w:sz w:val="28"/>
          <w:szCs w:val="28"/>
        </w:rPr>
        <w:t xml:space="preserve"> №</w:t>
      </w:r>
      <w:r w:rsidRPr="006D6B80">
        <w:rPr>
          <w:rFonts w:ascii="Times New Roman" w:hAnsi="Times New Roman" w:cs="Times New Roman"/>
          <w:sz w:val="28"/>
          <w:szCs w:val="28"/>
        </w:rPr>
        <w:t xml:space="preserve">44-ФЗ. </w:t>
      </w:r>
    </w:p>
    <w:p w:rsidR="00681E61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15B4" w:rsidRPr="006D6B80">
        <w:rPr>
          <w:rFonts w:ascii="Times New Roman" w:hAnsi="Times New Roman" w:cs="Times New Roman"/>
          <w:sz w:val="28"/>
          <w:szCs w:val="28"/>
        </w:rPr>
        <w:t>Киевского</w:t>
      </w:r>
      <w:r w:rsidR="00681E61" w:rsidRPr="006D6B80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81E61" w:rsidRPr="006D6B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E61" w:rsidRPr="006D6B80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Pr="006D6B80">
        <w:rPr>
          <w:rFonts w:ascii="Times New Roman" w:hAnsi="Times New Roman" w:cs="Times New Roman"/>
          <w:sz w:val="28"/>
          <w:szCs w:val="28"/>
        </w:rPr>
        <w:t>т возможность осуществления такого контроля.</w:t>
      </w:r>
    </w:p>
    <w:p w:rsidR="00681E61" w:rsidRPr="006D6B80" w:rsidRDefault="00681E61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80">
        <w:rPr>
          <w:rFonts w:ascii="Times New Roman" w:hAnsi="Times New Roman" w:cs="Times New Roman"/>
          <w:sz w:val="28"/>
          <w:szCs w:val="28"/>
        </w:rPr>
        <w:t>6.8.</w:t>
      </w:r>
      <w:r w:rsidR="00886A1D" w:rsidRPr="006D6B80">
        <w:rPr>
          <w:rFonts w:ascii="Times New Roman" w:hAnsi="Times New Roman" w:cs="Times New Roman"/>
          <w:sz w:val="28"/>
          <w:szCs w:val="28"/>
        </w:rPr>
        <w:t>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  <w:proofErr w:type="gramEnd"/>
    </w:p>
    <w:p w:rsidR="00681E61" w:rsidRPr="006D6B80" w:rsidRDefault="00681E61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A1D" w:rsidRPr="006D6B80" w:rsidRDefault="00886A1D" w:rsidP="00681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7. Заключительные положения </w:t>
      </w:r>
    </w:p>
    <w:p w:rsidR="00886A1D" w:rsidRPr="006D6B80" w:rsidRDefault="00886A1D" w:rsidP="00681E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B80">
        <w:rPr>
          <w:rFonts w:ascii="Times New Roman" w:hAnsi="Times New Roman" w:cs="Times New Roman"/>
          <w:sz w:val="28"/>
          <w:szCs w:val="28"/>
        </w:rPr>
        <w:t>7.1. Все отношения в части размещения заказов, не отраженные в настоящем Положении, регулируются действующим законодательством.</w:t>
      </w:r>
    </w:p>
    <w:p w:rsidR="00C64617" w:rsidRPr="006D6B80" w:rsidRDefault="00C64617" w:rsidP="00886A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4617" w:rsidRPr="006D6B80" w:rsidSect="00541B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2"/>
    <w:multiLevelType w:val="multilevel"/>
    <w:tmpl w:val="912C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6A1D"/>
    <w:rsid w:val="00043FE7"/>
    <w:rsid w:val="00231A96"/>
    <w:rsid w:val="003F6CA1"/>
    <w:rsid w:val="004B2CDD"/>
    <w:rsid w:val="004E6AFE"/>
    <w:rsid w:val="00541B40"/>
    <w:rsid w:val="005B321F"/>
    <w:rsid w:val="00681E61"/>
    <w:rsid w:val="006D6B80"/>
    <w:rsid w:val="00834506"/>
    <w:rsid w:val="00886A1D"/>
    <w:rsid w:val="008929C1"/>
    <w:rsid w:val="00A531CC"/>
    <w:rsid w:val="00B4307E"/>
    <w:rsid w:val="00C541FC"/>
    <w:rsid w:val="00C64617"/>
    <w:rsid w:val="00CB64BF"/>
    <w:rsid w:val="00D42093"/>
    <w:rsid w:val="00DC522C"/>
    <w:rsid w:val="00E215B4"/>
    <w:rsid w:val="00E70313"/>
    <w:rsid w:val="00F17A51"/>
    <w:rsid w:val="00FD5DC2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96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86A1D"/>
  </w:style>
  <w:style w:type="character" w:customStyle="1" w:styleId="u">
    <w:name w:val="u"/>
    <w:basedOn w:val="a0"/>
    <w:rsid w:val="00886A1D"/>
  </w:style>
  <w:style w:type="character" w:customStyle="1" w:styleId="1">
    <w:name w:val="1"/>
    <w:basedOn w:val="a0"/>
    <w:rsid w:val="00886A1D"/>
  </w:style>
  <w:style w:type="paragraph" w:customStyle="1" w:styleId="consplusnormal">
    <w:name w:val="consplusnormal"/>
    <w:basedOn w:val="a"/>
    <w:rsid w:val="00886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6A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2CDD"/>
    <w:pPr>
      <w:ind w:left="720"/>
      <w:contextualSpacing/>
    </w:pPr>
  </w:style>
  <w:style w:type="table" w:styleId="a6">
    <w:name w:val="Table Grid"/>
    <w:basedOn w:val="a1"/>
    <w:uiPriority w:val="59"/>
    <w:rsid w:val="004B2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81E61"/>
    <w:rPr>
      <w:b/>
      <w:bCs/>
    </w:rPr>
  </w:style>
  <w:style w:type="paragraph" w:customStyle="1" w:styleId="ConsPlusTitle">
    <w:name w:val="ConsPlusTitle"/>
    <w:rsid w:val="00681E6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86A1D"/>
  </w:style>
  <w:style w:type="character" w:customStyle="1" w:styleId="u">
    <w:name w:val="u"/>
    <w:basedOn w:val="a0"/>
    <w:rsid w:val="00886A1D"/>
  </w:style>
  <w:style w:type="character" w:customStyle="1" w:styleId="1">
    <w:name w:val="1"/>
    <w:basedOn w:val="a0"/>
    <w:rsid w:val="00886A1D"/>
  </w:style>
  <w:style w:type="paragraph" w:customStyle="1" w:styleId="consplusnormal">
    <w:name w:val="consplusnormal"/>
    <w:basedOn w:val="a"/>
    <w:rsid w:val="00886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6A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2CDD"/>
    <w:pPr>
      <w:ind w:left="720"/>
      <w:contextualSpacing/>
    </w:pPr>
  </w:style>
  <w:style w:type="table" w:styleId="a6">
    <w:name w:val="Table Grid"/>
    <w:basedOn w:val="a1"/>
    <w:uiPriority w:val="59"/>
    <w:rsid w:val="004B2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81E61"/>
    <w:rPr>
      <w:b/>
      <w:bCs/>
    </w:rPr>
  </w:style>
  <w:style w:type="paragraph" w:customStyle="1" w:styleId="ConsPlusTitle">
    <w:name w:val="ConsPlusTitle"/>
    <w:rsid w:val="00681E6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2AC988795EE1F8711A62187FA1B515DEA1964524BB2B6C6B8B7B0E3518067C0BD9ECE24850CCC661b7M" TargetMode="External"/><Relationship Id="rId5" Type="http://schemas.openxmlformats.org/officeDocument/2006/relationships/hyperlink" Target="consultantplus://offline/ref=052AC988795EE1F8711A62187FA1B515DEA1964524BB2B6C6B8B7B0E3518067C0BD9ECE24850CEC761b5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общий отдел</cp:lastModifiedBy>
  <cp:revision>11</cp:revision>
  <dcterms:created xsi:type="dcterms:W3CDTF">2014-07-20T08:31:00Z</dcterms:created>
  <dcterms:modified xsi:type="dcterms:W3CDTF">2015-06-17T12:37:00Z</dcterms:modified>
</cp:coreProperties>
</file>