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28C45" w14:textId="7EB89F7B" w:rsidR="002501BB" w:rsidRDefault="001F3EF8" w:rsidP="00FD5F07">
      <w:pPr>
        <w:shd w:val="clear" w:color="auto" w:fill="FFFFFF"/>
        <w:spacing w:after="0" w:line="240" w:lineRule="auto"/>
        <w:jc w:val="center"/>
        <w:rPr>
          <w:rFonts w:ascii="Times New Roman" w:eastAsia="Times New Roman" w:hAnsi="Times New Roman" w:cs="Times New Roman"/>
          <w:b/>
          <w:bCs/>
          <w:spacing w:val="-3"/>
          <w:sz w:val="24"/>
          <w:szCs w:val="24"/>
        </w:rPr>
      </w:pPr>
      <w:r>
        <w:rPr>
          <w:rFonts w:ascii="Times New Roman" w:eastAsia="Times New Roman" w:hAnsi="Times New Roman" w:cs="Times New Roman"/>
          <w:sz w:val="28"/>
          <w:szCs w:val="28"/>
        </w:rPr>
        <w:t>ПРОЕКТ</w:t>
      </w:r>
      <w:bookmarkStart w:id="0" w:name="_GoBack"/>
      <w:bookmarkEnd w:id="0"/>
    </w:p>
    <w:p w14:paraId="6F6805E0" w14:textId="77777777" w:rsidR="00FD5F07" w:rsidRPr="00FD5F07" w:rsidRDefault="00FD5F07" w:rsidP="00FD5F07">
      <w:pPr>
        <w:shd w:val="clear" w:color="auto" w:fill="FFFFFF"/>
        <w:spacing w:after="0" w:line="240" w:lineRule="auto"/>
        <w:jc w:val="center"/>
        <w:rPr>
          <w:rFonts w:ascii="Times New Roman" w:eastAsia="Times New Roman" w:hAnsi="Times New Roman" w:cs="Times New Roman"/>
          <w:b/>
          <w:bCs/>
          <w:spacing w:val="-3"/>
          <w:sz w:val="24"/>
          <w:szCs w:val="24"/>
        </w:rPr>
      </w:pPr>
      <w:r w:rsidRPr="00FD5F07">
        <w:rPr>
          <w:rFonts w:ascii="Times New Roman" w:eastAsia="Times New Roman" w:hAnsi="Times New Roman" w:cs="Times New Roman"/>
          <w:noProof/>
          <w:sz w:val="24"/>
          <w:szCs w:val="24"/>
        </w:rPr>
        <w:drawing>
          <wp:inline distT="0" distB="0" distL="0" distR="0" wp14:anchorId="6951A3D9" wp14:editId="7C07AF38">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04B65791"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АДМИНИСТРАЦИЯ КИЕВСКОГО СЕЛЬСКОГО ПОСЕЛЕНИЯ</w:t>
      </w:r>
    </w:p>
    <w:p w14:paraId="624A0C72"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КРЫМСКОГО РАЙОНА</w:t>
      </w:r>
    </w:p>
    <w:p w14:paraId="4DCC6926"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p>
    <w:p w14:paraId="35EABAAF" w14:textId="77777777" w:rsidR="00FD5F07" w:rsidRPr="00FD5F07" w:rsidRDefault="00FD5F07" w:rsidP="00FD5F07">
      <w:pPr>
        <w:spacing w:after="0" w:line="240" w:lineRule="auto"/>
        <w:jc w:val="center"/>
        <w:rPr>
          <w:rFonts w:ascii="Times New Roman" w:eastAsia="Times New Roman" w:hAnsi="Times New Roman" w:cs="Times New Roman"/>
          <w:b/>
          <w:sz w:val="28"/>
          <w:szCs w:val="28"/>
        </w:rPr>
      </w:pPr>
      <w:r w:rsidRPr="00FD5F07">
        <w:rPr>
          <w:rFonts w:ascii="Times New Roman" w:eastAsia="Times New Roman" w:hAnsi="Times New Roman" w:cs="Times New Roman"/>
          <w:b/>
          <w:sz w:val="28"/>
          <w:szCs w:val="28"/>
        </w:rPr>
        <w:t>ПОСТАНОВЛЕНИЕ</w:t>
      </w:r>
    </w:p>
    <w:p w14:paraId="0908AA4A" w14:textId="77777777" w:rsidR="00FD5F07" w:rsidRPr="00FD5F07" w:rsidRDefault="00FD5F07" w:rsidP="00FD5F07">
      <w:pPr>
        <w:spacing w:after="0" w:line="240" w:lineRule="auto"/>
        <w:jc w:val="center"/>
        <w:rPr>
          <w:rFonts w:ascii="Times New Roman" w:eastAsia="Times New Roman" w:hAnsi="Times New Roman" w:cs="Times New Roman"/>
          <w:b/>
          <w:sz w:val="24"/>
          <w:szCs w:val="24"/>
        </w:rPr>
      </w:pPr>
    </w:p>
    <w:p w14:paraId="2C797CC6" w14:textId="77777777" w:rsidR="00FD5F07" w:rsidRPr="00FD5F07" w:rsidRDefault="00FD5F07" w:rsidP="00FD5F07">
      <w:pPr>
        <w:spacing w:after="0" w:line="240" w:lineRule="auto"/>
        <w:jc w:val="center"/>
        <w:rPr>
          <w:rFonts w:ascii="Times New Roman" w:eastAsia="Times New Roman" w:hAnsi="Times New Roman" w:cs="Times New Roman"/>
          <w:sz w:val="24"/>
          <w:szCs w:val="24"/>
        </w:rPr>
      </w:pPr>
      <w:r w:rsidRPr="00FD5F07">
        <w:rPr>
          <w:rFonts w:ascii="Times New Roman" w:eastAsia="Times New Roman" w:hAnsi="Times New Roman" w:cs="Times New Roman"/>
          <w:sz w:val="24"/>
          <w:szCs w:val="24"/>
        </w:rPr>
        <w:t>от __.__.2025г.</w:t>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r>
      <w:r w:rsidRPr="00FD5F07">
        <w:rPr>
          <w:rFonts w:ascii="Times New Roman" w:eastAsia="Times New Roman" w:hAnsi="Times New Roman" w:cs="Times New Roman"/>
          <w:sz w:val="24"/>
          <w:szCs w:val="24"/>
        </w:rPr>
        <w:tab/>
        <w:t xml:space="preserve"> № ___ </w:t>
      </w:r>
    </w:p>
    <w:p w14:paraId="4BB491FE" w14:textId="77777777" w:rsidR="00FD5F07" w:rsidRPr="00FD5F07" w:rsidRDefault="00FD5F07" w:rsidP="00FD5F07">
      <w:pPr>
        <w:spacing w:after="0" w:line="240" w:lineRule="auto"/>
        <w:jc w:val="center"/>
        <w:rPr>
          <w:rFonts w:ascii="Times New Roman" w:eastAsia="Times New Roman" w:hAnsi="Times New Roman" w:cs="Times New Roman"/>
          <w:sz w:val="24"/>
          <w:szCs w:val="24"/>
        </w:rPr>
      </w:pPr>
      <w:r w:rsidRPr="00FD5F07">
        <w:rPr>
          <w:rFonts w:ascii="Times New Roman" w:eastAsia="Times New Roman" w:hAnsi="Times New Roman" w:cs="Times New Roman"/>
          <w:sz w:val="24"/>
          <w:szCs w:val="24"/>
        </w:rPr>
        <w:t>село Киевское</w:t>
      </w:r>
    </w:p>
    <w:p w14:paraId="4C7D0A07" w14:textId="77777777" w:rsidR="006245EC" w:rsidRPr="002501BB" w:rsidRDefault="006245EC" w:rsidP="006245EC">
      <w:pPr>
        <w:spacing w:after="0" w:line="240" w:lineRule="auto"/>
        <w:jc w:val="center"/>
        <w:rPr>
          <w:rFonts w:ascii="Times New Roman" w:eastAsia="Calibri" w:hAnsi="Times New Roman" w:cs="Times New Roman"/>
          <w:b/>
          <w:sz w:val="28"/>
          <w:szCs w:val="28"/>
          <w:lang w:eastAsia="en-US"/>
        </w:rPr>
      </w:pPr>
    </w:p>
    <w:p w14:paraId="21FFBEC3" w14:textId="77777777" w:rsidR="004A4578" w:rsidRPr="002501BB" w:rsidRDefault="004A4578" w:rsidP="006245EC">
      <w:pPr>
        <w:spacing w:after="0" w:line="240" w:lineRule="auto"/>
        <w:jc w:val="center"/>
        <w:rPr>
          <w:rFonts w:ascii="Calibri" w:eastAsia="Calibri" w:hAnsi="Calibri" w:cs="Times New Roman"/>
          <w:b/>
          <w:sz w:val="28"/>
          <w:szCs w:val="28"/>
          <w:lang w:eastAsia="en-US"/>
        </w:rPr>
      </w:pPr>
    </w:p>
    <w:p w14:paraId="133FBE61" w14:textId="687CC6ED" w:rsidR="00D822DA" w:rsidRPr="002501BB" w:rsidRDefault="00D822DA" w:rsidP="002501BB">
      <w:pPr>
        <w:spacing w:after="0" w:line="240" w:lineRule="auto"/>
        <w:jc w:val="center"/>
        <w:rPr>
          <w:rFonts w:ascii="Times New Roman" w:eastAsia="Times New Roman" w:hAnsi="Times New Roman" w:cs="Times New Roman"/>
          <w:sz w:val="28"/>
          <w:szCs w:val="28"/>
        </w:rPr>
      </w:pPr>
      <w:r w:rsidRPr="002501BB">
        <w:rPr>
          <w:rFonts w:ascii="Times New Roman" w:eastAsia="Times New Roman" w:hAnsi="Times New Roman" w:cs="Times New Roman"/>
          <w:b/>
          <w:bCs/>
          <w:sz w:val="28"/>
          <w:szCs w:val="28"/>
        </w:rPr>
        <w:t>Об утверждении примерной формы договора</w:t>
      </w:r>
      <w:r w:rsidR="002501BB" w:rsidRPr="002501BB">
        <w:rPr>
          <w:rFonts w:ascii="Times New Roman" w:eastAsia="Times New Roman" w:hAnsi="Times New Roman" w:cs="Times New Roman"/>
          <w:sz w:val="28"/>
          <w:szCs w:val="28"/>
        </w:rPr>
        <w:t xml:space="preserve"> </w:t>
      </w:r>
      <w:r w:rsidRPr="002501BB">
        <w:rPr>
          <w:rFonts w:ascii="Times New Roman" w:eastAsia="Times New Roman" w:hAnsi="Times New Roman" w:cs="Times New Roman"/>
          <w:b/>
          <w:bCs/>
          <w:sz w:val="28"/>
          <w:szCs w:val="28"/>
        </w:rPr>
        <w:t>на возведение некапитального гаража</w:t>
      </w:r>
    </w:p>
    <w:p w14:paraId="0F774976" w14:textId="77777777" w:rsidR="00D822DA" w:rsidRPr="002501BB" w:rsidRDefault="00D822DA" w:rsidP="00D822DA">
      <w:pPr>
        <w:spacing w:before="100" w:beforeAutospacing="1" w:after="0" w:line="240" w:lineRule="auto"/>
        <w:ind w:firstLine="720"/>
        <w:jc w:val="both"/>
        <w:rPr>
          <w:rFonts w:ascii="Times New Roman" w:eastAsia="Times New Roman" w:hAnsi="Times New Roman" w:cs="Times New Roman"/>
          <w:sz w:val="28"/>
          <w:szCs w:val="28"/>
        </w:rPr>
      </w:pPr>
    </w:p>
    <w:p w14:paraId="6E49EC83" w14:textId="77777777" w:rsidR="00D822DA" w:rsidRPr="002501BB" w:rsidRDefault="00D822DA" w:rsidP="002501BB">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 xml:space="preserve">В соответствии со </w:t>
      </w:r>
      <w:hyperlink r:id="rId9" w:tgtFrame="_top" w:history="1">
        <w:r w:rsidRPr="002501BB">
          <w:rPr>
            <w:rFonts w:ascii="Times New Roman" w:eastAsia="Times New Roman" w:hAnsi="Times New Roman" w:cs="Times New Roman"/>
            <w:color w:val="000000"/>
            <w:sz w:val="28"/>
            <w:szCs w:val="28"/>
            <w:u w:val="single"/>
          </w:rPr>
          <w:t>ст. 6</w:t>
        </w:r>
      </w:hyperlink>
      <w:r w:rsidRPr="002501BB">
        <w:rPr>
          <w:rFonts w:ascii="Times New Roman" w:eastAsia="Times New Roman" w:hAnsi="Times New Roman" w:cs="Times New Roman"/>
          <w:sz w:val="28"/>
          <w:szCs w:val="28"/>
        </w:rPr>
        <w:t xml:space="preserve"> Закона Краснодарского края от 5 ноября 2002 г. </w:t>
      </w:r>
      <w:proofErr w:type="gramStart"/>
      <w:r w:rsidRPr="002501BB">
        <w:rPr>
          <w:rFonts w:ascii="Times New Roman" w:eastAsia="Times New Roman" w:hAnsi="Times New Roman" w:cs="Times New Roman"/>
          <w:sz w:val="28"/>
          <w:szCs w:val="28"/>
        </w:rPr>
        <w:t xml:space="preserve">№ 532-КЗ «Об основах регулирования земельных отношений в Краснодарском крае», с п. 1.3 </w:t>
      </w:r>
      <w:hyperlink r:id="rId10" w:tgtFrame="_top" w:history="1">
        <w:r w:rsidRPr="002501BB">
          <w:rPr>
            <w:rFonts w:ascii="Times New Roman" w:eastAsia="Times New Roman" w:hAnsi="Times New Roman" w:cs="Times New Roman"/>
            <w:color w:val="000000"/>
            <w:sz w:val="28"/>
            <w:szCs w:val="28"/>
            <w:u w:val="single"/>
          </w:rPr>
          <w:t>постановления</w:t>
        </w:r>
      </w:hyperlink>
      <w:r w:rsidRPr="002501BB">
        <w:rPr>
          <w:rFonts w:ascii="Times New Roman" w:eastAsia="Times New Roman" w:hAnsi="Times New Roman" w:cs="Times New Roman"/>
          <w:b/>
          <w:bCs/>
          <w:sz w:val="28"/>
          <w:szCs w:val="28"/>
        </w:rPr>
        <w:t xml:space="preserve"> </w:t>
      </w:r>
      <w:r w:rsidRPr="002501BB">
        <w:rPr>
          <w:rFonts w:ascii="Times New Roman" w:eastAsia="Times New Roman" w:hAnsi="Times New Roman" w:cs="Times New Roman"/>
          <w:sz w:val="28"/>
          <w:szCs w:val="28"/>
        </w:rPr>
        <w:t xml:space="preserve">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w:t>
      </w:r>
      <w:proofErr w:type="gramEnd"/>
      <w:r w:rsidRPr="002501BB">
        <w:rPr>
          <w:rFonts w:ascii="Times New Roman" w:eastAsia="Times New Roman" w:hAnsi="Times New Roman" w:cs="Times New Roman"/>
          <w:sz w:val="28"/>
          <w:szCs w:val="28"/>
        </w:rPr>
        <w:t xml:space="preserve">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2501BB">
        <w:rPr>
          <w:rFonts w:ascii="Times New Roman" w:eastAsia="Times New Roman" w:hAnsi="Times New Roman" w:cs="Times New Roman"/>
          <w:sz w:val="28"/>
          <w:szCs w:val="28"/>
        </w:rPr>
        <w:t>п</w:t>
      </w:r>
      <w:proofErr w:type="gramEnd"/>
      <w:r w:rsidRPr="002501BB">
        <w:rPr>
          <w:rFonts w:ascii="Times New Roman" w:eastAsia="Times New Roman" w:hAnsi="Times New Roman" w:cs="Times New Roman"/>
          <w:sz w:val="28"/>
          <w:szCs w:val="28"/>
        </w:rPr>
        <w:t xml:space="preserve"> о с т а н о в л я ю:</w:t>
      </w:r>
    </w:p>
    <w:p w14:paraId="258335E2" w14:textId="36C7597F" w:rsidR="00D822DA" w:rsidRPr="002501BB" w:rsidRDefault="00D822DA" w:rsidP="002501BB">
      <w:pPr>
        <w:spacing w:after="0" w:line="240" w:lineRule="auto"/>
        <w:ind w:firstLine="720"/>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1. Утвердить примерную форму договора на возведение некапитального гаража (приложение).</w:t>
      </w:r>
    </w:p>
    <w:p w14:paraId="23B417D1" w14:textId="6ABD3DDF" w:rsidR="006245EC" w:rsidRPr="002501BB" w:rsidRDefault="003927E1" w:rsidP="006245EC">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2</w:t>
      </w:r>
      <w:r w:rsidR="006245EC" w:rsidRPr="002501BB">
        <w:rPr>
          <w:rFonts w:ascii="Times New Roman" w:eastAsia="Times New Roman" w:hAnsi="Times New Roman" w:cs="Times New Roman"/>
          <w:sz w:val="28"/>
          <w:szCs w:val="28"/>
        </w:rPr>
        <w:t xml:space="preserve">. </w:t>
      </w:r>
      <w:r w:rsidR="006245EC" w:rsidRPr="002501BB">
        <w:rPr>
          <w:rFonts w:ascii="Times New Roman" w:eastAsia="Times New Roman" w:hAnsi="Times New Roman" w:cs="Times New Roman"/>
          <w:color w:val="000000"/>
          <w:sz w:val="28"/>
          <w:szCs w:val="28"/>
        </w:rPr>
        <w:t xml:space="preserve">Главному специалисту администрации </w:t>
      </w:r>
      <w:r w:rsidR="0057763E" w:rsidRPr="002501BB">
        <w:rPr>
          <w:rFonts w:ascii="Times New Roman" w:eastAsia="Times New Roman" w:hAnsi="Times New Roman" w:cs="Times New Roman"/>
          <w:color w:val="000000"/>
          <w:sz w:val="28"/>
          <w:szCs w:val="28"/>
        </w:rPr>
        <w:t>Киевского</w:t>
      </w:r>
      <w:r w:rsidR="006245EC" w:rsidRPr="002501BB">
        <w:rPr>
          <w:rFonts w:ascii="Times New Roman" w:eastAsia="Times New Roman" w:hAnsi="Times New Roman" w:cs="Times New Roman"/>
          <w:color w:val="000000"/>
          <w:sz w:val="28"/>
          <w:szCs w:val="28"/>
        </w:rPr>
        <w:t xml:space="preserve"> сельского поселения Крымского района </w:t>
      </w:r>
      <w:r w:rsidR="0057763E" w:rsidRPr="002501BB">
        <w:rPr>
          <w:rFonts w:ascii="Times New Roman" w:eastAsia="Times New Roman" w:hAnsi="Times New Roman" w:cs="Times New Roman"/>
          <w:color w:val="000000"/>
          <w:sz w:val="28"/>
          <w:szCs w:val="28"/>
        </w:rPr>
        <w:t>Гавриловой З.А.</w:t>
      </w:r>
      <w:r w:rsidR="006245EC" w:rsidRPr="002501BB">
        <w:rPr>
          <w:rFonts w:ascii="Times New Roman" w:eastAsia="Times New Roman" w:hAnsi="Times New Roman" w:cs="Times New Roman"/>
          <w:color w:val="000000"/>
          <w:sz w:val="28"/>
          <w:szCs w:val="28"/>
        </w:rPr>
        <w:t xml:space="preserve"> </w:t>
      </w:r>
      <w:r w:rsidR="0057763E" w:rsidRPr="002501BB">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D75AD8" w:rsidRPr="002501BB">
        <w:rPr>
          <w:rFonts w:ascii="Times New Roman" w:eastAsia="Times New Roman" w:hAnsi="Times New Roman" w:cs="Times New Roman"/>
          <w:color w:val="000000"/>
          <w:sz w:val="28"/>
          <w:szCs w:val="28"/>
        </w:rPr>
        <w:t>-</w:t>
      </w:r>
      <w:r w:rsidR="0057763E" w:rsidRPr="002501BB">
        <w:rPr>
          <w:rFonts w:ascii="Times New Roman" w:eastAsia="Times New Roman" w:hAnsi="Times New Roman" w:cs="Times New Roman"/>
          <w:color w:val="000000"/>
          <w:sz w:val="28"/>
          <w:szCs w:val="28"/>
        </w:rPr>
        <w:t>region.ru, зарегистрированном в качестве средства массовой информации.</w:t>
      </w:r>
    </w:p>
    <w:p w14:paraId="38C6A455" w14:textId="64106F11" w:rsidR="00945773" w:rsidRPr="002501BB" w:rsidRDefault="003927E1" w:rsidP="0030088D">
      <w:pPr>
        <w:spacing w:after="0" w:line="240" w:lineRule="auto"/>
        <w:ind w:firstLine="709"/>
        <w:jc w:val="both"/>
        <w:rPr>
          <w:rFonts w:ascii="Times New Roman" w:eastAsia="Times New Roman" w:hAnsi="Times New Roman" w:cs="Times New Roman"/>
          <w:sz w:val="28"/>
          <w:szCs w:val="28"/>
        </w:rPr>
      </w:pPr>
      <w:r w:rsidRPr="002501BB">
        <w:rPr>
          <w:rFonts w:ascii="Times New Roman" w:eastAsia="Times New Roman" w:hAnsi="Times New Roman" w:cs="Times New Roman"/>
          <w:color w:val="000000"/>
          <w:sz w:val="28"/>
          <w:szCs w:val="28"/>
        </w:rPr>
        <w:t>3</w:t>
      </w:r>
      <w:r w:rsidR="006245EC" w:rsidRPr="002501BB">
        <w:rPr>
          <w:rFonts w:ascii="Times New Roman" w:eastAsia="Times New Roman" w:hAnsi="Times New Roman" w:cs="Times New Roman"/>
          <w:color w:val="000000"/>
          <w:sz w:val="28"/>
          <w:szCs w:val="28"/>
        </w:rPr>
        <w:t xml:space="preserve">. </w:t>
      </w:r>
      <w:r w:rsidR="006245EC" w:rsidRPr="002501BB">
        <w:rPr>
          <w:rFonts w:ascii="Times New Roman" w:eastAsia="Times New Roman" w:hAnsi="Times New Roman" w:cs="Times New Roman"/>
          <w:sz w:val="28"/>
          <w:szCs w:val="28"/>
        </w:rPr>
        <w:t xml:space="preserve">Постановление вступает в силу </w:t>
      </w:r>
      <w:r w:rsidR="00656424" w:rsidRPr="002501BB">
        <w:rPr>
          <w:rFonts w:ascii="Times New Roman" w:eastAsia="Times New Roman" w:hAnsi="Times New Roman" w:cs="Times New Roman"/>
          <w:sz w:val="28"/>
          <w:szCs w:val="28"/>
        </w:rPr>
        <w:t>после его официального</w:t>
      </w:r>
      <w:r w:rsidR="00B8388C" w:rsidRPr="002501BB">
        <w:rPr>
          <w:rFonts w:ascii="Times New Roman" w:eastAsia="Times New Roman" w:hAnsi="Times New Roman" w:cs="Times New Roman"/>
          <w:sz w:val="28"/>
          <w:szCs w:val="28"/>
        </w:rPr>
        <w:t xml:space="preserve"> опублико</w:t>
      </w:r>
      <w:r w:rsidR="006245EC" w:rsidRPr="002501BB">
        <w:rPr>
          <w:rFonts w:ascii="Times New Roman" w:eastAsia="Times New Roman" w:hAnsi="Times New Roman" w:cs="Times New Roman"/>
          <w:sz w:val="28"/>
          <w:szCs w:val="28"/>
        </w:rPr>
        <w:t>вания.</w:t>
      </w:r>
    </w:p>
    <w:p w14:paraId="0AFE5A6E"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5ADFF36B"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5C8A3852" w14:textId="77777777" w:rsidR="002501BB" w:rsidRPr="002501BB" w:rsidRDefault="002501BB" w:rsidP="00945773">
      <w:pPr>
        <w:spacing w:after="0" w:line="240" w:lineRule="auto"/>
        <w:ind w:left="709"/>
        <w:rPr>
          <w:rFonts w:ascii="Times New Roman" w:eastAsia="Times New Roman" w:hAnsi="Times New Roman" w:cs="Times New Roman"/>
          <w:sz w:val="28"/>
          <w:szCs w:val="28"/>
        </w:rPr>
      </w:pPr>
    </w:p>
    <w:p w14:paraId="2A563FC0" w14:textId="379B1FEE" w:rsidR="006245EC" w:rsidRPr="002501BB" w:rsidRDefault="006245EC" w:rsidP="00945773">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Глава</w:t>
      </w:r>
    </w:p>
    <w:p w14:paraId="49D8843D" w14:textId="285F639B" w:rsidR="006245EC" w:rsidRPr="002501BB" w:rsidRDefault="0057763E" w:rsidP="00945773">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Киевского</w:t>
      </w:r>
      <w:r w:rsidR="006245EC" w:rsidRPr="002501BB">
        <w:rPr>
          <w:rFonts w:ascii="Times New Roman" w:eastAsia="Times New Roman" w:hAnsi="Times New Roman" w:cs="Times New Roman"/>
          <w:sz w:val="28"/>
          <w:szCs w:val="28"/>
        </w:rPr>
        <w:t xml:space="preserve"> сельского поселения</w:t>
      </w:r>
    </w:p>
    <w:p w14:paraId="5B84A999" w14:textId="2C145AAA" w:rsidR="006C6547" w:rsidRPr="002501BB" w:rsidRDefault="00945773" w:rsidP="0030088D">
      <w:pPr>
        <w:spacing w:after="0" w:line="240" w:lineRule="auto"/>
        <w:ind w:left="709"/>
        <w:rPr>
          <w:rFonts w:ascii="Times New Roman" w:eastAsia="Times New Roman" w:hAnsi="Times New Roman" w:cs="Times New Roman"/>
          <w:sz w:val="28"/>
          <w:szCs w:val="28"/>
        </w:rPr>
      </w:pPr>
      <w:r w:rsidRPr="002501BB">
        <w:rPr>
          <w:rFonts w:ascii="Times New Roman" w:eastAsia="Times New Roman" w:hAnsi="Times New Roman" w:cs="Times New Roman"/>
          <w:sz w:val="28"/>
          <w:szCs w:val="28"/>
        </w:rPr>
        <w:t xml:space="preserve">Крымского района </w:t>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D75AD8" w:rsidRPr="002501BB">
        <w:rPr>
          <w:rFonts w:ascii="Times New Roman" w:eastAsia="Times New Roman" w:hAnsi="Times New Roman" w:cs="Times New Roman"/>
          <w:sz w:val="28"/>
          <w:szCs w:val="28"/>
        </w:rPr>
        <w:tab/>
      </w:r>
      <w:r w:rsidR="0057763E" w:rsidRPr="002501BB">
        <w:rPr>
          <w:rFonts w:ascii="Times New Roman" w:eastAsia="Times New Roman" w:hAnsi="Times New Roman" w:cs="Times New Roman"/>
          <w:sz w:val="28"/>
          <w:szCs w:val="28"/>
        </w:rPr>
        <w:t>Б.С.</w:t>
      </w:r>
      <w:r w:rsidR="009C1AD4" w:rsidRPr="002501BB">
        <w:rPr>
          <w:rFonts w:ascii="Times New Roman" w:eastAsia="Times New Roman" w:hAnsi="Times New Roman" w:cs="Times New Roman"/>
          <w:sz w:val="28"/>
          <w:szCs w:val="28"/>
        </w:rPr>
        <w:t xml:space="preserve"> </w:t>
      </w:r>
      <w:r w:rsidR="0057763E" w:rsidRPr="002501BB">
        <w:rPr>
          <w:rFonts w:ascii="Times New Roman" w:eastAsia="Times New Roman" w:hAnsi="Times New Roman" w:cs="Times New Roman"/>
          <w:sz w:val="28"/>
          <w:szCs w:val="28"/>
        </w:rPr>
        <w:t>Шатун</w:t>
      </w:r>
    </w:p>
    <w:p w14:paraId="18C1357B"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472D6914"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425035A"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5A7F484"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6C6E7C25"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639C2D93" w14:textId="77777777" w:rsidR="002501BB" w:rsidRDefault="002501BB"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p w14:paraId="36960A62"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Приложение</w:t>
      </w:r>
    </w:p>
    <w:p w14:paraId="351933AF"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p>
    <w:p w14:paraId="22E09180" w14:textId="139978BD"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У</w:t>
      </w:r>
      <w:r w:rsidR="00945773" w:rsidRPr="002501BB">
        <w:rPr>
          <w:rFonts w:ascii="Times New Roman" w:eastAsia="Times New Roman" w:hAnsi="Times New Roman" w:cs="Times New Roman"/>
          <w:kern w:val="3"/>
          <w:sz w:val="24"/>
          <w:szCs w:val="24"/>
        </w:rPr>
        <w:t>твержден</w:t>
      </w:r>
    </w:p>
    <w:p w14:paraId="1C3A9592"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постановлением администрации</w:t>
      </w:r>
    </w:p>
    <w:p w14:paraId="0E88D31D" w14:textId="0B79FD64" w:rsidR="008E32EE" w:rsidRPr="002501BB" w:rsidRDefault="009D02CB"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Киевского</w:t>
      </w:r>
      <w:r w:rsidR="008E32EE" w:rsidRPr="002501BB">
        <w:rPr>
          <w:rFonts w:ascii="Times New Roman" w:eastAsia="Times New Roman" w:hAnsi="Times New Roman" w:cs="Times New Roman"/>
          <w:kern w:val="3"/>
          <w:sz w:val="24"/>
          <w:szCs w:val="24"/>
        </w:rPr>
        <w:t xml:space="preserve"> сельского поселения</w:t>
      </w:r>
    </w:p>
    <w:p w14:paraId="3217C78B" w14:textId="77777777" w:rsidR="008E32EE"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Крымского района</w:t>
      </w:r>
    </w:p>
    <w:p w14:paraId="5DFAE8E8" w14:textId="377D7FEF" w:rsidR="00D822DA" w:rsidRPr="002501BB" w:rsidRDefault="008E32EE" w:rsidP="002501BB">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szCs w:val="24"/>
        </w:rPr>
      </w:pPr>
      <w:r w:rsidRPr="002501BB">
        <w:rPr>
          <w:rFonts w:ascii="Times New Roman" w:eastAsia="Times New Roman" w:hAnsi="Times New Roman" w:cs="Times New Roman"/>
          <w:kern w:val="3"/>
          <w:sz w:val="24"/>
          <w:szCs w:val="24"/>
        </w:rPr>
        <w:t>от _____________  года № ________</w:t>
      </w:r>
    </w:p>
    <w:p w14:paraId="7DC607E9" w14:textId="77777777" w:rsidR="00D822DA" w:rsidRPr="00D822DA" w:rsidRDefault="00D822DA" w:rsidP="002501BB">
      <w:pPr>
        <w:spacing w:before="100" w:beforeAutospacing="1" w:after="0" w:line="240" w:lineRule="auto"/>
        <w:jc w:val="right"/>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Примерна форма</w:t>
      </w:r>
    </w:p>
    <w:p w14:paraId="312A6A9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
    <w:p w14:paraId="4348AAFA" w14:textId="77777777" w:rsidR="00D822DA" w:rsidRPr="00D822DA" w:rsidRDefault="00D822DA" w:rsidP="002501BB">
      <w:pPr>
        <w:spacing w:after="0" w:line="240" w:lineRule="auto"/>
        <w:jc w:val="center"/>
        <w:rPr>
          <w:rFonts w:ascii="Times New Roman" w:eastAsia="Times New Roman" w:hAnsi="Times New Roman" w:cs="Times New Roman"/>
          <w:sz w:val="24"/>
          <w:szCs w:val="24"/>
        </w:rPr>
      </w:pPr>
      <w:r w:rsidRPr="00D822DA">
        <w:rPr>
          <w:rFonts w:ascii="Times New Roman" w:eastAsia="Times New Roman" w:hAnsi="Times New Roman" w:cs="Times New Roman"/>
          <w:b/>
          <w:bCs/>
          <w:sz w:val="24"/>
          <w:szCs w:val="24"/>
        </w:rPr>
        <w:t>ДОГОВОР N________</w:t>
      </w:r>
    </w:p>
    <w:p w14:paraId="457D7C50" w14:textId="54E253DF" w:rsidR="00D822DA" w:rsidRPr="00D822DA" w:rsidRDefault="00D822DA" w:rsidP="002501BB">
      <w:pPr>
        <w:spacing w:after="0" w:line="240" w:lineRule="auto"/>
        <w:jc w:val="center"/>
        <w:rPr>
          <w:rFonts w:ascii="Times New Roman" w:eastAsia="Times New Roman" w:hAnsi="Times New Roman" w:cs="Times New Roman"/>
          <w:sz w:val="24"/>
          <w:szCs w:val="24"/>
        </w:rPr>
      </w:pPr>
      <w:r w:rsidRPr="00D822DA">
        <w:rPr>
          <w:rFonts w:ascii="Times New Roman" w:eastAsia="Times New Roman" w:hAnsi="Times New Roman" w:cs="Times New Roman"/>
          <w:b/>
          <w:bCs/>
          <w:sz w:val="24"/>
          <w:szCs w:val="24"/>
        </w:rPr>
        <w:t>на возведение некапитального гаража</w:t>
      </w:r>
    </w:p>
    <w:p w14:paraId="5D6A0E4D" w14:textId="09B88627" w:rsidR="00D822DA" w:rsidRPr="00D822DA" w:rsidRDefault="00D822DA" w:rsidP="002501BB">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 __________ 20__ г. ________________</w:t>
      </w:r>
    </w:p>
    <w:p w14:paraId="48B38640"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roofErr w:type="gramStart"/>
      <w:r w:rsidRPr="00D822DA">
        <w:rPr>
          <w:rFonts w:ascii="Times New Roman" w:eastAsia="Times New Roman" w:hAnsi="Times New Roman" w:cs="Times New Roman"/>
          <w:sz w:val="24"/>
          <w:szCs w:val="24"/>
        </w:rPr>
        <w:t xml:space="preserve">Администрация Киевского сельского поселения Крымского района, именуемая в дальнейшем «Администрация», в главы Киевского сельского поселения Крымского района ________________________, действующего на основании Устава с одной стороны и _________________ (Ф.И.О. гражданина), именуемый в дальнейшем «Пользователь», с  другой  стороны, совместно именуемые «Стороны» </w:t>
      </w:r>
      <w:r w:rsidRPr="00D822DA">
        <w:rPr>
          <w:rFonts w:ascii="Times New Roman" w:eastAsia="Times New Roman" w:hAnsi="Times New Roman" w:cs="Times New Roman"/>
        </w:rPr>
        <w:t xml:space="preserve">в соответствии </w:t>
      </w:r>
      <w:r w:rsidRPr="00D822DA">
        <w:rPr>
          <w:rFonts w:ascii="Times New Roman" w:eastAsia="Times New Roman" w:hAnsi="Times New Roman" w:cs="Times New Roman"/>
          <w:sz w:val="24"/>
          <w:szCs w:val="24"/>
        </w:rPr>
        <w:t xml:space="preserve">со </w:t>
      </w:r>
      <w:hyperlink r:id="rId11" w:tgtFrame="_top" w:history="1">
        <w:r w:rsidRPr="00D822DA">
          <w:rPr>
            <w:rFonts w:ascii="Times New Roman" w:eastAsia="Times New Roman" w:hAnsi="Times New Roman" w:cs="Times New Roman"/>
            <w:color w:val="000000"/>
            <w:sz w:val="24"/>
            <w:szCs w:val="24"/>
            <w:u w:val="single"/>
          </w:rPr>
          <w:t>статьёй 39.36-1</w:t>
        </w:r>
      </w:hyperlink>
      <w:r w:rsidRPr="00D822DA">
        <w:rPr>
          <w:rFonts w:ascii="Times New Roman" w:eastAsia="Times New Roman" w:hAnsi="Times New Roman" w:cs="Times New Roman"/>
          <w:b/>
          <w:bCs/>
          <w:sz w:val="24"/>
          <w:szCs w:val="24"/>
        </w:rPr>
        <w:t xml:space="preserve"> </w:t>
      </w:r>
      <w:r w:rsidRPr="00D822DA">
        <w:rPr>
          <w:rFonts w:ascii="Times New Roman" w:eastAsia="Times New Roman" w:hAnsi="Times New Roman" w:cs="Times New Roman"/>
          <w:sz w:val="24"/>
          <w:szCs w:val="24"/>
        </w:rPr>
        <w:t xml:space="preserve">Земельного кодекса Российской Федерации, </w:t>
      </w:r>
      <w:hyperlink r:id="rId12" w:tgtFrame="_top" w:history="1">
        <w:r w:rsidRPr="00D822DA">
          <w:rPr>
            <w:rFonts w:ascii="Times New Roman" w:eastAsia="Times New Roman" w:hAnsi="Times New Roman" w:cs="Times New Roman"/>
            <w:color w:val="000000"/>
            <w:sz w:val="24"/>
            <w:szCs w:val="24"/>
            <w:u w:val="single"/>
          </w:rPr>
          <w:t>постановлением</w:t>
        </w:r>
      </w:hyperlink>
      <w:r w:rsidRPr="00D822DA">
        <w:rPr>
          <w:rFonts w:ascii="Times New Roman" w:eastAsia="Times New Roman" w:hAnsi="Times New Roman" w:cs="Times New Roman"/>
          <w:sz w:val="24"/>
          <w:szCs w:val="24"/>
        </w:rPr>
        <w:t xml:space="preserve"> главы администрации (губернатора) Краснодарского края от 20 апреля 2022 г</w:t>
      </w:r>
      <w:proofErr w:type="gramEnd"/>
      <w:r w:rsidRPr="00D822DA">
        <w:rPr>
          <w:rFonts w:ascii="Times New Roman" w:eastAsia="Times New Roman" w:hAnsi="Times New Roman" w:cs="Times New Roman"/>
          <w:sz w:val="24"/>
          <w:szCs w:val="24"/>
        </w:rPr>
        <w:t>.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w:t>
      </w:r>
      <w:r w:rsidRPr="00D822DA">
        <w:rPr>
          <w:rFonts w:ascii="Times New Roman" w:eastAsia="Times New Roman" w:hAnsi="Times New Roman" w:cs="Times New Roman"/>
        </w:rPr>
        <w:t xml:space="preserve">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822DA">
        <w:rPr>
          <w:rFonts w:ascii="Times New Roman" w:eastAsia="Times New Roman" w:hAnsi="Times New Roman" w:cs="Times New Roman"/>
          <w:sz w:val="24"/>
          <w:szCs w:val="24"/>
        </w:rPr>
        <w:t>заключили настоящий Договор (далее – Договор) о нижеследующем:</w:t>
      </w:r>
    </w:p>
    <w:p w14:paraId="2A321CC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1. Предмет договора</w:t>
      </w:r>
    </w:p>
    <w:p w14:paraId="5F866B0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1.1. В соответствии с настоящим Договором Администрация предоставляет Пользователю право возвести на землях/земельном участке с кадастровым номером ____________ (при наличии), площадью _____ кв.  м, адрес (местоположение): ________________________________________________________________________</w:t>
      </w:r>
    </w:p>
    <w:p w14:paraId="42C51E5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_________________________________________________________________________ </w:t>
      </w:r>
    </w:p>
    <w:p w14:paraId="1F2918C4"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(указание адреса либо ориентира привязки к местности)</w:t>
      </w:r>
    </w:p>
    <w:p w14:paraId="06A7DD0A"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условный/идентификационный номер в Схеме ________ (при   наличии)__________________</w:t>
      </w:r>
    </w:p>
    <w:p w14:paraId="70D7873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_________________________________________________________________________ </w:t>
      </w:r>
    </w:p>
    <w:p w14:paraId="176A7CB5"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(наименование объекта)</w:t>
      </w:r>
    </w:p>
    <w:p w14:paraId="6B3EE2D3"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1.2. Настоящий Договор заключен на срок _____ лет (года) и вступает в силу с момента его подписания Сторонами.</w:t>
      </w:r>
    </w:p>
    <w:p w14:paraId="6690A5E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2. Плата за использование земель или земельного участка</w:t>
      </w:r>
    </w:p>
    <w:p w14:paraId="56393C1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2.1. Размер платы за использование земель или земельного участка для возведения гаража, являющегося некапитальным сооружением (далее - некапитальный гараж), составляет ____________________</w:t>
      </w:r>
      <w:proofErr w:type="spellStart"/>
      <w:r w:rsidRPr="00D822DA">
        <w:rPr>
          <w:rFonts w:ascii="Times New Roman" w:eastAsia="Times New Roman" w:hAnsi="Times New Roman" w:cs="Times New Roman"/>
          <w:sz w:val="24"/>
          <w:szCs w:val="24"/>
        </w:rPr>
        <w:t>руб</w:t>
      </w:r>
      <w:proofErr w:type="spellEnd"/>
      <w:r w:rsidRPr="00D822DA">
        <w:rPr>
          <w:rFonts w:ascii="Times New Roman" w:eastAsia="Times New Roman" w:hAnsi="Times New Roman" w:cs="Times New Roman"/>
          <w:sz w:val="24"/>
          <w:szCs w:val="24"/>
        </w:rPr>
        <w:t>._____коп</w:t>
      </w:r>
      <w:proofErr w:type="gramStart"/>
      <w:r w:rsidRPr="00D822DA">
        <w:rPr>
          <w:rFonts w:ascii="Times New Roman" w:eastAsia="Times New Roman" w:hAnsi="Times New Roman" w:cs="Times New Roman"/>
          <w:sz w:val="24"/>
          <w:szCs w:val="24"/>
        </w:rPr>
        <w:t>.</w:t>
      </w:r>
      <w:proofErr w:type="gramEnd"/>
      <w:r w:rsidRPr="00D822DA">
        <w:rPr>
          <w:rFonts w:ascii="Times New Roman" w:eastAsia="Times New Roman" w:hAnsi="Times New Roman" w:cs="Times New Roman"/>
          <w:sz w:val="24"/>
          <w:szCs w:val="24"/>
        </w:rPr>
        <w:t xml:space="preserve"> </w:t>
      </w:r>
      <w:proofErr w:type="gramStart"/>
      <w:r w:rsidRPr="00D822DA">
        <w:rPr>
          <w:rFonts w:ascii="Times New Roman" w:eastAsia="Times New Roman" w:hAnsi="Times New Roman" w:cs="Times New Roman"/>
          <w:sz w:val="24"/>
          <w:szCs w:val="24"/>
        </w:rPr>
        <w:t>в</w:t>
      </w:r>
      <w:proofErr w:type="gramEnd"/>
      <w:r w:rsidRPr="00D822DA">
        <w:rPr>
          <w:rFonts w:ascii="Times New Roman" w:eastAsia="Times New Roman" w:hAnsi="Times New Roman" w:cs="Times New Roman"/>
          <w:sz w:val="24"/>
          <w:szCs w:val="24"/>
        </w:rPr>
        <w:t xml:space="preserve"> год, или ________________ руб. ____ коп. в месяц и рассчитана на основании ______________.</w:t>
      </w:r>
    </w:p>
    <w:p w14:paraId="6CC3793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2.2. За использование земель или земельного участка Пользователь перечисляет денежные средства по следующим реквизитам:</w:t>
      </w:r>
    </w:p>
    <w:p w14:paraId="220E805C"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_________________________________________________________________________ _____</w:t>
      </w:r>
    </w:p>
    <w:p w14:paraId="215F1E9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2.3. Плата за использование земельных участков, в целях размещения некапитальных гаражей, изменяется в одностороннем порядке Администрацией:</w:t>
      </w:r>
    </w:p>
    <w:p w14:paraId="59265B0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ежегодно на размер уровня инфляции, установленного федеральным законодательством, и применяется ежегодно по состоянию на начало очередного финансового года, начиная с года, следующего за годом, в котором заключен договор;</w:t>
      </w:r>
    </w:p>
    <w:p w14:paraId="2F7F0E42"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proofErr w:type="gramStart"/>
      <w:r w:rsidRPr="00D822DA">
        <w:rPr>
          <w:rFonts w:ascii="Times New Roman" w:eastAsia="Times New Roman" w:hAnsi="Times New Roman" w:cs="Times New Roman"/>
          <w:sz w:val="24"/>
          <w:szCs w:val="24"/>
        </w:rPr>
        <w:t>при изменении среднего уровня кадастровой стоимости в разрезе оценочных групп для земельных участков из состава земель населенных пунктов по муниципальному образованию</w:t>
      </w:r>
      <w:proofErr w:type="gramEnd"/>
      <w:r w:rsidRPr="00D822DA">
        <w:rPr>
          <w:rFonts w:ascii="Times New Roman" w:eastAsia="Times New Roman" w:hAnsi="Times New Roman" w:cs="Times New Roman"/>
          <w:sz w:val="24"/>
          <w:szCs w:val="24"/>
        </w:rPr>
        <w:t>, определенный в соответствии с земельным законодательством Российской Федерации;</w:t>
      </w:r>
    </w:p>
    <w:p w14:paraId="3852D75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при изменении ставки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w:t>
      </w:r>
      <w:hyperlink r:id="rId13" w:tgtFrame="_top" w:history="1">
        <w:r w:rsidRPr="00D822DA">
          <w:rPr>
            <w:rFonts w:ascii="Times New Roman" w:eastAsia="Times New Roman" w:hAnsi="Times New Roman" w:cs="Times New Roman"/>
            <w:color w:val="0000FF"/>
            <w:sz w:val="24"/>
            <w:szCs w:val="24"/>
            <w:u w:val="single"/>
          </w:rPr>
          <w:t>пунктом 1 статьи 394</w:t>
        </w:r>
      </w:hyperlink>
      <w:r w:rsidRPr="00D822DA">
        <w:rPr>
          <w:rFonts w:ascii="Times New Roman" w:eastAsia="Times New Roman" w:hAnsi="Times New Roman" w:cs="Times New Roman"/>
          <w:sz w:val="24"/>
          <w:szCs w:val="24"/>
        </w:rPr>
        <w:t xml:space="preserve"> Налогового кодекса Российской Федерации.</w:t>
      </w:r>
    </w:p>
    <w:p w14:paraId="5D1BE48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2.4. </w:t>
      </w:r>
      <w:proofErr w:type="gramStart"/>
      <w:r w:rsidRPr="00D822DA">
        <w:rPr>
          <w:rFonts w:ascii="Times New Roman" w:eastAsia="Times New Roman" w:hAnsi="Times New Roman" w:cs="Times New Roman"/>
          <w:sz w:val="24"/>
          <w:szCs w:val="24"/>
        </w:rPr>
        <w:t>Плата за использование земельного участка для возведения некапитального гаража вносится гражданином ежегодно авансовым платежом до 15 февраля текущего года, при этом первый авансовый платёж за текущий год, в котором заключен договор о размещении объекта (далее - договор), вносится в течение 30 календарных дней со дня заключения договора на счёт, указанный в таком договоре.</w:t>
      </w:r>
      <w:proofErr w:type="gramEnd"/>
    </w:p>
    <w:p w14:paraId="121A99D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2.5. В случае изменения размера платы за использование земельного участка Администрация направляет в адрес Пользователя по почте соответствующее уведомление по адресу, указанному Пользователем в договоре.</w:t>
      </w:r>
    </w:p>
    <w:p w14:paraId="218C603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2.6. Датой оплаты считается дата фактического поступления денежных средств на расчетный счет Администрации.</w:t>
      </w:r>
    </w:p>
    <w:p w14:paraId="2153DDAC"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3. Права и обязанности Сторон</w:t>
      </w:r>
    </w:p>
    <w:p w14:paraId="296BD219"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3.1. Пользователь имеет право использовать место размещения некапитального гаража в соответствии с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867CEEB"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3.2. </w:t>
      </w:r>
      <w:proofErr w:type="gramStart"/>
      <w:r w:rsidRPr="00D822DA">
        <w:rPr>
          <w:rFonts w:ascii="Times New Roman" w:eastAsia="Times New Roman" w:hAnsi="Times New Roman" w:cs="Times New Roman"/>
          <w:sz w:val="24"/>
          <w:szCs w:val="24"/>
        </w:rPr>
        <w:t>Пользователь имеет право, в целях благоустройства места для возведения некапитального гаража, произвести собственными силами и за счет собственных финансовых и технических средств работы по отсыпке (выравниванию) территории используемого в соответствии с настоящим договором земельного участка инертными материалами природного характера (песок, гравий, отсев, сланец, асфальт), с учетом предусмотренных пунктом 6.8 настоящего договора ограничений, предварительно получив разрешение на проведение земляных работ у</w:t>
      </w:r>
      <w:proofErr w:type="gramEnd"/>
      <w:r w:rsidRPr="00D822DA">
        <w:rPr>
          <w:rFonts w:ascii="Times New Roman" w:eastAsia="Times New Roman" w:hAnsi="Times New Roman" w:cs="Times New Roman"/>
          <w:sz w:val="24"/>
          <w:szCs w:val="24"/>
        </w:rPr>
        <w:t xml:space="preserve"> соответствующего уполномоченного органа на основании Правил благоустройства поселения.</w:t>
      </w:r>
    </w:p>
    <w:p w14:paraId="3179CBF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3.3.1. Использовать земельный участок исключительно под хранение и обслуживание личного автомототранспорта.</w:t>
      </w:r>
    </w:p>
    <w:p w14:paraId="2891835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3.3.2. Не возводить ограждение земельного участка, препятствующее проходу (проезду) через </w:t>
      </w:r>
      <w:r w:rsidRPr="002501BB">
        <w:rPr>
          <w:rFonts w:ascii="Times New Roman" w:eastAsia="Times New Roman" w:hAnsi="Times New Roman" w:cs="Times New Roman"/>
          <w:sz w:val="24"/>
          <w:szCs w:val="24"/>
        </w:rPr>
        <w:t>него. Не нарушать прав и законных интересов правообладателей земельных участков, расположенных в непосредственной близости от места возведения гаража, являющегося некапитальным сооружением.</w:t>
      </w:r>
    </w:p>
    <w:p w14:paraId="71696411"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3.3.3. Содержать используемый земельный участок в надлежащем техническом и санитарном состоянии в соответствии с Правилами благоустройства поселения.</w:t>
      </w:r>
    </w:p>
    <w:p w14:paraId="7330E5D8"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3.3.4. Не допускать загрязнение, истощение, деградацию, порчу, уничтожение земель и почв и иное негативное воздействие на земли и почвы.</w:t>
      </w:r>
    </w:p>
    <w:p w14:paraId="35EE9178"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3.3.5. </w:t>
      </w:r>
      <w:proofErr w:type="gramStart"/>
      <w:r w:rsidRPr="00D822DA">
        <w:rPr>
          <w:rFonts w:ascii="Times New Roman" w:eastAsia="Times New Roman" w:hAnsi="Times New Roman" w:cs="Times New Roman"/>
          <w:sz w:val="24"/>
          <w:szCs w:val="24"/>
        </w:rPr>
        <w:t>Не препятствовать доступу к земельному участку для его осмотра и проверки соблюдения условий настоящего договора представителям Администрации, организации - собственнику объекта системы газоснабжения, водопровода и канализации, связи и иных инженерных коммуникаций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по предупреждению чрезвычайных ситуаций, по ликвидации последствий</w:t>
      </w:r>
      <w:proofErr w:type="gramEnd"/>
      <w:r w:rsidRPr="00D822DA">
        <w:rPr>
          <w:rFonts w:ascii="Times New Roman" w:eastAsia="Times New Roman" w:hAnsi="Times New Roman" w:cs="Times New Roman"/>
          <w:sz w:val="24"/>
          <w:szCs w:val="24"/>
        </w:rPr>
        <w:t xml:space="preserve"> возникших на них аварий, катастроф, а также представителям соответствующих служб, в целях контроля и проверки эксплуатации городских наземных и подземных инженерных коммуникаций.</w:t>
      </w:r>
    </w:p>
    <w:p w14:paraId="1C4F8821"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3.3.6. Соблюдать при использовании земельного участка требования земельного законодательства, градостроительных регламентов, экологических, санитарно-гигиенических и противопожарных правил. </w:t>
      </w:r>
      <w:r w:rsidRPr="002501BB">
        <w:rPr>
          <w:rFonts w:ascii="Times New Roman" w:eastAsia="Times New Roman" w:hAnsi="Times New Roman" w:cs="Times New Roman"/>
          <w:sz w:val="24"/>
          <w:szCs w:val="24"/>
        </w:rPr>
        <w:t>Обеспечивать безопасность при эксплуатации и размещении гаража, являющегося некапитальным сооружением.</w:t>
      </w:r>
    </w:p>
    <w:p w14:paraId="3226242B"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3.3.7. Не передавать в одностороннем порядке права и обязанности по настоящему договору другому лицу, не предоставлять земельный участок на каком-либо праве иному лицу, а также по договорам простого товарищества (договорам о совместной деятельности).</w:t>
      </w:r>
    </w:p>
    <w:p w14:paraId="7C4658B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3.3.8. Письменно сообщить Администрации не позднее, чем за 30 календарных дней о предстоящем освобождении земельного участка, как в связи с окончанием срока действия договора, так и при досрочном освобождении, и возвратить земельный участок Администрации в надлежащем экологическом и санитарном состоянии.</w:t>
      </w:r>
    </w:p>
    <w:p w14:paraId="31C64F2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3.3.9. Письменно сообщить Администрации не позднее, чем за 30 календарных дней до даты окончания срока действия договора о намерениях заключить договор на возведение гаража на новый срок.</w:t>
      </w:r>
    </w:p>
    <w:p w14:paraId="1FD8645D"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3.3.10. При необходимости проведения на земельном участке аварийно-восстановительных либо строительных работ и получении от Администрации соответствующего уведомления произвести в течение суток освобождение земельного участка.</w:t>
      </w:r>
    </w:p>
    <w:p w14:paraId="4B8F16A8" w14:textId="77777777" w:rsidR="00D822DA" w:rsidRPr="002501BB" w:rsidRDefault="00D822DA" w:rsidP="002501BB">
      <w:pPr>
        <w:spacing w:after="0" w:line="240" w:lineRule="auto"/>
        <w:ind w:firstLine="709"/>
        <w:jc w:val="both"/>
        <w:rPr>
          <w:rFonts w:ascii="Times New Roman" w:eastAsia="Times New Roman" w:hAnsi="Times New Roman" w:cs="Times New Roman"/>
          <w:sz w:val="24"/>
          <w:szCs w:val="24"/>
        </w:rPr>
      </w:pPr>
      <w:r w:rsidRPr="002501BB">
        <w:rPr>
          <w:rFonts w:ascii="Times New Roman" w:eastAsia="Times New Roman" w:hAnsi="Times New Roman" w:cs="Times New Roman"/>
          <w:sz w:val="24"/>
          <w:szCs w:val="24"/>
        </w:rPr>
        <w:t>3.4. Администрация имеет право:</w:t>
      </w:r>
    </w:p>
    <w:p w14:paraId="4B6500D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3.4.1.  На беспрепятственный доступ к месту возведения гаража с целью его осмотра на предмет соблюдения условий настоящего Договора, законодательства Российской Федерации, Краснодарского края.</w:t>
      </w:r>
    </w:p>
    <w:p w14:paraId="7CDD77AA"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3.4.2. Требовать исполнения обязательств по настоящему Договору от Пользователя.</w:t>
      </w:r>
    </w:p>
    <w:p w14:paraId="5744ACD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3.4.3. Требовать досрочного расторжения договора в случаях, указанных в пункте 5 настоящего договора.</w:t>
      </w:r>
    </w:p>
    <w:p w14:paraId="00A8A11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3.4.4. Вносить предложения Пользователю о подписании дополнительного соглашения к Договору, изменяющего его условия, в случае изменения законодательства Российской Федерации, Краснодарского края, либо по другим основаниям, предусмотренным законодательством Российской Федерации, Краснодарского края.</w:t>
      </w:r>
    </w:p>
    <w:p w14:paraId="603873B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3.5. Администрация обязуется передать земельный участок Пользователю в состоянии, соответствующем условиям договора.</w:t>
      </w:r>
    </w:p>
    <w:p w14:paraId="70BB8865" w14:textId="77777777" w:rsidR="00D822DA" w:rsidRPr="002501BB" w:rsidRDefault="00D822DA" w:rsidP="002501BB">
      <w:pPr>
        <w:spacing w:after="0" w:line="240" w:lineRule="auto"/>
        <w:ind w:firstLine="709"/>
        <w:jc w:val="both"/>
        <w:rPr>
          <w:rFonts w:ascii="Times New Roman" w:eastAsia="Times New Roman" w:hAnsi="Times New Roman" w:cs="Times New Roman"/>
          <w:sz w:val="24"/>
          <w:szCs w:val="24"/>
        </w:rPr>
      </w:pPr>
      <w:bookmarkStart w:id="1" w:name="sub_113"/>
      <w:bookmarkStart w:id="2" w:name="sub_115"/>
      <w:bookmarkEnd w:id="1"/>
      <w:bookmarkEnd w:id="2"/>
      <w:r w:rsidRPr="002501BB">
        <w:rPr>
          <w:rFonts w:ascii="Times New Roman" w:eastAsia="Times New Roman" w:hAnsi="Times New Roman" w:cs="Times New Roman"/>
          <w:sz w:val="24"/>
          <w:szCs w:val="24"/>
        </w:rPr>
        <w:t>4. Изменение, прекращение и продление договора</w:t>
      </w:r>
    </w:p>
    <w:p w14:paraId="656C855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4.1. Изменение условий договора допускается по соглашению сторон, оформленному в письменном виде.</w:t>
      </w:r>
    </w:p>
    <w:p w14:paraId="0F448E8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4.2. По истечении срока действия договора, указанного в пункте 1.2, Пользователь, надлежащим образом исполнявший свои обязанности, имеет при прочих равных условиях преимущественное перед другими лицами право на заключение договора на возведение некапитального гаража на новый срок.</w:t>
      </w:r>
    </w:p>
    <w:p w14:paraId="541BEFA3"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4.3. Администрация вправе отказать Пользователю в заключени</w:t>
      </w:r>
      <w:proofErr w:type="gramStart"/>
      <w:r w:rsidRPr="00D822DA">
        <w:rPr>
          <w:rFonts w:ascii="Times New Roman" w:eastAsia="Times New Roman" w:hAnsi="Times New Roman" w:cs="Times New Roman"/>
          <w:sz w:val="24"/>
          <w:szCs w:val="24"/>
        </w:rPr>
        <w:t>и</w:t>
      </w:r>
      <w:proofErr w:type="gramEnd"/>
      <w:r w:rsidRPr="00D822DA">
        <w:rPr>
          <w:rFonts w:ascii="Times New Roman" w:eastAsia="Times New Roman" w:hAnsi="Times New Roman" w:cs="Times New Roman"/>
          <w:sz w:val="24"/>
          <w:szCs w:val="24"/>
        </w:rPr>
        <w:t xml:space="preserve"> договора на новый срок, если Пользователь письменно не уведомит Администрацию о намерениях заключить договор на новый срок за 30 календарных дней до истечения срока действия настоящего договора.</w:t>
      </w:r>
    </w:p>
    <w:p w14:paraId="4EC514F5"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5. Досрочное расторжение договора</w:t>
      </w:r>
    </w:p>
    <w:p w14:paraId="79C1E58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5.1. Расторжение договора возможно по соглашению сторон, оформленному в письменном виде.</w:t>
      </w:r>
    </w:p>
    <w:p w14:paraId="1E90374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5.2. Договор подлежит досрочному расторжению в одностороннем порядке, а земельный участок освобождению в течение 30 календарных дней в случае, если в отношении земель или земельного участка принято решение об изъятии для государственных или муниципальных нужд.</w:t>
      </w:r>
    </w:p>
    <w:p w14:paraId="1DA6602A"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5.3. По требованию Администрации настоящий договор подлежит досрочному расторжению в случаях, предусмотренных действующим законодательством, а также, когда Пользователь использует земельный участок в целом или его части с существенным нарушением условий договора, либо с неоднократными нарушениями, или не по назначению.</w:t>
      </w:r>
    </w:p>
    <w:p w14:paraId="12C3E0E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5.4. По требованию Пользователя настоящий договор </w:t>
      </w:r>
      <w:proofErr w:type="gramStart"/>
      <w:r w:rsidRPr="00D822DA">
        <w:rPr>
          <w:rFonts w:ascii="Times New Roman" w:eastAsia="Times New Roman" w:hAnsi="Times New Roman" w:cs="Times New Roman"/>
          <w:sz w:val="24"/>
          <w:szCs w:val="24"/>
        </w:rPr>
        <w:t>может быть досрочно расторгнут</w:t>
      </w:r>
      <w:proofErr w:type="gramEnd"/>
      <w:r w:rsidRPr="00D822DA">
        <w:rPr>
          <w:rFonts w:ascii="Times New Roman" w:eastAsia="Times New Roman" w:hAnsi="Times New Roman" w:cs="Times New Roman"/>
          <w:sz w:val="24"/>
          <w:szCs w:val="24"/>
        </w:rPr>
        <w:t xml:space="preserve"> по решению судебных органов, если переданный Пользователю земельный участок имеет недостатки, препятствующие использованию, которые не были оговорены при заключении договора, не были заранее известны Пользователю и не должны были быть обнаружены Пользователем во время осмотра объекта при его передаче.</w:t>
      </w:r>
    </w:p>
    <w:p w14:paraId="7F980037"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5.5. В случае одностороннего расторжения настоящего Договора по инициативе Администрации никакие расходы Пользователя, понесённые в связи с действием Договора (любые виды работ (на реконструкцию, ремонтные, по благоустройству и т.д.) и услуг), не подлежат компенсации Администрацией. </w:t>
      </w:r>
    </w:p>
    <w:p w14:paraId="054D3951" w14:textId="77777777" w:rsidR="00D822DA" w:rsidRPr="00D822DA" w:rsidRDefault="00D822DA" w:rsidP="00D822DA">
      <w:pPr>
        <w:spacing w:before="238" w:after="100" w:afterAutospacing="1" w:line="240" w:lineRule="auto"/>
        <w:ind w:firstLine="720"/>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6. Прочие условия</w:t>
      </w:r>
    </w:p>
    <w:p w14:paraId="7E9C8B4C"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6.1. Обязательство по возврату земельного участка Пользователем считается исполненным с момента подписания Сторонами соглашения о расторжении договора, подписания акта приема-передачи земельного участка в связи с окончанием срока действия договора либо на основании решения суда, вступившего в законную силу.</w:t>
      </w:r>
    </w:p>
    <w:p w14:paraId="5698EFA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6.2. Стороны установили, что затраты, понесенные Пользователем на проведение работ по благоустройству территории земельного участка, являются его расходами и Администрацией не возмещаются.</w:t>
      </w:r>
    </w:p>
    <w:p w14:paraId="442DA14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6.3. Заключенный договор не дает лицу право на размещение не предусмотренных договором иных объектов, а также на строительство (реконструкцию) объектов капитального строительства на используемых им землях или земельных участках.</w:t>
      </w:r>
    </w:p>
    <w:p w14:paraId="2590AD3C"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2501BB">
        <w:rPr>
          <w:rFonts w:ascii="Times New Roman" w:eastAsia="Times New Roman" w:hAnsi="Times New Roman" w:cs="Times New Roman"/>
          <w:sz w:val="24"/>
          <w:szCs w:val="24"/>
        </w:rPr>
        <w:t>6.4. Споры, возникающие при исполнении настоящего Договора, могут разрешаться путём переговоров между Сторонами. При этом указанные переговоры не рассматриваются в качестве обязательного</w:t>
      </w:r>
      <w:r w:rsidRPr="00D822DA">
        <w:rPr>
          <w:rFonts w:ascii="Times New Roman" w:eastAsia="Times New Roman" w:hAnsi="Times New Roman" w:cs="Times New Roman"/>
          <w:sz w:val="24"/>
          <w:szCs w:val="24"/>
        </w:rPr>
        <w:t xml:space="preserve">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судебном порядке.</w:t>
      </w:r>
    </w:p>
    <w:p w14:paraId="3A52901E"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rPr>
        <w:t>Все письма, претензии, уведомления и т.д. направляются по адресам, указанным в настоящем Договоре или в письменном уведомлении об изменении адреса.</w:t>
      </w:r>
    </w:p>
    <w:p w14:paraId="0C6FA705"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rPr>
        <w:t>Взаимоотношения Сторон, не предусмотренные настоящим Договором, регулируются в соответствии с действующим законодательством.</w:t>
      </w:r>
    </w:p>
    <w:p w14:paraId="32670F4F"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6.5. Настоящий договор составлен в двух экземплярах, по одному экземпляру каждой стороне.</w:t>
      </w:r>
    </w:p>
    <w:p w14:paraId="36C30EC9"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lastRenderedPageBreak/>
        <w:t>6.6. В случае изменения одной из сторон адреса она обязана в 10-дневный срок уведомить об этом другую сторону.</w:t>
      </w:r>
    </w:p>
    <w:p w14:paraId="741AFAA0"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6.7. В случае невозможности Администрацией надлежащим образом провести уведомление Пользователя об освобождении земельного участка, Администрация вправе принять самостоятельные меры по освобождению земельного участка от некапитального гаража. При этом затраты на освобождение участка относятся на счет Пользователя.</w:t>
      </w:r>
    </w:p>
    <w:p w14:paraId="4A0DC283"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 Пользователь не вправе:</w:t>
      </w:r>
    </w:p>
    <w:p w14:paraId="0CEBF522"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6.8.1. Нарушать существующий водоток и менять поперечный профиль участка без разрешения соответствующих органов;</w:t>
      </w:r>
    </w:p>
    <w:p w14:paraId="5327CF26" w14:textId="77777777" w:rsidR="00D822DA" w:rsidRPr="00D822DA" w:rsidRDefault="00D822DA" w:rsidP="002501BB">
      <w:pPr>
        <w:spacing w:after="0" w:line="240" w:lineRule="auto"/>
        <w:ind w:firstLine="720"/>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6.8.2. Изменять и нарушать инженерные сети и коммуникации, находящиеся на земельном участке или проходящие через земельный участок.</w:t>
      </w:r>
    </w:p>
    <w:p w14:paraId="3942CEAE" w14:textId="77777777" w:rsidR="00D822DA" w:rsidRPr="00D822DA" w:rsidRDefault="00D822DA" w:rsidP="00D822DA">
      <w:pPr>
        <w:spacing w:before="238" w:after="100" w:afterAutospacing="1" w:line="240" w:lineRule="auto"/>
        <w:jc w:val="center"/>
        <w:outlineLvl w:val="2"/>
        <w:rPr>
          <w:rFonts w:ascii="Times New Roman" w:eastAsia="Times New Roman" w:hAnsi="Times New Roman" w:cs="Times New Roman"/>
          <w:b/>
          <w:bCs/>
          <w:sz w:val="24"/>
          <w:szCs w:val="24"/>
        </w:rPr>
      </w:pPr>
      <w:r w:rsidRPr="00D822DA">
        <w:rPr>
          <w:rFonts w:ascii="Times New Roman" w:eastAsia="Times New Roman" w:hAnsi="Times New Roman" w:cs="Times New Roman"/>
          <w:b/>
          <w:bCs/>
          <w:sz w:val="24"/>
          <w:szCs w:val="24"/>
        </w:rPr>
        <w:t>7. Юридические адреса, реквизиты и подписи Сторон</w:t>
      </w:r>
    </w:p>
    <w:p w14:paraId="52FFB5F0" w14:textId="77777777" w:rsidR="00D822DA" w:rsidRPr="00D822DA" w:rsidRDefault="00D822DA" w:rsidP="00D822DA">
      <w:pPr>
        <w:spacing w:before="100" w:beforeAutospacing="1" w:after="0" w:line="240" w:lineRule="auto"/>
        <w:ind w:firstLine="720"/>
        <w:jc w:val="both"/>
        <w:rPr>
          <w:rFonts w:ascii="Times New Roman" w:eastAsia="Times New Roman" w:hAnsi="Times New Roman" w:cs="Times New Roman"/>
          <w:sz w:val="24"/>
          <w:szCs w:val="24"/>
        </w:rPr>
      </w:pPr>
    </w:p>
    <w:tbl>
      <w:tblPr>
        <w:tblW w:w="9850" w:type="dxa"/>
        <w:tblCellSpacing w:w="0" w:type="dxa"/>
        <w:tblCellMar>
          <w:top w:w="110" w:type="dxa"/>
          <w:left w:w="110" w:type="dxa"/>
          <w:bottom w:w="110" w:type="dxa"/>
          <w:right w:w="110" w:type="dxa"/>
        </w:tblCellMar>
        <w:tblLook w:val="04A0" w:firstRow="1" w:lastRow="0" w:firstColumn="1" w:lastColumn="0" w:noHBand="0" w:noVBand="1"/>
      </w:tblPr>
      <w:tblGrid>
        <w:gridCol w:w="4925"/>
        <w:gridCol w:w="4925"/>
      </w:tblGrid>
      <w:tr w:rsidR="00D822DA" w:rsidRPr="00D822DA" w14:paraId="641A5F5E"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36F3920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Администрация</w:t>
            </w:r>
          </w:p>
        </w:tc>
        <w:tc>
          <w:tcPr>
            <w:tcW w:w="4710" w:type="dxa"/>
            <w:tcBorders>
              <w:top w:val="nil"/>
              <w:left w:val="nil"/>
              <w:bottom w:val="nil"/>
              <w:right w:val="nil"/>
            </w:tcBorders>
            <w:tcMar>
              <w:top w:w="0" w:type="dxa"/>
              <w:left w:w="0" w:type="dxa"/>
              <w:bottom w:w="0" w:type="dxa"/>
              <w:right w:w="0" w:type="dxa"/>
            </w:tcMar>
            <w:hideMark/>
          </w:tcPr>
          <w:p w14:paraId="3935E83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Пользователь </w:t>
            </w:r>
          </w:p>
        </w:tc>
      </w:tr>
      <w:tr w:rsidR="00D822DA" w:rsidRPr="00D822DA" w14:paraId="4F4ED4B5"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62C98DBC"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Адрес юридического лица: __________</w:t>
            </w:r>
          </w:p>
          <w:p w14:paraId="694F5769"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Банковские реквизиты: _____________</w:t>
            </w:r>
          </w:p>
        </w:tc>
        <w:tc>
          <w:tcPr>
            <w:tcW w:w="4710" w:type="dxa"/>
            <w:tcBorders>
              <w:top w:val="nil"/>
              <w:left w:val="nil"/>
              <w:bottom w:val="nil"/>
              <w:right w:val="nil"/>
            </w:tcBorders>
            <w:tcMar>
              <w:top w:w="0" w:type="dxa"/>
              <w:left w:w="0" w:type="dxa"/>
              <w:bottom w:w="0" w:type="dxa"/>
              <w:right w:w="0" w:type="dxa"/>
            </w:tcMar>
            <w:hideMark/>
          </w:tcPr>
          <w:p w14:paraId="23D9497D"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p w14:paraId="61E4FAED"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Паспортные данные: ____________________</w:t>
            </w:r>
          </w:p>
          <w:p w14:paraId="287B50FB"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p w14:paraId="1DDE82D4"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Адрес</w:t>
            </w:r>
            <w:proofErr w:type="gramStart"/>
            <w:r w:rsidRPr="00D822DA">
              <w:rPr>
                <w:rFonts w:ascii="Times New Roman" w:eastAsia="Times New Roman" w:hAnsi="Times New Roman" w:cs="Times New Roman"/>
                <w:sz w:val="24"/>
                <w:szCs w:val="24"/>
              </w:rPr>
              <w:t xml:space="preserve"> :</w:t>
            </w:r>
            <w:proofErr w:type="gramEnd"/>
            <w:r w:rsidRPr="00D822DA">
              <w:rPr>
                <w:rFonts w:ascii="Times New Roman" w:eastAsia="Times New Roman" w:hAnsi="Times New Roman" w:cs="Times New Roman"/>
                <w:sz w:val="24"/>
                <w:szCs w:val="24"/>
              </w:rPr>
              <w:t xml:space="preserve"> _______________________________</w:t>
            </w:r>
          </w:p>
          <w:p w14:paraId="7C4DCA17"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p>
        </w:tc>
      </w:tr>
      <w:tr w:rsidR="00D822DA" w:rsidRPr="00D822DA" w14:paraId="1814BD6E" w14:textId="77777777" w:rsidTr="00D822DA">
        <w:trPr>
          <w:tblCellSpacing w:w="0" w:type="dxa"/>
        </w:trPr>
        <w:tc>
          <w:tcPr>
            <w:tcW w:w="4710" w:type="dxa"/>
            <w:tcBorders>
              <w:top w:val="nil"/>
              <w:left w:val="nil"/>
              <w:bottom w:val="nil"/>
              <w:right w:val="nil"/>
            </w:tcBorders>
            <w:tcMar>
              <w:top w:w="0" w:type="dxa"/>
              <w:left w:w="0" w:type="dxa"/>
              <w:bottom w:w="0" w:type="dxa"/>
              <w:right w:w="0" w:type="dxa"/>
            </w:tcMar>
            <w:hideMark/>
          </w:tcPr>
          <w:p w14:paraId="1E430371"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 xml:space="preserve">___________________ </w:t>
            </w:r>
          </w:p>
          <w:p w14:paraId="0BE7B7CF" w14:textId="6B74A609" w:rsidR="00D822DA" w:rsidRPr="00D822DA" w:rsidRDefault="002501BB" w:rsidP="002501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фамилия, имя</w:t>
            </w:r>
            <w:r w:rsidR="00D822DA" w:rsidRPr="00D822DA">
              <w:rPr>
                <w:rFonts w:ascii="Times New Roman" w:eastAsia="Times New Roman" w:hAnsi="Times New Roman" w:cs="Times New Roman"/>
                <w:sz w:val="24"/>
                <w:szCs w:val="24"/>
              </w:rPr>
              <w:t>, отчество) подпись</w:t>
            </w:r>
          </w:p>
          <w:p w14:paraId="538324B0"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М.П.</w:t>
            </w:r>
          </w:p>
        </w:tc>
        <w:tc>
          <w:tcPr>
            <w:tcW w:w="4710" w:type="dxa"/>
            <w:tcBorders>
              <w:top w:val="nil"/>
              <w:left w:val="nil"/>
              <w:bottom w:val="nil"/>
              <w:right w:val="nil"/>
            </w:tcBorders>
            <w:tcMar>
              <w:top w:w="0" w:type="dxa"/>
              <w:left w:w="0" w:type="dxa"/>
              <w:bottom w:w="0" w:type="dxa"/>
              <w:right w:w="0" w:type="dxa"/>
            </w:tcMar>
            <w:hideMark/>
          </w:tcPr>
          <w:p w14:paraId="69235F62"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_________________</w:t>
            </w:r>
          </w:p>
          <w:p w14:paraId="0D0F1E94" w14:textId="77777777" w:rsidR="00D822DA" w:rsidRPr="00D822DA" w:rsidRDefault="00D822DA" w:rsidP="002501BB">
            <w:pPr>
              <w:spacing w:after="0" w:line="240" w:lineRule="auto"/>
              <w:jc w:val="both"/>
              <w:rPr>
                <w:rFonts w:ascii="Times New Roman" w:eastAsia="Times New Roman" w:hAnsi="Times New Roman" w:cs="Times New Roman"/>
                <w:sz w:val="24"/>
                <w:szCs w:val="24"/>
              </w:rPr>
            </w:pPr>
            <w:r w:rsidRPr="00D822DA">
              <w:rPr>
                <w:rFonts w:ascii="Times New Roman" w:eastAsia="Times New Roman" w:hAnsi="Times New Roman" w:cs="Times New Roman"/>
                <w:sz w:val="24"/>
                <w:szCs w:val="24"/>
              </w:rPr>
              <w:t>(фамилия, имя, отчество) подпись</w:t>
            </w:r>
          </w:p>
        </w:tc>
      </w:tr>
    </w:tbl>
    <w:p w14:paraId="6EB3D822"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p>
    <w:p w14:paraId="047792E1" w14:textId="77777777" w:rsidR="00D822DA" w:rsidRPr="00D822DA" w:rsidRDefault="00D822DA" w:rsidP="00D822DA">
      <w:pPr>
        <w:spacing w:before="100" w:beforeAutospacing="1" w:after="0" w:line="240" w:lineRule="auto"/>
        <w:jc w:val="both"/>
        <w:rPr>
          <w:rFonts w:ascii="Times New Roman" w:eastAsia="Times New Roman" w:hAnsi="Times New Roman" w:cs="Times New Roman"/>
          <w:sz w:val="24"/>
          <w:szCs w:val="24"/>
        </w:rPr>
      </w:pPr>
      <w:bookmarkStart w:id="3" w:name="sub_108"/>
      <w:bookmarkStart w:id="4" w:name="sub_111"/>
      <w:bookmarkEnd w:id="3"/>
      <w:bookmarkEnd w:id="4"/>
    </w:p>
    <w:p w14:paraId="00F5A1D1" w14:textId="77777777" w:rsidR="00D822DA" w:rsidRDefault="00D822DA" w:rsidP="00945773">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p>
    <w:sectPr w:rsidR="00D822DA" w:rsidSect="004A4578">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DA1F" w14:textId="77777777" w:rsidR="005233E6" w:rsidRDefault="005233E6" w:rsidP="00AA4038">
      <w:pPr>
        <w:spacing w:after="0" w:line="240" w:lineRule="auto"/>
      </w:pPr>
      <w:r>
        <w:separator/>
      </w:r>
    </w:p>
  </w:endnote>
  <w:endnote w:type="continuationSeparator" w:id="0">
    <w:p w14:paraId="55848AE6" w14:textId="77777777" w:rsidR="005233E6" w:rsidRDefault="005233E6"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EB7CAD" w:rsidRDefault="00EB7C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EB7CAD" w:rsidRDefault="00EB7C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EB7CAD" w:rsidRDefault="00EB7C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151EE" w14:textId="77777777" w:rsidR="005233E6" w:rsidRDefault="005233E6" w:rsidP="00AA4038">
      <w:pPr>
        <w:spacing w:after="0" w:line="240" w:lineRule="auto"/>
      </w:pPr>
      <w:r>
        <w:separator/>
      </w:r>
    </w:p>
  </w:footnote>
  <w:footnote w:type="continuationSeparator" w:id="0">
    <w:p w14:paraId="2848FE6E" w14:textId="77777777" w:rsidR="005233E6" w:rsidRDefault="005233E6"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EB7CAD" w:rsidRDefault="00EB7C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EB7CAD" w:rsidRPr="00AE27AB" w:rsidRDefault="00EB7CAD"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1F3EF8">
          <w:rPr>
            <w:rFonts w:ascii="Times New Roman" w:hAnsi="Times New Roman" w:cs="Times New Roman"/>
            <w:noProof/>
            <w:sz w:val="28"/>
            <w:szCs w:val="28"/>
          </w:rPr>
          <w:t>6</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EB7CAD" w:rsidRDefault="00EB7C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27D9A"/>
    <w:rsid w:val="000323A1"/>
    <w:rsid w:val="00033C5C"/>
    <w:rsid w:val="000350DA"/>
    <w:rsid w:val="00062EA7"/>
    <w:rsid w:val="0007286F"/>
    <w:rsid w:val="00077278"/>
    <w:rsid w:val="000A5525"/>
    <w:rsid w:val="000C2A63"/>
    <w:rsid w:val="000E4B64"/>
    <w:rsid w:val="00130B61"/>
    <w:rsid w:val="00132B0D"/>
    <w:rsid w:val="00134378"/>
    <w:rsid w:val="00146B0D"/>
    <w:rsid w:val="00153287"/>
    <w:rsid w:val="00181612"/>
    <w:rsid w:val="00184E0A"/>
    <w:rsid w:val="00187E02"/>
    <w:rsid w:val="001907DF"/>
    <w:rsid w:val="001913D8"/>
    <w:rsid w:val="001C2F9E"/>
    <w:rsid w:val="001C5F3A"/>
    <w:rsid w:val="001D4D27"/>
    <w:rsid w:val="001F3EF8"/>
    <w:rsid w:val="0020140F"/>
    <w:rsid w:val="00212F1A"/>
    <w:rsid w:val="00214AB7"/>
    <w:rsid w:val="002156FA"/>
    <w:rsid w:val="00225D90"/>
    <w:rsid w:val="002263AE"/>
    <w:rsid w:val="00227151"/>
    <w:rsid w:val="00230358"/>
    <w:rsid w:val="00234FF5"/>
    <w:rsid w:val="002417BA"/>
    <w:rsid w:val="002476B9"/>
    <w:rsid w:val="002501BB"/>
    <w:rsid w:val="0025602F"/>
    <w:rsid w:val="00277B9C"/>
    <w:rsid w:val="002A2968"/>
    <w:rsid w:val="002D3661"/>
    <w:rsid w:val="002E2765"/>
    <w:rsid w:val="002E2EC2"/>
    <w:rsid w:val="002E6D2C"/>
    <w:rsid w:val="0030088D"/>
    <w:rsid w:val="00303BCA"/>
    <w:rsid w:val="00305513"/>
    <w:rsid w:val="00325387"/>
    <w:rsid w:val="00361F4D"/>
    <w:rsid w:val="00363F22"/>
    <w:rsid w:val="003744DB"/>
    <w:rsid w:val="0038753C"/>
    <w:rsid w:val="00391107"/>
    <w:rsid w:val="003927E1"/>
    <w:rsid w:val="003961BE"/>
    <w:rsid w:val="003A1702"/>
    <w:rsid w:val="003B71ED"/>
    <w:rsid w:val="00401425"/>
    <w:rsid w:val="00410E36"/>
    <w:rsid w:val="004363A0"/>
    <w:rsid w:val="00456383"/>
    <w:rsid w:val="0046741B"/>
    <w:rsid w:val="004724A4"/>
    <w:rsid w:val="004A4578"/>
    <w:rsid w:val="004B3C56"/>
    <w:rsid w:val="004C4EBF"/>
    <w:rsid w:val="004C7612"/>
    <w:rsid w:val="004D1CB8"/>
    <w:rsid w:val="004E3027"/>
    <w:rsid w:val="004F1754"/>
    <w:rsid w:val="004F1D4D"/>
    <w:rsid w:val="00500895"/>
    <w:rsid w:val="0051079C"/>
    <w:rsid w:val="005233E6"/>
    <w:rsid w:val="005350F5"/>
    <w:rsid w:val="0055061C"/>
    <w:rsid w:val="0055571F"/>
    <w:rsid w:val="00565E8F"/>
    <w:rsid w:val="0057763E"/>
    <w:rsid w:val="005877D4"/>
    <w:rsid w:val="0059389A"/>
    <w:rsid w:val="005939CF"/>
    <w:rsid w:val="00595F46"/>
    <w:rsid w:val="005E0F45"/>
    <w:rsid w:val="005F0908"/>
    <w:rsid w:val="005F3661"/>
    <w:rsid w:val="005F5C94"/>
    <w:rsid w:val="0060376E"/>
    <w:rsid w:val="00621C97"/>
    <w:rsid w:val="006245EC"/>
    <w:rsid w:val="006414B0"/>
    <w:rsid w:val="00642EA5"/>
    <w:rsid w:val="00656424"/>
    <w:rsid w:val="0065696B"/>
    <w:rsid w:val="0066594C"/>
    <w:rsid w:val="00695622"/>
    <w:rsid w:val="006A167D"/>
    <w:rsid w:val="006A24C7"/>
    <w:rsid w:val="006B3ED3"/>
    <w:rsid w:val="006C11F5"/>
    <w:rsid w:val="006C6547"/>
    <w:rsid w:val="006D0FFA"/>
    <w:rsid w:val="006D62D2"/>
    <w:rsid w:val="006E0078"/>
    <w:rsid w:val="006E1742"/>
    <w:rsid w:val="006E6184"/>
    <w:rsid w:val="006F6467"/>
    <w:rsid w:val="00701CBF"/>
    <w:rsid w:val="00720646"/>
    <w:rsid w:val="00732549"/>
    <w:rsid w:val="00737226"/>
    <w:rsid w:val="00737F37"/>
    <w:rsid w:val="00745643"/>
    <w:rsid w:val="00766873"/>
    <w:rsid w:val="00770AE9"/>
    <w:rsid w:val="007756FC"/>
    <w:rsid w:val="007B11C8"/>
    <w:rsid w:val="007B15F4"/>
    <w:rsid w:val="007C6B9F"/>
    <w:rsid w:val="007D4FB0"/>
    <w:rsid w:val="007F33A1"/>
    <w:rsid w:val="008263B4"/>
    <w:rsid w:val="00831F2A"/>
    <w:rsid w:val="008518DC"/>
    <w:rsid w:val="008534F5"/>
    <w:rsid w:val="00871420"/>
    <w:rsid w:val="00875773"/>
    <w:rsid w:val="0088419B"/>
    <w:rsid w:val="00890F6B"/>
    <w:rsid w:val="008B2712"/>
    <w:rsid w:val="008B675C"/>
    <w:rsid w:val="008C3A8A"/>
    <w:rsid w:val="008D26C0"/>
    <w:rsid w:val="008E32EE"/>
    <w:rsid w:val="008F6C1E"/>
    <w:rsid w:val="009023C7"/>
    <w:rsid w:val="00932B78"/>
    <w:rsid w:val="00945773"/>
    <w:rsid w:val="0094732A"/>
    <w:rsid w:val="0096425E"/>
    <w:rsid w:val="00981CE6"/>
    <w:rsid w:val="00993024"/>
    <w:rsid w:val="009A1818"/>
    <w:rsid w:val="009A2E0F"/>
    <w:rsid w:val="009C1AD4"/>
    <w:rsid w:val="009C2802"/>
    <w:rsid w:val="009C42B7"/>
    <w:rsid w:val="009D02CB"/>
    <w:rsid w:val="009D0EEB"/>
    <w:rsid w:val="009D4EEE"/>
    <w:rsid w:val="009D7BBF"/>
    <w:rsid w:val="00A004E4"/>
    <w:rsid w:val="00A06718"/>
    <w:rsid w:val="00A23711"/>
    <w:rsid w:val="00A249C8"/>
    <w:rsid w:val="00A42F8C"/>
    <w:rsid w:val="00A62D23"/>
    <w:rsid w:val="00A63CD6"/>
    <w:rsid w:val="00A66B68"/>
    <w:rsid w:val="00A77489"/>
    <w:rsid w:val="00A8257D"/>
    <w:rsid w:val="00A82B6C"/>
    <w:rsid w:val="00AA2D13"/>
    <w:rsid w:val="00AA4038"/>
    <w:rsid w:val="00AA5965"/>
    <w:rsid w:val="00AB17CA"/>
    <w:rsid w:val="00AB5B91"/>
    <w:rsid w:val="00AC750A"/>
    <w:rsid w:val="00AE1696"/>
    <w:rsid w:val="00AE1AB0"/>
    <w:rsid w:val="00AE27AB"/>
    <w:rsid w:val="00AF33A2"/>
    <w:rsid w:val="00B039FD"/>
    <w:rsid w:val="00B10573"/>
    <w:rsid w:val="00B2040E"/>
    <w:rsid w:val="00B2143A"/>
    <w:rsid w:val="00B2336C"/>
    <w:rsid w:val="00B412DC"/>
    <w:rsid w:val="00B74CEF"/>
    <w:rsid w:val="00B8388C"/>
    <w:rsid w:val="00BA0D6E"/>
    <w:rsid w:val="00BB1A86"/>
    <w:rsid w:val="00BD5165"/>
    <w:rsid w:val="00BE2476"/>
    <w:rsid w:val="00BE3214"/>
    <w:rsid w:val="00BF5EB1"/>
    <w:rsid w:val="00C05665"/>
    <w:rsid w:val="00C05EBC"/>
    <w:rsid w:val="00C26B71"/>
    <w:rsid w:val="00C5709F"/>
    <w:rsid w:val="00C61BF2"/>
    <w:rsid w:val="00C72154"/>
    <w:rsid w:val="00C729ED"/>
    <w:rsid w:val="00C925F7"/>
    <w:rsid w:val="00C92A8A"/>
    <w:rsid w:val="00CB7717"/>
    <w:rsid w:val="00CC132F"/>
    <w:rsid w:val="00CE4CE7"/>
    <w:rsid w:val="00CF4CAE"/>
    <w:rsid w:val="00D1372C"/>
    <w:rsid w:val="00D258B4"/>
    <w:rsid w:val="00D27AE6"/>
    <w:rsid w:val="00D547EB"/>
    <w:rsid w:val="00D75AD8"/>
    <w:rsid w:val="00D822DA"/>
    <w:rsid w:val="00D87E8C"/>
    <w:rsid w:val="00DA3C98"/>
    <w:rsid w:val="00DA6FDC"/>
    <w:rsid w:val="00DE0485"/>
    <w:rsid w:val="00DF03FF"/>
    <w:rsid w:val="00E07680"/>
    <w:rsid w:val="00E15A7C"/>
    <w:rsid w:val="00E1709A"/>
    <w:rsid w:val="00E17C30"/>
    <w:rsid w:val="00E23926"/>
    <w:rsid w:val="00E24ADE"/>
    <w:rsid w:val="00E2553E"/>
    <w:rsid w:val="00E321B6"/>
    <w:rsid w:val="00E901A1"/>
    <w:rsid w:val="00E95156"/>
    <w:rsid w:val="00EB07A8"/>
    <w:rsid w:val="00EB7CAD"/>
    <w:rsid w:val="00EE484E"/>
    <w:rsid w:val="00F44D76"/>
    <w:rsid w:val="00F4522B"/>
    <w:rsid w:val="00F548AF"/>
    <w:rsid w:val="00F7598C"/>
    <w:rsid w:val="00F77E09"/>
    <w:rsid w:val="00F85E19"/>
    <w:rsid w:val="00F92993"/>
    <w:rsid w:val="00F940CD"/>
    <w:rsid w:val="00FB2CE6"/>
    <w:rsid w:val="00FC1170"/>
    <w:rsid w:val="00FC3720"/>
    <w:rsid w:val="00FD2CB8"/>
    <w:rsid w:val="00FD4880"/>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4A45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qFormat/>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qFormat/>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C92A8A"/>
  </w:style>
  <w:style w:type="numbering" w:customStyle="1" w:styleId="31">
    <w:name w:val="Нет списка3"/>
    <w:next w:val="a2"/>
    <w:uiPriority w:val="99"/>
    <w:semiHidden/>
    <w:unhideWhenUsed/>
    <w:rsid w:val="00732549"/>
  </w:style>
  <w:style w:type="numbering" w:customStyle="1" w:styleId="41">
    <w:name w:val="Нет списка4"/>
    <w:next w:val="a2"/>
    <w:uiPriority w:val="99"/>
    <w:semiHidden/>
    <w:unhideWhenUsed/>
    <w:rsid w:val="003927E1"/>
  </w:style>
  <w:style w:type="paragraph" w:customStyle="1" w:styleId="s1">
    <w:name w:val="s_1"/>
    <w:basedOn w:val="a"/>
    <w:rsid w:val="00392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927E1"/>
  </w:style>
  <w:style w:type="character" w:styleId="afc">
    <w:name w:val="Emphasis"/>
    <w:basedOn w:val="a0"/>
    <w:uiPriority w:val="20"/>
    <w:qFormat/>
    <w:rsid w:val="003927E1"/>
    <w:rPr>
      <w:i/>
      <w:iCs/>
    </w:rPr>
  </w:style>
  <w:style w:type="table" w:customStyle="1" w:styleId="22">
    <w:name w:val="Сетка таблицы2"/>
    <w:basedOn w:val="a1"/>
    <w:next w:val="ab"/>
    <w:uiPriority w:val="59"/>
    <w:rsid w:val="003927E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927E1"/>
    <w:rPr>
      <w:color w:val="106BBE"/>
    </w:rPr>
  </w:style>
  <w:style w:type="table" w:customStyle="1" w:styleId="32">
    <w:name w:val="Сетка таблицы3"/>
    <w:basedOn w:val="a1"/>
    <w:next w:val="ab"/>
    <w:uiPriority w:val="59"/>
    <w:rsid w:val="004A45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 w:id="931936731">
      <w:bodyDiv w:val="1"/>
      <w:marLeft w:val="0"/>
      <w:marRight w:val="0"/>
      <w:marTop w:val="0"/>
      <w:marBottom w:val="0"/>
      <w:divBdr>
        <w:top w:val="none" w:sz="0" w:space="0" w:color="auto"/>
        <w:left w:val="none" w:sz="0" w:space="0" w:color="auto"/>
        <w:bottom w:val="none" w:sz="0" w:space="0" w:color="auto"/>
        <w:right w:val="none" w:sz="0" w:space="0" w:color="auto"/>
      </w:divBdr>
    </w:div>
    <w:div w:id="1461219816">
      <w:bodyDiv w:val="1"/>
      <w:marLeft w:val="0"/>
      <w:marRight w:val="0"/>
      <w:marTop w:val="0"/>
      <w:marBottom w:val="0"/>
      <w:divBdr>
        <w:top w:val="none" w:sz="0" w:space="0" w:color="auto"/>
        <w:left w:val="none" w:sz="0" w:space="0" w:color="auto"/>
        <w:bottom w:val="none" w:sz="0" w:space="0" w:color="auto"/>
        <w:right w:val="none" w:sz="0" w:space="0" w:color="auto"/>
      </w:divBdr>
    </w:div>
    <w:div w:id="20810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0900200/39401"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404512318/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24624/3936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document/redirect/40451231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document/redirect/23940532/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2025-04-30T10:28:00Z</cp:lastPrinted>
  <dcterms:created xsi:type="dcterms:W3CDTF">2025-04-15T11:35:00Z</dcterms:created>
  <dcterms:modified xsi:type="dcterms:W3CDTF">2025-07-09T10:03:00Z</dcterms:modified>
</cp:coreProperties>
</file>