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70" w:rsidRDefault="00141972">
      <w:pPr>
        <w:spacing w:before="68"/>
        <w:ind w:left="7791" w:right="191" w:firstLine="717"/>
        <w:jc w:val="both"/>
        <w:rPr>
          <w:rFonts w:ascii="Arial MT" w:hAnsi="Arial MT"/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462915</wp:posOffset>
            </wp:positionH>
            <wp:positionV relativeFrom="paragraph">
              <wp:posOffset>-6059</wp:posOffset>
            </wp:positionV>
            <wp:extent cx="2438400" cy="6096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90"/>
          <w:sz w:val="14"/>
        </w:rPr>
        <w:t>ООО</w:t>
      </w:r>
      <w:r>
        <w:rPr>
          <w:rFonts w:ascii="Arial" w:hAnsi="Arial"/>
          <w:b/>
          <w:spacing w:val="1"/>
          <w:w w:val="90"/>
          <w:sz w:val="14"/>
        </w:rPr>
        <w:t xml:space="preserve"> </w:t>
      </w:r>
      <w:r>
        <w:rPr>
          <w:rFonts w:ascii="Arial" w:hAnsi="Arial"/>
          <w:b/>
          <w:w w:val="90"/>
          <w:sz w:val="14"/>
        </w:rPr>
        <w:t>«Оператор-ЦРПТ»</w:t>
      </w:r>
      <w:r>
        <w:rPr>
          <w:rFonts w:ascii="Arial" w:hAnsi="Arial"/>
          <w:b/>
          <w:spacing w:val="1"/>
          <w:w w:val="90"/>
          <w:sz w:val="14"/>
        </w:rPr>
        <w:t xml:space="preserve"> </w:t>
      </w:r>
      <w:r>
        <w:rPr>
          <w:rFonts w:ascii="Arial MT" w:hAnsi="Arial MT"/>
          <w:spacing w:val="-1"/>
          <w:sz w:val="14"/>
        </w:rPr>
        <w:t>123</w:t>
      </w:r>
      <w:r>
        <w:rPr>
          <w:rFonts w:ascii="Arial MT" w:hAnsi="Arial MT"/>
          <w:sz w:val="14"/>
        </w:rPr>
        <w:t>3</w:t>
      </w:r>
      <w:r>
        <w:rPr>
          <w:rFonts w:ascii="Arial MT" w:hAnsi="Arial MT"/>
          <w:spacing w:val="-1"/>
          <w:sz w:val="14"/>
        </w:rPr>
        <w:t>76</w:t>
      </w:r>
      <w:r>
        <w:rPr>
          <w:rFonts w:ascii="Arial MT" w:hAnsi="Arial MT"/>
          <w:sz w:val="14"/>
        </w:rPr>
        <w:t>,</w:t>
      </w:r>
      <w:r>
        <w:rPr>
          <w:rFonts w:ascii="Arial MT" w:hAnsi="Arial MT"/>
          <w:spacing w:val="-1"/>
          <w:sz w:val="14"/>
        </w:rPr>
        <w:t xml:space="preserve"> </w:t>
      </w:r>
      <w:r>
        <w:rPr>
          <w:rFonts w:ascii="Arial MT" w:hAnsi="Arial MT"/>
          <w:spacing w:val="-1"/>
          <w:w w:val="36"/>
          <w:sz w:val="14"/>
        </w:rPr>
        <w:t>г</w:t>
      </w:r>
      <w:r>
        <w:rPr>
          <w:rFonts w:ascii="Arial MT" w:hAnsi="Arial MT"/>
          <w:sz w:val="14"/>
        </w:rPr>
        <w:t xml:space="preserve">. </w:t>
      </w:r>
      <w:r>
        <w:rPr>
          <w:rFonts w:ascii="Arial MT" w:hAnsi="Arial MT"/>
          <w:w w:val="58"/>
          <w:sz w:val="14"/>
        </w:rPr>
        <w:t>Москва,</w:t>
      </w:r>
      <w:r>
        <w:rPr>
          <w:rFonts w:ascii="Arial MT" w:hAnsi="Arial MT"/>
          <w:sz w:val="14"/>
        </w:rPr>
        <w:t xml:space="preserve"> </w:t>
      </w:r>
      <w:r>
        <w:rPr>
          <w:rFonts w:ascii="Arial MT" w:hAnsi="Arial MT"/>
          <w:w w:val="59"/>
          <w:sz w:val="14"/>
        </w:rPr>
        <w:t>ул.</w:t>
      </w:r>
      <w:r>
        <w:rPr>
          <w:rFonts w:ascii="Arial MT" w:hAnsi="Arial MT"/>
          <w:sz w:val="14"/>
        </w:rPr>
        <w:t xml:space="preserve"> </w:t>
      </w:r>
      <w:proofErr w:type="spellStart"/>
      <w:r>
        <w:rPr>
          <w:rFonts w:ascii="Arial MT" w:hAnsi="Arial MT"/>
          <w:w w:val="58"/>
          <w:sz w:val="14"/>
        </w:rPr>
        <w:t>Рочд</w:t>
      </w:r>
      <w:r>
        <w:rPr>
          <w:rFonts w:ascii="Arial MT" w:hAnsi="Arial MT"/>
          <w:spacing w:val="-1"/>
          <w:w w:val="52"/>
          <w:sz w:val="14"/>
        </w:rPr>
        <w:t>ельская</w:t>
      </w:r>
      <w:proofErr w:type="spellEnd"/>
      <w:r>
        <w:rPr>
          <w:rFonts w:ascii="Arial MT" w:hAnsi="Arial MT"/>
          <w:sz w:val="14"/>
        </w:rPr>
        <w:t xml:space="preserve">, </w:t>
      </w:r>
      <w:r>
        <w:rPr>
          <w:rFonts w:ascii="Arial MT" w:hAnsi="Arial MT"/>
          <w:w w:val="70"/>
          <w:sz w:val="14"/>
        </w:rPr>
        <w:t>д.</w:t>
      </w:r>
      <w:r>
        <w:rPr>
          <w:rFonts w:ascii="Arial MT" w:hAnsi="Arial MT"/>
          <w:spacing w:val="6"/>
          <w:w w:val="70"/>
          <w:sz w:val="14"/>
        </w:rPr>
        <w:t xml:space="preserve"> </w:t>
      </w:r>
      <w:r>
        <w:rPr>
          <w:rFonts w:ascii="Arial MT" w:hAnsi="Arial MT"/>
          <w:w w:val="70"/>
          <w:sz w:val="14"/>
        </w:rPr>
        <w:t>15,</w:t>
      </w:r>
      <w:r>
        <w:rPr>
          <w:rFonts w:ascii="Arial MT" w:hAnsi="Arial MT"/>
          <w:spacing w:val="7"/>
          <w:w w:val="70"/>
          <w:sz w:val="14"/>
        </w:rPr>
        <w:t xml:space="preserve"> </w:t>
      </w:r>
      <w:r>
        <w:rPr>
          <w:rFonts w:ascii="Arial MT" w:hAnsi="Arial MT"/>
          <w:w w:val="70"/>
          <w:sz w:val="14"/>
        </w:rPr>
        <w:t>стр.</w:t>
      </w:r>
      <w:r>
        <w:rPr>
          <w:rFonts w:ascii="Arial MT" w:hAnsi="Arial MT"/>
          <w:spacing w:val="8"/>
          <w:w w:val="70"/>
          <w:sz w:val="14"/>
        </w:rPr>
        <w:t xml:space="preserve"> </w:t>
      </w:r>
      <w:r>
        <w:rPr>
          <w:rFonts w:ascii="Arial MT" w:hAnsi="Arial MT"/>
          <w:w w:val="70"/>
          <w:sz w:val="14"/>
        </w:rPr>
        <w:t>16А,</w:t>
      </w:r>
      <w:r>
        <w:rPr>
          <w:rFonts w:ascii="Arial MT" w:hAnsi="Arial MT"/>
          <w:spacing w:val="8"/>
          <w:w w:val="70"/>
          <w:sz w:val="14"/>
        </w:rPr>
        <w:t xml:space="preserve"> </w:t>
      </w:r>
      <w:proofErr w:type="spellStart"/>
      <w:r>
        <w:rPr>
          <w:rFonts w:ascii="Arial MT" w:hAnsi="Arial MT"/>
          <w:w w:val="70"/>
          <w:sz w:val="14"/>
        </w:rPr>
        <w:t>эт</w:t>
      </w:r>
      <w:proofErr w:type="spellEnd"/>
      <w:r>
        <w:rPr>
          <w:rFonts w:ascii="Arial MT" w:hAnsi="Arial MT"/>
          <w:w w:val="70"/>
          <w:sz w:val="14"/>
        </w:rPr>
        <w:t>.</w:t>
      </w:r>
      <w:r>
        <w:rPr>
          <w:rFonts w:ascii="Arial MT" w:hAnsi="Arial MT"/>
          <w:spacing w:val="7"/>
          <w:w w:val="70"/>
          <w:sz w:val="14"/>
        </w:rPr>
        <w:t xml:space="preserve"> </w:t>
      </w:r>
      <w:r>
        <w:rPr>
          <w:rFonts w:ascii="Arial MT" w:hAnsi="Arial MT"/>
          <w:w w:val="70"/>
          <w:sz w:val="14"/>
        </w:rPr>
        <w:t>3,</w:t>
      </w:r>
      <w:r>
        <w:rPr>
          <w:rFonts w:ascii="Arial MT" w:hAnsi="Arial MT"/>
          <w:spacing w:val="7"/>
          <w:w w:val="70"/>
          <w:sz w:val="14"/>
        </w:rPr>
        <w:t xml:space="preserve"> </w:t>
      </w:r>
      <w:r>
        <w:rPr>
          <w:rFonts w:ascii="Arial MT" w:hAnsi="Arial MT"/>
          <w:w w:val="70"/>
          <w:sz w:val="14"/>
        </w:rPr>
        <w:t>пом.</w:t>
      </w:r>
      <w:r>
        <w:rPr>
          <w:rFonts w:ascii="Arial MT" w:hAnsi="Arial MT"/>
          <w:spacing w:val="7"/>
          <w:w w:val="70"/>
          <w:sz w:val="14"/>
        </w:rPr>
        <w:t xml:space="preserve"> </w:t>
      </w:r>
      <w:r>
        <w:rPr>
          <w:rFonts w:ascii="Arial MT" w:hAnsi="Arial MT"/>
          <w:w w:val="70"/>
          <w:sz w:val="14"/>
        </w:rPr>
        <w:t>I,</w:t>
      </w:r>
      <w:r>
        <w:rPr>
          <w:rFonts w:ascii="Arial MT" w:hAnsi="Arial MT"/>
          <w:spacing w:val="7"/>
          <w:w w:val="70"/>
          <w:sz w:val="14"/>
        </w:rPr>
        <w:t xml:space="preserve"> </w:t>
      </w:r>
      <w:r>
        <w:rPr>
          <w:rFonts w:ascii="Arial MT" w:hAnsi="Arial MT"/>
          <w:w w:val="70"/>
          <w:sz w:val="14"/>
        </w:rPr>
        <w:t>комн.</w:t>
      </w:r>
      <w:r>
        <w:rPr>
          <w:rFonts w:ascii="Arial MT" w:hAnsi="Arial MT"/>
          <w:spacing w:val="7"/>
          <w:w w:val="70"/>
          <w:sz w:val="14"/>
        </w:rPr>
        <w:t xml:space="preserve"> </w:t>
      </w:r>
      <w:r>
        <w:rPr>
          <w:rFonts w:ascii="Arial MT" w:hAnsi="Arial MT"/>
          <w:w w:val="70"/>
          <w:sz w:val="14"/>
        </w:rPr>
        <w:t>3</w:t>
      </w:r>
    </w:p>
    <w:p w:rsidR="008A5570" w:rsidRDefault="00141972">
      <w:pPr>
        <w:ind w:right="191"/>
        <w:jc w:val="right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+7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(499)</w:t>
      </w:r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350-85-59,</w:t>
      </w:r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+7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(499)</w:t>
      </w:r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350-85-96,</w:t>
      </w:r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8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(800)</w:t>
      </w:r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222–15–23</w:t>
      </w:r>
    </w:p>
    <w:p w:rsidR="008A5570" w:rsidRDefault="00141972">
      <w:pPr>
        <w:ind w:right="191"/>
        <w:jc w:val="right"/>
        <w:rPr>
          <w:rFonts w:ascii="Arial MT" w:hAnsi="Arial MT"/>
          <w:sz w:val="14"/>
        </w:rPr>
      </w:pPr>
      <w:hyperlink r:id="rId9">
        <w:r>
          <w:rPr>
            <w:rFonts w:ascii="Arial MT" w:hAnsi="Arial MT"/>
            <w:w w:val="75"/>
            <w:sz w:val="14"/>
          </w:rPr>
          <w:t>info@crpt.ru,</w:t>
        </w:r>
        <w:r>
          <w:rPr>
            <w:rFonts w:ascii="Arial MT" w:hAnsi="Arial MT"/>
            <w:spacing w:val="49"/>
            <w:sz w:val="14"/>
          </w:rPr>
          <w:t xml:space="preserve"> </w:t>
        </w:r>
      </w:hyperlink>
      <w:hyperlink r:id="rId10">
        <w:r>
          <w:rPr>
            <w:rFonts w:ascii="Arial MT" w:hAnsi="Arial MT"/>
            <w:w w:val="75"/>
            <w:sz w:val="14"/>
          </w:rPr>
          <w:t>support@crpt.ru,</w:t>
        </w:r>
        <w:r>
          <w:rPr>
            <w:rFonts w:ascii="Arial MT" w:hAnsi="Arial MT"/>
            <w:spacing w:val="47"/>
            <w:sz w:val="14"/>
          </w:rPr>
          <w:t xml:space="preserve"> </w:t>
        </w:r>
      </w:hyperlink>
      <w:proofErr w:type="spellStart"/>
      <w:r>
        <w:rPr>
          <w:rFonts w:ascii="Arial MT" w:hAnsi="Arial MT"/>
          <w:w w:val="75"/>
          <w:sz w:val="14"/>
        </w:rPr>
        <w:t>честныйзнак</w:t>
      </w:r>
      <w:proofErr w:type="gramStart"/>
      <w:r>
        <w:rPr>
          <w:rFonts w:ascii="Arial MT" w:hAnsi="Arial MT"/>
          <w:w w:val="75"/>
          <w:sz w:val="14"/>
        </w:rPr>
        <w:t>.р</w:t>
      </w:r>
      <w:proofErr w:type="gramEnd"/>
      <w:r>
        <w:rPr>
          <w:rFonts w:ascii="Arial MT" w:hAnsi="Arial MT"/>
          <w:w w:val="75"/>
          <w:sz w:val="14"/>
        </w:rPr>
        <w:t>ф</w:t>
      </w:r>
      <w:proofErr w:type="spellEnd"/>
    </w:p>
    <w:p w:rsidR="008A5570" w:rsidRDefault="008A5570">
      <w:pPr>
        <w:pStyle w:val="a3"/>
        <w:rPr>
          <w:rFonts w:ascii="Arial MT"/>
          <w:sz w:val="20"/>
        </w:rPr>
      </w:pPr>
    </w:p>
    <w:p w:rsidR="008A5570" w:rsidRDefault="00141972">
      <w:pPr>
        <w:pStyle w:val="1"/>
        <w:spacing w:before="229"/>
        <w:ind w:left="943" w:right="599"/>
      </w:pPr>
      <w:bookmarkStart w:id="0" w:name="_GoBack"/>
      <w:r>
        <w:rPr>
          <w:spacing w:val="-1"/>
        </w:rPr>
        <w:t>Справочная</w:t>
      </w:r>
      <w:r>
        <w:rPr>
          <w:spacing w:val="-16"/>
        </w:rPr>
        <w:t xml:space="preserve"> </w:t>
      </w:r>
      <w:r>
        <w:rPr>
          <w:spacing w:val="-1"/>
        </w:rPr>
        <w:t>информация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направления</w:t>
      </w:r>
      <w:r>
        <w:rPr>
          <w:spacing w:val="-16"/>
        </w:rPr>
        <w:t xml:space="preserve"> </w:t>
      </w:r>
      <w:r>
        <w:rPr>
          <w:spacing w:val="-1"/>
        </w:rPr>
        <w:t>участникам</w:t>
      </w:r>
      <w:r>
        <w:rPr>
          <w:spacing w:val="-15"/>
        </w:rPr>
        <w:t xml:space="preserve"> </w:t>
      </w:r>
      <w:r>
        <w:rPr>
          <w:spacing w:val="-1"/>
        </w:rPr>
        <w:t>оборота</w:t>
      </w:r>
      <w:r>
        <w:rPr>
          <w:spacing w:val="-16"/>
        </w:rPr>
        <w:t xml:space="preserve"> </w:t>
      </w:r>
      <w:r>
        <w:t>товаров</w:t>
      </w:r>
      <w:r>
        <w:rPr>
          <w:spacing w:val="-6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серии</w:t>
      </w:r>
      <w:r>
        <w:rPr>
          <w:spacing w:val="-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маркировки</w:t>
      </w:r>
    </w:p>
    <w:p w:rsidR="008A5570" w:rsidRDefault="00141972">
      <w:pPr>
        <w:ind w:left="626" w:right="284"/>
        <w:jc w:val="center"/>
        <w:rPr>
          <w:b/>
          <w:sz w:val="27"/>
        </w:rPr>
      </w:pPr>
      <w:r>
        <w:rPr>
          <w:b/>
          <w:sz w:val="27"/>
        </w:rPr>
        <w:t>в формате «</w:t>
      </w:r>
      <w:r>
        <w:rPr>
          <w:b/>
          <w:sz w:val="27"/>
        </w:rPr>
        <w:t>открытого микрофона»</w:t>
      </w:r>
      <w:r>
        <w:rPr>
          <w:b/>
          <w:sz w:val="27"/>
        </w:rPr>
        <w:t xml:space="preserve"> для участников оборота пива,</w:t>
      </w:r>
      <w:r>
        <w:rPr>
          <w:b/>
          <w:sz w:val="27"/>
        </w:rPr>
        <w:t xml:space="preserve"> напитков,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изготавливаемых на основе пива,</w:t>
      </w:r>
      <w:r>
        <w:rPr>
          <w:b/>
          <w:sz w:val="27"/>
        </w:rPr>
        <w:t xml:space="preserve"> и отдельных видов слабоалкогольных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напитков</w:t>
      </w:r>
    </w:p>
    <w:bookmarkEnd w:id="0"/>
    <w:p w:rsidR="008A5570" w:rsidRDefault="008A5570">
      <w:pPr>
        <w:pStyle w:val="a3"/>
        <w:rPr>
          <w:b/>
        </w:rPr>
      </w:pPr>
    </w:p>
    <w:p w:rsidR="008A5570" w:rsidRDefault="00141972">
      <w:pPr>
        <w:pStyle w:val="a3"/>
        <w:ind w:left="1169"/>
        <w:jc w:val="both"/>
      </w:pPr>
      <w:r>
        <w:t>Постановлением</w:t>
      </w:r>
      <w:r>
        <w:rPr>
          <w:spacing w:val="24"/>
        </w:rPr>
        <w:t xml:space="preserve"> </w:t>
      </w:r>
      <w:r>
        <w:t>Правительства</w:t>
      </w:r>
      <w:r>
        <w:rPr>
          <w:spacing w:val="24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30</w:t>
      </w:r>
      <w:r>
        <w:rPr>
          <w:spacing w:val="24"/>
        </w:rPr>
        <w:t xml:space="preserve"> </w:t>
      </w:r>
      <w:r>
        <w:t>ноября</w:t>
      </w:r>
      <w:r>
        <w:rPr>
          <w:spacing w:val="24"/>
        </w:rPr>
        <w:t xml:space="preserve"> </w:t>
      </w:r>
      <w:r>
        <w:t>2022</w:t>
      </w:r>
      <w:r>
        <w:rPr>
          <w:spacing w:val="24"/>
        </w:rPr>
        <w:t xml:space="preserve"> </w:t>
      </w:r>
      <w:r>
        <w:t>г.</w:t>
      </w:r>
    </w:p>
    <w:p w:rsidR="008A5570" w:rsidRDefault="00141972">
      <w:pPr>
        <w:pStyle w:val="a3"/>
        <w:ind w:left="459" w:right="115"/>
        <w:jc w:val="both"/>
      </w:pPr>
      <w:r>
        <w:t>№ 2173 (далее – Постановление) утверждены Правила маркировки пива, напитков,</w:t>
      </w:r>
      <w:r>
        <w:rPr>
          <w:spacing w:val="1"/>
        </w:rPr>
        <w:t xml:space="preserve"> </w:t>
      </w:r>
      <w:r>
        <w:t>изготавливаемых на основе пива,</w:t>
      </w:r>
      <w:r>
        <w:t xml:space="preserve"> и отдельных видов слабоалкогольных напитков</w:t>
      </w:r>
      <w:r>
        <w:rPr>
          <w:spacing w:val="1"/>
        </w:rPr>
        <w:t xml:space="preserve"> </w:t>
      </w:r>
      <w:r>
        <w:rPr>
          <w:spacing w:val="-3"/>
        </w:rPr>
        <w:t>средствами</w:t>
      </w:r>
      <w:r>
        <w:rPr>
          <w:spacing w:val="-19"/>
        </w:rPr>
        <w:t xml:space="preserve"> </w:t>
      </w:r>
      <w:r>
        <w:rPr>
          <w:spacing w:val="-2"/>
        </w:rPr>
        <w:t>идентификации</w:t>
      </w:r>
      <w:r>
        <w:rPr>
          <w:spacing w:val="-19"/>
        </w:rPr>
        <w:t xml:space="preserve"> </w:t>
      </w:r>
      <w:r>
        <w:rPr>
          <w:spacing w:val="-2"/>
        </w:rPr>
        <w:t>(далее</w:t>
      </w:r>
      <w:r>
        <w:rPr>
          <w:spacing w:val="-18"/>
        </w:rPr>
        <w:t xml:space="preserve"> </w:t>
      </w:r>
      <w:r>
        <w:rPr>
          <w:spacing w:val="-2"/>
        </w:rPr>
        <w:t>–</w:t>
      </w:r>
      <w:r>
        <w:rPr>
          <w:spacing w:val="-19"/>
        </w:rPr>
        <w:t xml:space="preserve"> </w:t>
      </w:r>
      <w:r>
        <w:rPr>
          <w:spacing w:val="-2"/>
        </w:rPr>
        <w:t>пиво</w:t>
      </w:r>
      <w:r>
        <w:rPr>
          <w:spacing w:val="-18"/>
        </w:rPr>
        <w:t xml:space="preserve"> </w:t>
      </w:r>
      <w:r>
        <w:rPr>
          <w:spacing w:val="-2"/>
        </w:rPr>
        <w:t>и</w:t>
      </w:r>
      <w:r>
        <w:rPr>
          <w:spacing w:val="-19"/>
        </w:rPr>
        <w:t xml:space="preserve"> </w:t>
      </w:r>
      <w:r>
        <w:rPr>
          <w:spacing w:val="-2"/>
        </w:rPr>
        <w:t>слабоалкогольные</w:t>
      </w:r>
      <w:r>
        <w:rPr>
          <w:spacing w:val="-19"/>
        </w:rPr>
        <w:t xml:space="preserve"> </w:t>
      </w:r>
      <w:r>
        <w:rPr>
          <w:spacing w:val="-2"/>
        </w:rPr>
        <w:t>напитки)</w:t>
      </w:r>
      <w:r>
        <w:rPr>
          <w:spacing w:val="-18"/>
        </w:rPr>
        <w:t xml:space="preserve"> </w:t>
      </w:r>
      <w:r>
        <w:rPr>
          <w:spacing w:val="-2"/>
        </w:rPr>
        <w:t>и</w:t>
      </w:r>
      <w:r>
        <w:rPr>
          <w:spacing w:val="-19"/>
        </w:rPr>
        <w:t xml:space="preserve"> </w:t>
      </w:r>
      <w:r>
        <w:rPr>
          <w:spacing w:val="-2"/>
        </w:rPr>
        <w:t>особенности</w:t>
      </w:r>
      <w:r>
        <w:rPr>
          <w:spacing w:val="-65"/>
        </w:rPr>
        <w:t xml:space="preserve"> </w:t>
      </w:r>
      <w:r>
        <w:t>внедрения государственной информационной системы мониторинга за оборотом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подлежащих</w:t>
      </w:r>
      <w:r>
        <w:rPr>
          <w:spacing w:val="68"/>
        </w:rPr>
        <w:t xml:space="preserve"> </w:t>
      </w:r>
      <w:r>
        <w:t>обязательной</w:t>
      </w:r>
      <w:r>
        <w:rPr>
          <w:spacing w:val="68"/>
        </w:rPr>
        <w:t xml:space="preserve"> </w:t>
      </w:r>
      <w:r>
        <w:t>маркировке</w:t>
      </w:r>
      <w:r>
        <w:rPr>
          <w:spacing w:val="68"/>
        </w:rPr>
        <w:t xml:space="preserve"> </w:t>
      </w:r>
      <w:r>
        <w:t>средствами</w:t>
      </w:r>
      <w:r>
        <w:rPr>
          <w:spacing w:val="68"/>
        </w:rPr>
        <w:t xml:space="preserve"> </w:t>
      </w:r>
      <w:r>
        <w:t>ид</w:t>
      </w:r>
      <w:r>
        <w:t>ентификации</w:t>
      </w:r>
      <w:r>
        <w:rPr>
          <w:spacing w:val="1"/>
        </w:rPr>
        <w:t xml:space="preserve"> </w:t>
      </w:r>
      <w:r>
        <w:t xml:space="preserve">(далее   </w:t>
      </w:r>
      <w:r>
        <w:rPr>
          <w:spacing w:val="46"/>
        </w:rPr>
        <w:t xml:space="preserve"> </w:t>
      </w:r>
      <w:r>
        <w:t xml:space="preserve">–    </w:t>
      </w:r>
      <w:r>
        <w:rPr>
          <w:spacing w:val="45"/>
        </w:rPr>
        <w:t xml:space="preserve"> </w:t>
      </w:r>
      <w:r>
        <w:t xml:space="preserve">информационная    </w:t>
      </w:r>
      <w:r>
        <w:rPr>
          <w:spacing w:val="45"/>
        </w:rPr>
        <w:t xml:space="preserve"> </w:t>
      </w:r>
      <w:r>
        <w:t xml:space="preserve">система    </w:t>
      </w:r>
      <w:r>
        <w:rPr>
          <w:spacing w:val="46"/>
        </w:rPr>
        <w:t xml:space="preserve"> </w:t>
      </w:r>
      <w:r>
        <w:t xml:space="preserve">мониторинга),    </w:t>
      </w:r>
      <w:r>
        <w:rPr>
          <w:spacing w:val="4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отношении    </w:t>
      </w:r>
      <w:r>
        <w:rPr>
          <w:spacing w:val="46"/>
        </w:rPr>
        <w:t xml:space="preserve"> </w:t>
      </w:r>
      <w:r>
        <w:t>пива</w:t>
      </w:r>
      <w:r>
        <w:rPr>
          <w:spacing w:val="-6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слабоалкогольных</w:t>
      </w:r>
      <w:r>
        <w:rPr>
          <w:spacing w:val="-6"/>
        </w:rPr>
        <w:t xml:space="preserve"> </w:t>
      </w:r>
      <w:r>
        <w:t>напитков.</w:t>
      </w:r>
    </w:p>
    <w:p w:rsidR="008A5570" w:rsidRDefault="00141972">
      <w:pPr>
        <w:pStyle w:val="a3"/>
        <w:ind w:left="460" w:right="116" w:firstLine="708"/>
        <w:jc w:val="both"/>
      </w:pPr>
      <w:r>
        <w:t>Согласно подпунктам «а» и «б» пункта 3 Постановления с 15 января 2024 г.</w:t>
      </w:r>
      <w:r>
        <w:rPr>
          <w:spacing w:val="1"/>
        </w:rPr>
        <w:t xml:space="preserve"> </w:t>
      </w:r>
      <w:r>
        <w:t>вступят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силу</w:t>
      </w:r>
      <w:r>
        <w:rPr>
          <w:spacing w:val="-6"/>
        </w:rPr>
        <w:t xml:space="preserve"> </w:t>
      </w:r>
      <w:r>
        <w:t>обязательные</w:t>
      </w:r>
      <w:r>
        <w:rPr>
          <w:spacing w:val="-5"/>
        </w:rPr>
        <w:t xml:space="preserve"> </w:t>
      </w:r>
      <w:r>
        <w:t>требования:</w:t>
      </w:r>
    </w:p>
    <w:p w:rsidR="008A5570" w:rsidRDefault="00141972">
      <w:pPr>
        <w:pStyle w:val="a4"/>
        <w:numPr>
          <w:ilvl w:val="0"/>
          <w:numId w:val="2"/>
        </w:numPr>
        <w:tabs>
          <w:tab w:val="left" w:pos="1322"/>
        </w:tabs>
        <w:ind w:right="115" w:firstLine="708"/>
        <w:jc w:val="both"/>
        <w:rPr>
          <w:sz w:val="27"/>
        </w:rPr>
      </w:pPr>
      <w:r>
        <w:rPr>
          <w:sz w:val="27"/>
        </w:rPr>
        <w:t>о нанесении средств идентификации на пиво и слабоалкогольные напитки и</w:t>
      </w:r>
      <w:r>
        <w:rPr>
          <w:spacing w:val="1"/>
          <w:sz w:val="27"/>
        </w:rPr>
        <w:t xml:space="preserve"> </w:t>
      </w:r>
      <w:r>
        <w:rPr>
          <w:spacing w:val="-2"/>
          <w:sz w:val="27"/>
        </w:rPr>
        <w:t>представлении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в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информационную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систему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мониторинга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сведений</w:t>
      </w:r>
      <w:r>
        <w:rPr>
          <w:spacing w:val="-14"/>
          <w:sz w:val="27"/>
        </w:rPr>
        <w:t xml:space="preserve"> </w:t>
      </w:r>
      <w:r>
        <w:rPr>
          <w:spacing w:val="-1"/>
          <w:sz w:val="27"/>
        </w:rPr>
        <w:t>о</w:t>
      </w:r>
      <w:r>
        <w:rPr>
          <w:spacing w:val="-15"/>
          <w:sz w:val="27"/>
        </w:rPr>
        <w:t xml:space="preserve"> </w:t>
      </w:r>
      <w:r>
        <w:rPr>
          <w:spacing w:val="-1"/>
          <w:sz w:val="27"/>
        </w:rPr>
        <w:t>маркировке</w:t>
      </w:r>
      <w:r>
        <w:rPr>
          <w:spacing w:val="-14"/>
          <w:sz w:val="27"/>
        </w:rPr>
        <w:t xml:space="preserve"> </w:t>
      </w:r>
      <w:r>
        <w:rPr>
          <w:spacing w:val="-1"/>
          <w:sz w:val="27"/>
        </w:rPr>
        <w:t>пива</w:t>
      </w:r>
      <w:r>
        <w:rPr>
          <w:spacing w:val="-65"/>
          <w:sz w:val="27"/>
        </w:rPr>
        <w:t xml:space="preserve"> </w:t>
      </w:r>
      <w:r>
        <w:rPr>
          <w:sz w:val="27"/>
        </w:rPr>
        <w:t>и слабоалкогольных напитков, упакованных в алюминиевую банку и иные виды</w:t>
      </w:r>
      <w:r>
        <w:rPr>
          <w:spacing w:val="1"/>
          <w:sz w:val="27"/>
        </w:rPr>
        <w:t xml:space="preserve"> </w:t>
      </w:r>
      <w:r>
        <w:rPr>
          <w:sz w:val="27"/>
        </w:rPr>
        <w:t>потребительской</w:t>
      </w:r>
      <w:r>
        <w:rPr>
          <w:spacing w:val="-10"/>
          <w:sz w:val="27"/>
        </w:rPr>
        <w:t xml:space="preserve"> </w:t>
      </w:r>
      <w:r>
        <w:rPr>
          <w:sz w:val="27"/>
        </w:rPr>
        <w:t>упаковки</w:t>
      </w:r>
      <w:r>
        <w:rPr>
          <w:spacing w:val="-8"/>
          <w:sz w:val="27"/>
        </w:rPr>
        <w:t xml:space="preserve"> </w:t>
      </w:r>
      <w:r>
        <w:rPr>
          <w:sz w:val="27"/>
        </w:rPr>
        <w:t>(за</w:t>
      </w:r>
      <w:r>
        <w:rPr>
          <w:spacing w:val="-8"/>
          <w:sz w:val="27"/>
        </w:rPr>
        <w:t xml:space="preserve"> </w:t>
      </w:r>
      <w:r>
        <w:rPr>
          <w:sz w:val="27"/>
        </w:rPr>
        <w:t>исклю</w:t>
      </w:r>
      <w:r>
        <w:rPr>
          <w:sz w:val="27"/>
        </w:rPr>
        <w:t>чением</w:t>
      </w:r>
      <w:r>
        <w:rPr>
          <w:spacing w:val="-8"/>
          <w:sz w:val="27"/>
        </w:rPr>
        <w:t xml:space="preserve"> </w:t>
      </w:r>
      <w:r>
        <w:rPr>
          <w:sz w:val="27"/>
        </w:rPr>
        <w:t>полимерной</w:t>
      </w:r>
      <w:r>
        <w:rPr>
          <w:spacing w:val="-9"/>
          <w:sz w:val="27"/>
        </w:rPr>
        <w:t xml:space="preserve"> </w:t>
      </w:r>
      <w:r>
        <w:rPr>
          <w:sz w:val="27"/>
        </w:rPr>
        <w:t>и</w:t>
      </w:r>
      <w:r>
        <w:rPr>
          <w:spacing w:val="-9"/>
          <w:sz w:val="27"/>
        </w:rPr>
        <w:t xml:space="preserve"> </w:t>
      </w:r>
      <w:r>
        <w:rPr>
          <w:sz w:val="27"/>
        </w:rPr>
        <w:t>стеклянной);</w:t>
      </w:r>
    </w:p>
    <w:p w:rsidR="008A5570" w:rsidRDefault="00141972">
      <w:pPr>
        <w:pStyle w:val="a4"/>
        <w:numPr>
          <w:ilvl w:val="0"/>
          <w:numId w:val="2"/>
        </w:numPr>
        <w:tabs>
          <w:tab w:val="left" w:pos="1322"/>
        </w:tabs>
        <w:ind w:right="116" w:firstLine="708"/>
        <w:jc w:val="both"/>
        <w:rPr>
          <w:sz w:val="27"/>
        </w:rPr>
      </w:pPr>
      <w:r>
        <w:rPr>
          <w:sz w:val="27"/>
        </w:rPr>
        <w:t>о</w:t>
      </w:r>
      <w:r>
        <w:rPr>
          <w:spacing w:val="88"/>
          <w:sz w:val="27"/>
        </w:rPr>
        <w:t xml:space="preserve"> </w:t>
      </w:r>
      <w:r>
        <w:rPr>
          <w:sz w:val="27"/>
        </w:rPr>
        <w:t xml:space="preserve">представлении  </w:t>
      </w:r>
      <w:r>
        <w:rPr>
          <w:spacing w:val="19"/>
          <w:sz w:val="27"/>
        </w:rPr>
        <w:t xml:space="preserve"> </w:t>
      </w:r>
      <w:r>
        <w:rPr>
          <w:sz w:val="27"/>
        </w:rPr>
        <w:t xml:space="preserve">в  </w:t>
      </w:r>
      <w:r>
        <w:rPr>
          <w:spacing w:val="20"/>
          <w:sz w:val="27"/>
        </w:rPr>
        <w:t xml:space="preserve"> </w:t>
      </w:r>
      <w:r>
        <w:rPr>
          <w:sz w:val="27"/>
        </w:rPr>
        <w:t xml:space="preserve">информационную  </w:t>
      </w:r>
      <w:r>
        <w:rPr>
          <w:spacing w:val="20"/>
          <w:sz w:val="27"/>
        </w:rPr>
        <w:t xml:space="preserve"> </w:t>
      </w:r>
      <w:r>
        <w:rPr>
          <w:sz w:val="27"/>
        </w:rPr>
        <w:t xml:space="preserve">систему  </w:t>
      </w:r>
      <w:r>
        <w:rPr>
          <w:spacing w:val="20"/>
          <w:sz w:val="27"/>
        </w:rPr>
        <w:t xml:space="preserve"> </w:t>
      </w:r>
      <w:r>
        <w:rPr>
          <w:sz w:val="27"/>
        </w:rPr>
        <w:t xml:space="preserve">мониторинга  </w:t>
      </w:r>
      <w:r>
        <w:rPr>
          <w:spacing w:val="20"/>
          <w:sz w:val="27"/>
        </w:rPr>
        <w:t xml:space="preserve"> </w:t>
      </w:r>
      <w:r>
        <w:rPr>
          <w:sz w:val="27"/>
        </w:rPr>
        <w:t>сведений</w:t>
      </w:r>
      <w:r>
        <w:rPr>
          <w:spacing w:val="-66"/>
          <w:sz w:val="27"/>
        </w:rPr>
        <w:t xml:space="preserve"> </w:t>
      </w:r>
      <w:r>
        <w:rPr>
          <w:sz w:val="27"/>
        </w:rPr>
        <w:t>о</w:t>
      </w:r>
      <w:r>
        <w:rPr>
          <w:spacing w:val="-13"/>
          <w:sz w:val="27"/>
        </w:rPr>
        <w:t xml:space="preserve"> </w:t>
      </w:r>
      <w:r>
        <w:rPr>
          <w:sz w:val="27"/>
        </w:rPr>
        <w:t>частичной</w:t>
      </w:r>
      <w:r>
        <w:rPr>
          <w:spacing w:val="-13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-12"/>
          <w:sz w:val="27"/>
        </w:rPr>
        <w:t xml:space="preserve"> </w:t>
      </w:r>
      <w:r>
        <w:rPr>
          <w:sz w:val="27"/>
        </w:rPr>
        <w:t>пива</w:t>
      </w:r>
      <w:r>
        <w:rPr>
          <w:spacing w:val="-12"/>
          <w:sz w:val="27"/>
        </w:rPr>
        <w:t xml:space="preserve"> </w:t>
      </w:r>
      <w:r>
        <w:rPr>
          <w:sz w:val="27"/>
        </w:rPr>
        <w:t>и</w:t>
      </w:r>
      <w:r>
        <w:rPr>
          <w:spacing w:val="-13"/>
          <w:sz w:val="27"/>
        </w:rPr>
        <w:t xml:space="preserve"> </w:t>
      </w:r>
      <w:r>
        <w:rPr>
          <w:sz w:val="27"/>
        </w:rPr>
        <w:t>слабоалкогольных</w:t>
      </w:r>
      <w:r>
        <w:rPr>
          <w:spacing w:val="-13"/>
          <w:sz w:val="27"/>
        </w:rPr>
        <w:t xml:space="preserve"> </w:t>
      </w:r>
      <w:r>
        <w:rPr>
          <w:sz w:val="27"/>
        </w:rPr>
        <w:t>напитков,</w:t>
      </w:r>
      <w:r>
        <w:rPr>
          <w:spacing w:val="-13"/>
          <w:sz w:val="27"/>
        </w:rPr>
        <w:t xml:space="preserve"> </w:t>
      </w:r>
      <w:r>
        <w:rPr>
          <w:sz w:val="27"/>
        </w:rPr>
        <w:t>упакованных</w:t>
      </w:r>
      <w:r>
        <w:rPr>
          <w:spacing w:val="-12"/>
          <w:sz w:val="27"/>
        </w:rPr>
        <w:t xml:space="preserve"> </w:t>
      </w:r>
      <w:r>
        <w:rPr>
          <w:sz w:val="27"/>
        </w:rPr>
        <w:t>в</w:t>
      </w:r>
      <w:r>
        <w:rPr>
          <w:spacing w:val="-13"/>
          <w:sz w:val="27"/>
        </w:rPr>
        <w:t xml:space="preserve"> </w:t>
      </w:r>
      <w:proofErr w:type="spellStart"/>
      <w:r>
        <w:rPr>
          <w:sz w:val="27"/>
        </w:rPr>
        <w:t>кеги</w:t>
      </w:r>
      <w:proofErr w:type="spellEnd"/>
      <w:r>
        <w:rPr>
          <w:sz w:val="27"/>
        </w:rPr>
        <w:t>.</w:t>
      </w:r>
    </w:p>
    <w:p w:rsidR="008A5570" w:rsidRDefault="00141972">
      <w:pPr>
        <w:pStyle w:val="a3"/>
        <w:ind w:left="459" w:right="115" w:firstLine="709"/>
        <w:jc w:val="both"/>
      </w:pPr>
      <w:proofErr w:type="gramStart"/>
      <w:r>
        <w:t>Проведение серии онлайн мероприятий в формате «открытого микрофона»</w:t>
      </w:r>
      <w:r>
        <w:rPr>
          <w:spacing w:val="1"/>
        </w:rPr>
        <w:t xml:space="preserve"> </w:t>
      </w:r>
      <w:r>
        <w:t>запланировано ООО «Оператор-ЦРПТ», являющимся оператором информационной</w:t>
      </w:r>
      <w:r>
        <w:rPr>
          <w:spacing w:val="-65"/>
        </w:rPr>
        <w:t xml:space="preserve"> </w:t>
      </w:r>
      <w:r>
        <w:t>системы мониторинга в соответствии с распоряжением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3 апреля</w:t>
      </w:r>
      <w:r>
        <w:rPr>
          <w:spacing w:val="1"/>
        </w:rPr>
        <w:t xml:space="preserve"> </w:t>
      </w:r>
      <w:r>
        <w:t>2019 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620-р,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актуальных</w:t>
      </w:r>
      <w:r>
        <w:rPr>
          <w:spacing w:val="-12"/>
        </w:rPr>
        <w:t xml:space="preserve"> </w:t>
      </w:r>
      <w:r>
        <w:t>вопросов</w:t>
      </w:r>
      <w:r>
        <w:rPr>
          <w:spacing w:val="-11"/>
        </w:rPr>
        <w:t xml:space="preserve"> </w:t>
      </w:r>
      <w:r>
        <w:t>участников</w:t>
      </w:r>
      <w:r>
        <w:rPr>
          <w:spacing w:val="-12"/>
        </w:rPr>
        <w:t xml:space="preserve"> </w:t>
      </w:r>
      <w:r>
        <w:t>обо</w:t>
      </w:r>
      <w:r>
        <w:t>рота</w:t>
      </w:r>
      <w:r>
        <w:rPr>
          <w:spacing w:val="-10"/>
        </w:rPr>
        <w:t xml:space="preserve"> </w:t>
      </w:r>
      <w:r>
        <w:t>пива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слабоалкогольных</w:t>
      </w:r>
      <w:r>
        <w:rPr>
          <w:spacing w:val="-12"/>
        </w:rPr>
        <w:t xml:space="preserve"> </w:t>
      </w:r>
      <w:r>
        <w:t>напитков.</w:t>
      </w:r>
      <w:proofErr w:type="gramEnd"/>
    </w:p>
    <w:p w:rsidR="008A5570" w:rsidRDefault="00141972">
      <w:pPr>
        <w:pStyle w:val="1"/>
        <w:jc w:val="both"/>
      </w:pPr>
      <w:r>
        <w:t>Даты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мероприятий:</w:t>
      </w:r>
    </w:p>
    <w:p w:rsidR="008A5570" w:rsidRDefault="00141972">
      <w:pPr>
        <w:pStyle w:val="a4"/>
        <w:numPr>
          <w:ilvl w:val="0"/>
          <w:numId w:val="1"/>
        </w:numPr>
        <w:tabs>
          <w:tab w:val="left" w:pos="1454"/>
          <w:tab w:val="left" w:pos="1933"/>
          <w:tab w:val="left" w:pos="3049"/>
          <w:tab w:val="left" w:pos="3790"/>
          <w:tab w:val="left" w:pos="4174"/>
          <w:tab w:val="left" w:pos="4512"/>
          <w:tab w:val="left" w:pos="5338"/>
          <w:tab w:val="left" w:pos="5828"/>
          <w:tab w:val="left" w:pos="7551"/>
          <w:tab w:val="left" w:pos="8791"/>
          <w:tab w:val="left" w:pos="9809"/>
        </w:tabs>
        <w:ind w:left="459" w:firstLine="709"/>
        <w:rPr>
          <w:sz w:val="27"/>
        </w:rPr>
      </w:pPr>
      <w:r>
        <w:rPr>
          <w:sz w:val="27"/>
        </w:rPr>
        <w:t>14</w:t>
      </w:r>
      <w:r>
        <w:rPr>
          <w:sz w:val="27"/>
        </w:rPr>
        <w:tab/>
      </w:r>
      <w:r>
        <w:rPr>
          <w:sz w:val="27"/>
        </w:rPr>
        <w:t>декабря</w:t>
      </w:r>
      <w:r>
        <w:rPr>
          <w:sz w:val="27"/>
        </w:rPr>
        <w:tab/>
        <w:t>2023</w:t>
      </w:r>
      <w:r>
        <w:rPr>
          <w:sz w:val="27"/>
        </w:rPr>
        <w:tab/>
        <w:t>г.</w:t>
      </w:r>
      <w:r>
        <w:rPr>
          <w:sz w:val="27"/>
        </w:rPr>
        <w:tab/>
        <w:t>в</w:t>
      </w:r>
      <w:r>
        <w:rPr>
          <w:sz w:val="27"/>
        </w:rPr>
        <w:tab/>
        <w:t>10:00</w:t>
      </w:r>
      <w:r>
        <w:rPr>
          <w:sz w:val="27"/>
        </w:rPr>
        <w:tab/>
        <w:t>по</w:t>
      </w:r>
      <w:r>
        <w:rPr>
          <w:sz w:val="27"/>
        </w:rPr>
        <w:tab/>
        <w:t>московскому</w:t>
      </w:r>
      <w:r>
        <w:rPr>
          <w:sz w:val="27"/>
        </w:rPr>
        <w:tab/>
        <w:t>времени,</w:t>
      </w:r>
      <w:r>
        <w:rPr>
          <w:sz w:val="27"/>
        </w:rPr>
        <w:tab/>
        <w:t>ссылка</w:t>
      </w:r>
      <w:r>
        <w:rPr>
          <w:sz w:val="27"/>
        </w:rPr>
        <w:tab/>
      </w:r>
      <w:r>
        <w:rPr>
          <w:spacing w:val="-1"/>
          <w:sz w:val="27"/>
        </w:rPr>
        <w:t>для</w:t>
      </w:r>
      <w:r>
        <w:rPr>
          <w:spacing w:val="-65"/>
          <w:sz w:val="27"/>
        </w:rPr>
        <w:t xml:space="preserve"> </w:t>
      </w:r>
      <w:r>
        <w:rPr>
          <w:sz w:val="27"/>
        </w:rPr>
        <w:t>подключения:</w:t>
      </w:r>
    </w:p>
    <w:p w:rsidR="008A5570" w:rsidRDefault="00141972">
      <w:pPr>
        <w:pStyle w:val="a3"/>
        <w:spacing w:line="310" w:lineRule="exact"/>
        <w:ind w:left="1169"/>
      </w:pPr>
      <w:hyperlink r:id="rId11">
        <w:r>
          <w:rPr>
            <w:color w:val="0000FF"/>
            <w:u w:val="single" w:color="0000FF"/>
            <w:shd w:val="clear" w:color="auto" w:fill="FAFAFA"/>
          </w:rPr>
          <w:t>https://my.mts-link.ru/55281799/2054553372</w:t>
        </w:r>
      </w:hyperlink>
    </w:p>
    <w:p w:rsidR="008A5570" w:rsidRDefault="00141972">
      <w:pPr>
        <w:pStyle w:val="a4"/>
        <w:numPr>
          <w:ilvl w:val="0"/>
          <w:numId w:val="1"/>
        </w:numPr>
        <w:tabs>
          <w:tab w:val="left" w:pos="1454"/>
          <w:tab w:val="left" w:pos="1933"/>
          <w:tab w:val="left" w:pos="3049"/>
          <w:tab w:val="left" w:pos="3790"/>
          <w:tab w:val="left" w:pos="4174"/>
          <w:tab w:val="left" w:pos="4512"/>
          <w:tab w:val="left" w:pos="5338"/>
          <w:tab w:val="left" w:pos="5828"/>
          <w:tab w:val="left" w:pos="7551"/>
          <w:tab w:val="left" w:pos="8791"/>
          <w:tab w:val="left" w:pos="9809"/>
        </w:tabs>
        <w:ind w:left="459" w:firstLine="709"/>
        <w:rPr>
          <w:sz w:val="27"/>
        </w:rPr>
      </w:pPr>
      <w:r>
        <w:rPr>
          <w:sz w:val="27"/>
        </w:rPr>
        <w:t>21</w:t>
      </w:r>
      <w:r>
        <w:rPr>
          <w:sz w:val="27"/>
        </w:rPr>
        <w:tab/>
        <w:t>декабря</w:t>
      </w:r>
      <w:r>
        <w:rPr>
          <w:sz w:val="27"/>
        </w:rPr>
        <w:tab/>
        <w:t>2023</w:t>
      </w:r>
      <w:r>
        <w:rPr>
          <w:sz w:val="27"/>
        </w:rPr>
        <w:tab/>
        <w:t>г.</w:t>
      </w:r>
      <w:r>
        <w:rPr>
          <w:sz w:val="27"/>
        </w:rPr>
        <w:tab/>
        <w:t>в</w:t>
      </w:r>
      <w:r>
        <w:rPr>
          <w:sz w:val="27"/>
        </w:rPr>
        <w:tab/>
        <w:t>10:00</w:t>
      </w:r>
      <w:r>
        <w:rPr>
          <w:sz w:val="27"/>
        </w:rPr>
        <w:tab/>
        <w:t>по</w:t>
      </w:r>
      <w:r>
        <w:rPr>
          <w:sz w:val="27"/>
        </w:rPr>
        <w:tab/>
        <w:t>московскому</w:t>
      </w:r>
      <w:r>
        <w:rPr>
          <w:sz w:val="27"/>
        </w:rPr>
        <w:tab/>
        <w:t>времени,</w:t>
      </w:r>
      <w:r>
        <w:rPr>
          <w:sz w:val="27"/>
        </w:rPr>
        <w:tab/>
        <w:t>ссылка</w:t>
      </w:r>
      <w:r>
        <w:rPr>
          <w:sz w:val="27"/>
        </w:rPr>
        <w:tab/>
      </w:r>
      <w:r>
        <w:rPr>
          <w:spacing w:val="-1"/>
          <w:sz w:val="27"/>
        </w:rPr>
        <w:t>для</w:t>
      </w:r>
      <w:r>
        <w:rPr>
          <w:spacing w:val="-65"/>
          <w:sz w:val="27"/>
        </w:rPr>
        <w:t xml:space="preserve"> </w:t>
      </w:r>
      <w:r>
        <w:rPr>
          <w:sz w:val="27"/>
        </w:rPr>
        <w:t>подключения:</w:t>
      </w:r>
    </w:p>
    <w:p w:rsidR="008A5570" w:rsidRDefault="00141972">
      <w:pPr>
        <w:pStyle w:val="a3"/>
        <w:spacing w:line="310" w:lineRule="exact"/>
        <w:ind w:left="1169"/>
      </w:pPr>
      <w:hyperlink r:id="rId12">
        <w:r>
          <w:rPr>
            <w:color w:val="0000FF"/>
            <w:u w:val="single" w:color="0000FF"/>
            <w:shd w:val="clear" w:color="auto" w:fill="FAFAFA"/>
          </w:rPr>
          <w:t>https://my.mts-link.ru/55281799/2091579239</w:t>
        </w:r>
      </w:hyperlink>
    </w:p>
    <w:p w:rsidR="008A5570" w:rsidRDefault="00141972">
      <w:pPr>
        <w:pStyle w:val="a4"/>
        <w:numPr>
          <w:ilvl w:val="0"/>
          <w:numId w:val="1"/>
        </w:numPr>
        <w:tabs>
          <w:tab w:val="left" w:pos="1454"/>
        </w:tabs>
        <w:ind w:right="118" w:firstLine="0"/>
        <w:rPr>
          <w:sz w:val="27"/>
        </w:rPr>
      </w:pPr>
      <w:r>
        <w:rPr>
          <w:sz w:val="27"/>
        </w:rPr>
        <w:t>11</w:t>
      </w:r>
      <w:r>
        <w:rPr>
          <w:spacing w:val="-16"/>
          <w:sz w:val="27"/>
        </w:rPr>
        <w:t xml:space="preserve"> </w:t>
      </w:r>
      <w:r>
        <w:rPr>
          <w:sz w:val="27"/>
        </w:rPr>
        <w:t>января</w:t>
      </w:r>
      <w:r>
        <w:rPr>
          <w:spacing w:val="-16"/>
          <w:sz w:val="27"/>
        </w:rPr>
        <w:t xml:space="preserve"> </w:t>
      </w:r>
      <w:r>
        <w:rPr>
          <w:sz w:val="27"/>
        </w:rPr>
        <w:t>2024</w:t>
      </w:r>
      <w:r>
        <w:rPr>
          <w:spacing w:val="-15"/>
          <w:sz w:val="27"/>
        </w:rPr>
        <w:t xml:space="preserve"> </w:t>
      </w:r>
      <w:r>
        <w:rPr>
          <w:sz w:val="27"/>
        </w:rPr>
        <w:t>г.</w:t>
      </w:r>
      <w:r>
        <w:rPr>
          <w:spacing w:val="-16"/>
          <w:sz w:val="27"/>
        </w:rPr>
        <w:t xml:space="preserve"> </w:t>
      </w:r>
      <w:r>
        <w:rPr>
          <w:sz w:val="27"/>
        </w:rPr>
        <w:t>в</w:t>
      </w:r>
      <w:r>
        <w:rPr>
          <w:spacing w:val="-16"/>
          <w:sz w:val="27"/>
        </w:rPr>
        <w:t xml:space="preserve"> </w:t>
      </w:r>
      <w:r>
        <w:rPr>
          <w:sz w:val="27"/>
        </w:rPr>
        <w:t>10:00</w:t>
      </w:r>
      <w:r>
        <w:rPr>
          <w:spacing w:val="-15"/>
          <w:sz w:val="27"/>
        </w:rPr>
        <w:t xml:space="preserve"> </w:t>
      </w:r>
      <w:r>
        <w:rPr>
          <w:sz w:val="27"/>
        </w:rPr>
        <w:t>по</w:t>
      </w:r>
      <w:r>
        <w:rPr>
          <w:spacing w:val="-16"/>
          <w:sz w:val="27"/>
        </w:rPr>
        <w:t xml:space="preserve"> </w:t>
      </w:r>
      <w:r>
        <w:rPr>
          <w:sz w:val="27"/>
        </w:rPr>
        <w:t>московскому</w:t>
      </w:r>
      <w:r>
        <w:rPr>
          <w:spacing w:val="-16"/>
          <w:sz w:val="27"/>
        </w:rPr>
        <w:t xml:space="preserve"> </w:t>
      </w:r>
      <w:r>
        <w:rPr>
          <w:sz w:val="27"/>
        </w:rPr>
        <w:t>времени,</w:t>
      </w:r>
      <w:r>
        <w:rPr>
          <w:spacing w:val="-15"/>
          <w:sz w:val="27"/>
        </w:rPr>
        <w:t xml:space="preserve"> </w:t>
      </w:r>
      <w:r>
        <w:rPr>
          <w:sz w:val="27"/>
        </w:rPr>
        <w:t>ссылка</w:t>
      </w:r>
      <w:r>
        <w:rPr>
          <w:spacing w:val="-16"/>
          <w:sz w:val="27"/>
        </w:rPr>
        <w:t xml:space="preserve"> </w:t>
      </w:r>
      <w:r>
        <w:rPr>
          <w:sz w:val="27"/>
        </w:rPr>
        <w:t>для</w:t>
      </w:r>
      <w:r>
        <w:rPr>
          <w:spacing w:val="-16"/>
          <w:sz w:val="27"/>
        </w:rPr>
        <w:t xml:space="preserve"> </w:t>
      </w:r>
      <w:r>
        <w:rPr>
          <w:sz w:val="27"/>
        </w:rPr>
        <w:t>подключения:</w:t>
      </w:r>
      <w:r>
        <w:rPr>
          <w:color w:val="0000FF"/>
          <w:spacing w:val="-64"/>
          <w:sz w:val="27"/>
        </w:rPr>
        <w:t xml:space="preserve"> </w:t>
      </w:r>
      <w:hyperlink r:id="rId13">
        <w:r>
          <w:rPr>
            <w:color w:val="0000FF"/>
            <w:sz w:val="27"/>
            <w:u w:val="single" w:color="0000FF"/>
            <w:shd w:val="clear" w:color="auto" w:fill="FAFAFA"/>
          </w:rPr>
          <w:t>https://my.mts-link.ru/55281799/512401830</w:t>
        </w:r>
      </w:hyperlink>
    </w:p>
    <w:p w:rsidR="008A5570" w:rsidRDefault="008A5570">
      <w:pPr>
        <w:rPr>
          <w:sz w:val="27"/>
        </w:rPr>
        <w:sectPr w:rsidR="008A5570">
          <w:type w:val="continuous"/>
          <w:pgSz w:w="11910" w:h="16840"/>
          <w:pgMar w:top="800" w:right="960" w:bottom="280" w:left="620" w:header="720" w:footer="720" w:gutter="0"/>
          <w:cols w:space="720"/>
        </w:sectPr>
      </w:pPr>
    </w:p>
    <w:p w:rsidR="008A5570" w:rsidRDefault="008A5570">
      <w:pPr>
        <w:pStyle w:val="a3"/>
        <w:spacing w:before="3"/>
        <w:rPr>
          <w:sz w:val="16"/>
        </w:rPr>
      </w:pPr>
    </w:p>
    <w:p w:rsidR="008A5570" w:rsidRDefault="00141972">
      <w:pPr>
        <w:pStyle w:val="1"/>
        <w:spacing w:before="89"/>
        <w:ind w:left="939" w:right="599"/>
      </w:pPr>
      <w:r>
        <w:t>Инструкция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подключению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ВКС</w:t>
      </w:r>
    </w:p>
    <w:p w:rsidR="008A5570" w:rsidRDefault="008A5570">
      <w:pPr>
        <w:pStyle w:val="a3"/>
        <w:rPr>
          <w:b/>
          <w:sz w:val="30"/>
        </w:rPr>
      </w:pPr>
    </w:p>
    <w:p w:rsidR="008A5570" w:rsidRDefault="008A5570">
      <w:pPr>
        <w:pStyle w:val="a3"/>
        <w:spacing w:before="10"/>
        <w:rPr>
          <w:b/>
          <w:sz w:val="44"/>
        </w:rPr>
      </w:pPr>
    </w:p>
    <w:p w:rsidR="008A5570" w:rsidRDefault="00141972">
      <w:pPr>
        <w:pStyle w:val="a3"/>
        <w:ind w:left="1169"/>
      </w:pPr>
      <w:r>
        <w:t>Перейдите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ссылке</w:t>
      </w:r>
      <w:r>
        <w:rPr>
          <w:spacing w:val="-2"/>
        </w:rPr>
        <w:t xml:space="preserve"> </w:t>
      </w:r>
      <w:r>
        <w:t>мероприятия.</w:t>
      </w:r>
    </w:p>
    <w:p w:rsidR="008A5570" w:rsidRDefault="00141972">
      <w:pPr>
        <w:spacing w:before="120"/>
        <w:ind w:left="1169"/>
        <w:rPr>
          <w:b/>
          <w:sz w:val="27"/>
        </w:rPr>
      </w:pPr>
      <w:r>
        <w:rPr>
          <w:sz w:val="27"/>
        </w:rPr>
        <w:t>Для</w:t>
      </w:r>
      <w:r>
        <w:rPr>
          <w:spacing w:val="-3"/>
          <w:sz w:val="27"/>
        </w:rPr>
        <w:t xml:space="preserve"> </w:t>
      </w:r>
      <w:r>
        <w:rPr>
          <w:sz w:val="27"/>
        </w:rPr>
        <w:t>запуска</w:t>
      </w:r>
      <w:r>
        <w:rPr>
          <w:spacing w:val="-2"/>
          <w:sz w:val="27"/>
        </w:rPr>
        <w:t xml:space="preserve"> </w:t>
      </w:r>
      <w:r>
        <w:rPr>
          <w:sz w:val="27"/>
        </w:rPr>
        <w:t>необходимо</w:t>
      </w:r>
      <w:r>
        <w:rPr>
          <w:spacing w:val="-2"/>
          <w:sz w:val="27"/>
        </w:rPr>
        <w:t xml:space="preserve"> </w:t>
      </w:r>
      <w:r>
        <w:rPr>
          <w:sz w:val="27"/>
        </w:rPr>
        <w:t>нажать</w:t>
      </w:r>
      <w:r>
        <w:rPr>
          <w:spacing w:val="-3"/>
          <w:sz w:val="27"/>
        </w:rPr>
        <w:t xml:space="preserve"> </w:t>
      </w:r>
      <w:r>
        <w:rPr>
          <w:sz w:val="27"/>
        </w:rPr>
        <w:t>«Войти</w:t>
      </w:r>
      <w:r>
        <w:rPr>
          <w:spacing w:val="-1"/>
          <w:sz w:val="27"/>
        </w:rPr>
        <w:t xml:space="preserve"> </w:t>
      </w:r>
      <w:r>
        <w:rPr>
          <w:b/>
          <w:sz w:val="27"/>
        </w:rPr>
        <w:t>с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помощью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браузера».</w:t>
      </w:r>
    </w:p>
    <w:p w:rsidR="008A5570" w:rsidRDefault="00141972">
      <w:pPr>
        <w:pStyle w:val="a3"/>
        <w:ind w:left="1169"/>
      </w:pPr>
      <w:r>
        <w:rPr>
          <w:color w:val="FF0000"/>
        </w:rPr>
        <w:t>Скачивать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Приложение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МТС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Линк</w:t>
      </w:r>
      <w:proofErr w:type="spellEnd"/>
      <w:r>
        <w:rPr>
          <w:color w:val="FF0000"/>
          <w:spacing w:val="-3"/>
        </w:rPr>
        <w:t xml:space="preserve"> </w:t>
      </w:r>
      <w:r>
        <w:rPr>
          <w:color w:val="FF0000"/>
        </w:rPr>
        <w:t>не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нужно!</w:t>
      </w:r>
    </w:p>
    <w:p w:rsidR="008A5570" w:rsidRDefault="008A5570">
      <w:pPr>
        <w:pStyle w:val="a3"/>
        <w:rPr>
          <w:sz w:val="20"/>
        </w:rPr>
      </w:pPr>
    </w:p>
    <w:p w:rsidR="008A5570" w:rsidRDefault="00141972">
      <w:pPr>
        <w:pStyle w:val="a3"/>
        <w:spacing w:before="5"/>
        <w:rPr>
          <w:sz w:val="24"/>
        </w:rPr>
      </w:pPr>
      <w:r>
        <w:pict>
          <v:group id="_x0000_s1026" style="position:absolute;margin-left:89.45pt;margin-top:16.05pt;width:399.75pt;height:172.75pt;z-index:-251658240;mso-wrap-distance-left:0;mso-wrap-distance-right:0;mso-position-horizontal-relative:page" coordorigin="1789,321" coordsize="7995,34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789;top:320;width:7995;height:3455">
              <v:imagedata r:id="rId14" o:title=""/>
            </v:shape>
            <v:shape id="_x0000_s1027" style="position:absolute;left:5031;top:2999;width:1908;height:396" coordorigin="5031,3000" coordsize="1908,396" path="m5031,3066r29,-55l5097,3000r1776,l6886,3001r48,39l6939,3066r,264l6938,3342r-40,49l6873,3396r-1776,l5084,3394r-48,-39l5031,3330r,-264xe" filled="f" strokecolor="red" strokeweight="2pt">
              <v:path arrowok="t"/>
            </v:shape>
            <w10:wrap type="topAndBottom" anchorx="page"/>
          </v:group>
        </w:pict>
      </w:r>
    </w:p>
    <w:p w:rsidR="008A5570" w:rsidRDefault="008A5570">
      <w:pPr>
        <w:pStyle w:val="a3"/>
        <w:rPr>
          <w:sz w:val="30"/>
        </w:rPr>
      </w:pPr>
    </w:p>
    <w:p w:rsidR="008A5570" w:rsidRDefault="008A5570">
      <w:pPr>
        <w:pStyle w:val="a3"/>
        <w:rPr>
          <w:sz w:val="30"/>
        </w:rPr>
      </w:pPr>
    </w:p>
    <w:p w:rsidR="008A5570" w:rsidRDefault="00141972">
      <w:pPr>
        <w:pStyle w:val="a3"/>
        <w:spacing w:before="262"/>
        <w:ind w:left="1169" w:right="753"/>
      </w:pPr>
      <w:r>
        <w:t>После перехода по ссылке в открывшемся окне браузера заполните поля</w:t>
      </w:r>
      <w:r>
        <w:rPr>
          <w:spacing w:val="-65"/>
        </w:rPr>
        <w:t xml:space="preserve"> </w:t>
      </w:r>
      <w:r>
        <w:t>регистрации,</w:t>
      </w:r>
      <w:r>
        <w:rPr>
          <w:spacing w:val="-1"/>
        </w:rPr>
        <w:t xml:space="preserve"> </w:t>
      </w:r>
      <w:r>
        <w:t>далее нажмите</w:t>
      </w:r>
      <w:r>
        <w:rPr>
          <w:spacing w:val="-1"/>
        </w:rPr>
        <w:t xml:space="preserve"> </w:t>
      </w:r>
      <w:r>
        <w:t>«Зарегистрироваться».</w:t>
      </w:r>
    </w:p>
    <w:p w:rsidR="008A5570" w:rsidRDefault="008A5570">
      <w:pPr>
        <w:pStyle w:val="a3"/>
        <w:rPr>
          <w:sz w:val="20"/>
        </w:rPr>
      </w:pPr>
    </w:p>
    <w:p w:rsidR="008A5570" w:rsidRDefault="00141972">
      <w:pPr>
        <w:pStyle w:val="a3"/>
        <w:spacing w:before="5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1136014</wp:posOffset>
            </wp:positionH>
            <wp:positionV relativeFrom="paragraph">
              <wp:posOffset>203537</wp:posOffset>
            </wp:positionV>
            <wp:extent cx="5096733" cy="2695194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6733" cy="2695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5570" w:rsidRDefault="008A5570">
      <w:pPr>
        <w:rPr>
          <w:sz w:val="24"/>
        </w:rPr>
        <w:sectPr w:rsidR="008A5570">
          <w:headerReference w:type="default" r:id="rId16"/>
          <w:pgSz w:w="11910" w:h="16840"/>
          <w:pgMar w:top="1260" w:right="960" w:bottom="280" w:left="620" w:header="1001" w:footer="0" w:gutter="0"/>
          <w:pgNumType w:start="2"/>
          <w:cols w:space="720"/>
        </w:sectPr>
      </w:pPr>
    </w:p>
    <w:p w:rsidR="008A5570" w:rsidRDefault="008A5570">
      <w:pPr>
        <w:pStyle w:val="a3"/>
        <w:spacing w:before="3"/>
        <w:rPr>
          <w:sz w:val="16"/>
        </w:rPr>
      </w:pPr>
    </w:p>
    <w:p w:rsidR="008A5570" w:rsidRDefault="00141972">
      <w:pPr>
        <w:pStyle w:val="a3"/>
        <w:spacing w:before="89"/>
        <w:ind w:left="1169"/>
      </w:pPr>
      <w:r>
        <w:t>На</w:t>
      </w:r>
      <w:r>
        <w:rPr>
          <w:spacing w:val="-4"/>
        </w:rPr>
        <w:t xml:space="preserve"> </w:t>
      </w:r>
      <w:r>
        <w:t>указанную</w:t>
      </w:r>
      <w:r>
        <w:rPr>
          <w:spacing w:val="-3"/>
        </w:rPr>
        <w:t xml:space="preserve"> </w:t>
      </w:r>
      <w:r>
        <w:t>почту</w:t>
      </w:r>
      <w:r>
        <w:rPr>
          <w:spacing w:val="-4"/>
        </w:rPr>
        <w:t xml:space="preserve"> </w:t>
      </w:r>
      <w:r>
        <w:t>придет</w:t>
      </w:r>
      <w:r>
        <w:rPr>
          <w:spacing w:val="-4"/>
        </w:rPr>
        <w:t xml:space="preserve"> </w:t>
      </w:r>
      <w:r>
        <w:t>письмо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  <w:r>
        <w:rPr>
          <w:spacing w:val="-3"/>
        </w:rPr>
        <w:t xml:space="preserve"> </w:t>
      </w:r>
      <w:r>
        <w:t>ссылкой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подключения.</w:t>
      </w:r>
    </w:p>
    <w:p w:rsidR="008A5570" w:rsidRDefault="008A5570">
      <w:pPr>
        <w:pStyle w:val="a3"/>
        <w:rPr>
          <w:sz w:val="20"/>
        </w:rPr>
      </w:pPr>
    </w:p>
    <w:p w:rsidR="008A5570" w:rsidRDefault="00141972">
      <w:pPr>
        <w:pStyle w:val="a3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1136014</wp:posOffset>
            </wp:positionH>
            <wp:positionV relativeFrom="paragraph">
              <wp:posOffset>127322</wp:posOffset>
            </wp:positionV>
            <wp:extent cx="5280199" cy="2522981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0199" cy="2522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5570" w:rsidRDefault="008A5570">
      <w:pPr>
        <w:pStyle w:val="a3"/>
        <w:rPr>
          <w:sz w:val="30"/>
        </w:rPr>
      </w:pPr>
    </w:p>
    <w:p w:rsidR="008A5570" w:rsidRDefault="008A5570">
      <w:pPr>
        <w:pStyle w:val="a3"/>
        <w:rPr>
          <w:sz w:val="30"/>
        </w:rPr>
      </w:pPr>
    </w:p>
    <w:p w:rsidR="008A5570" w:rsidRDefault="008A5570">
      <w:pPr>
        <w:pStyle w:val="a3"/>
        <w:rPr>
          <w:sz w:val="30"/>
        </w:rPr>
      </w:pPr>
    </w:p>
    <w:p w:rsidR="008A5570" w:rsidRDefault="00141972">
      <w:pPr>
        <w:pStyle w:val="a3"/>
        <w:spacing w:before="214"/>
        <w:ind w:left="1169" w:right="1279"/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1136014</wp:posOffset>
            </wp:positionH>
            <wp:positionV relativeFrom="paragraph">
              <wp:posOffset>606393</wp:posOffset>
            </wp:positionV>
            <wp:extent cx="5210312" cy="2407158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0312" cy="2407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После перехода по ссылке из письма на Вашей электронной почте в</w:t>
      </w:r>
      <w:r>
        <w:rPr>
          <w:spacing w:val="-65"/>
        </w:rPr>
        <w:t xml:space="preserve"> </w:t>
      </w:r>
      <w:r>
        <w:t>открывшемся</w:t>
      </w:r>
      <w:r>
        <w:rPr>
          <w:spacing w:val="-1"/>
        </w:rPr>
        <w:t xml:space="preserve"> </w:t>
      </w:r>
      <w:r>
        <w:t>окне браузера нажмите «Войти».</w:t>
      </w:r>
    </w:p>
    <w:p w:rsidR="008A5570" w:rsidRDefault="008A5570">
      <w:pPr>
        <w:pStyle w:val="a3"/>
        <w:rPr>
          <w:sz w:val="30"/>
        </w:rPr>
      </w:pPr>
    </w:p>
    <w:p w:rsidR="008A5570" w:rsidRDefault="008A5570">
      <w:pPr>
        <w:pStyle w:val="a3"/>
        <w:rPr>
          <w:sz w:val="30"/>
        </w:rPr>
      </w:pPr>
    </w:p>
    <w:p w:rsidR="008A5570" w:rsidRDefault="008A5570">
      <w:pPr>
        <w:pStyle w:val="a3"/>
        <w:rPr>
          <w:sz w:val="30"/>
        </w:rPr>
      </w:pPr>
    </w:p>
    <w:p w:rsidR="008A5570" w:rsidRDefault="008A5570">
      <w:pPr>
        <w:pStyle w:val="a3"/>
        <w:rPr>
          <w:sz w:val="30"/>
        </w:rPr>
      </w:pPr>
    </w:p>
    <w:p w:rsidR="008A5570" w:rsidRDefault="008A5570">
      <w:pPr>
        <w:pStyle w:val="a3"/>
        <w:rPr>
          <w:sz w:val="30"/>
        </w:rPr>
      </w:pPr>
    </w:p>
    <w:p w:rsidR="008A5570" w:rsidRDefault="008A5570">
      <w:pPr>
        <w:pStyle w:val="a3"/>
        <w:rPr>
          <w:sz w:val="30"/>
        </w:rPr>
      </w:pPr>
    </w:p>
    <w:p w:rsidR="008A5570" w:rsidRDefault="008A5570">
      <w:pPr>
        <w:pStyle w:val="a3"/>
        <w:rPr>
          <w:sz w:val="30"/>
        </w:rPr>
      </w:pPr>
    </w:p>
    <w:p w:rsidR="008A5570" w:rsidRDefault="008A5570">
      <w:pPr>
        <w:pStyle w:val="a3"/>
        <w:rPr>
          <w:sz w:val="30"/>
        </w:rPr>
      </w:pPr>
    </w:p>
    <w:p w:rsidR="008A5570" w:rsidRDefault="008A5570">
      <w:pPr>
        <w:pStyle w:val="a3"/>
        <w:spacing w:before="7"/>
        <w:rPr>
          <w:sz w:val="31"/>
        </w:rPr>
      </w:pPr>
    </w:p>
    <w:p w:rsidR="008A5570" w:rsidRDefault="00141972">
      <w:pPr>
        <w:pStyle w:val="a3"/>
        <w:ind w:left="1169"/>
      </w:pPr>
      <w:r>
        <w:t>В</w:t>
      </w:r>
      <w:r>
        <w:rPr>
          <w:spacing w:val="-2"/>
        </w:rPr>
        <w:t xml:space="preserve"> </w:t>
      </w:r>
      <w:r>
        <w:t>указанное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нажмите</w:t>
      </w:r>
      <w:r>
        <w:rPr>
          <w:spacing w:val="-3"/>
        </w:rPr>
        <w:t xml:space="preserve"> </w:t>
      </w:r>
      <w:r>
        <w:t>кнопку</w:t>
      </w:r>
      <w:r>
        <w:rPr>
          <w:spacing w:val="-1"/>
        </w:rPr>
        <w:t xml:space="preserve"> </w:t>
      </w:r>
      <w:r>
        <w:t>«Подключиться»</w:t>
      </w:r>
    </w:p>
    <w:p w:rsidR="008A5570" w:rsidRDefault="008A5570">
      <w:pPr>
        <w:sectPr w:rsidR="008A5570">
          <w:pgSz w:w="11910" w:h="16840"/>
          <w:pgMar w:top="1260" w:right="960" w:bottom="280" w:left="620" w:header="1001" w:footer="0" w:gutter="0"/>
          <w:cols w:space="720"/>
        </w:sectPr>
      </w:pPr>
    </w:p>
    <w:p w:rsidR="008A5570" w:rsidRDefault="008A5570">
      <w:pPr>
        <w:pStyle w:val="a3"/>
        <w:rPr>
          <w:sz w:val="24"/>
        </w:rPr>
      </w:pPr>
    </w:p>
    <w:p w:rsidR="008A5570" w:rsidRDefault="00141972">
      <w:pPr>
        <w:pStyle w:val="a3"/>
        <w:ind w:left="116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230537" cy="2958846"/>
            <wp:effectExtent l="0" t="0" r="0" b="0"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0537" cy="295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570" w:rsidRDefault="008A5570">
      <w:pPr>
        <w:pStyle w:val="a3"/>
        <w:rPr>
          <w:sz w:val="20"/>
        </w:rPr>
      </w:pPr>
    </w:p>
    <w:p w:rsidR="008A5570" w:rsidRDefault="008A5570">
      <w:pPr>
        <w:pStyle w:val="a3"/>
        <w:spacing w:before="5"/>
        <w:rPr>
          <w:sz w:val="19"/>
        </w:rPr>
      </w:pPr>
    </w:p>
    <w:p w:rsidR="008A5570" w:rsidRDefault="00141972">
      <w:pPr>
        <w:spacing w:before="89"/>
        <w:ind w:left="1169" w:right="284"/>
        <w:jc w:val="both"/>
        <w:rPr>
          <w:sz w:val="27"/>
        </w:rPr>
      </w:pPr>
      <w:r>
        <w:rPr>
          <w:b/>
          <w:sz w:val="27"/>
        </w:rPr>
        <w:t>В случае</w:t>
      </w:r>
      <w:proofErr w:type="gramStart"/>
      <w:r>
        <w:rPr>
          <w:b/>
          <w:sz w:val="27"/>
        </w:rPr>
        <w:t>,</w:t>
      </w:r>
      <w:proofErr w:type="gramEnd"/>
      <w:r>
        <w:rPr>
          <w:b/>
          <w:sz w:val="27"/>
        </w:rPr>
        <w:t xml:space="preserve"> если Вы планируете выступить с докладом, или Вам ведущий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 xml:space="preserve">предоставил слово для того, чтобы </w:t>
      </w:r>
      <w:r>
        <w:rPr>
          <w:sz w:val="27"/>
        </w:rPr>
        <w:t>Вы имели возможность выхода в эфир,</w:t>
      </w:r>
      <w:r>
        <w:rPr>
          <w:spacing w:val="-65"/>
          <w:sz w:val="27"/>
        </w:rPr>
        <w:t xml:space="preserve"> </w:t>
      </w:r>
      <w:r>
        <w:rPr>
          <w:sz w:val="27"/>
        </w:rPr>
        <w:t>нажмите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верхнем</w:t>
      </w:r>
      <w:r>
        <w:rPr>
          <w:spacing w:val="-2"/>
          <w:sz w:val="27"/>
        </w:rPr>
        <w:t xml:space="preserve"> </w:t>
      </w:r>
      <w:r>
        <w:rPr>
          <w:sz w:val="27"/>
        </w:rPr>
        <w:t>правом</w:t>
      </w:r>
      <w:r>
        <w:rPr>
          <w:spacing w:val="-1"/>
          <w:sz w:val="27"/>
        </w:rPr>
        <w:t xml:space="preserve"> </w:t>
      </w:r>
      <w:r>
        <w:rPr>
          <w:sz w:val="27"/>
        </w:rPr>
        <w:t>углу</w:t>
      </w:r>
      <w:r>
        <w:rPr>
          <w:spacing w:val="-1"/>
          <w:sz w:val="27"/>
        </w:rPr>
        <w:t xml:space="preserve"> </w:t>
      </w:r>
      <w:r>
        <w:rPr>
          <w:sz w:val="27"/>
        </w:rPr>
        <w:t>зеленую</w:t>
      </w:r>
      <w:r>
        <w:rPr>
          <w:spacing w:val="-1"/>
          <w:sz w:val="27"/>
        </w:rPr>
        <w:t xml:space="preserve"> </w:t>
      </w:r>
      <w:r>
        <w:rPr>
          <w:sz w:val="27"/>
        </w:rPr>
        <w:t>кнопку «Выйти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эфир».</w:t>
      </w:r>
    </w:p>
    <w:p w:rsidR="008A5570" w:rsidRDefault="00141972">
      <w:pPr>
        <w:pStyle w:val="a3"/>
        <w:spacing w:before="120"/>
        <w:ind w:left="1169"/>
        <w:jc w:val="both"/>
      </w:pP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остальных</w:t>
      </w:r>
      <w:r>
        <w:rPr>
          <w:spacing w:val="-2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выходит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эфир</w:t>
      </w:r>
      <w:r>
        <w:rPr>
          <w:spacing w:val="-1"/>
        </w:rPr>
        <w:t xml:space="preserve"> </w:t>
      </w:r>
      <w:r>
        <w:rPr>
          <w:color w:val="FF0000"/>
        </w:rPr>
        <w:t>НЕ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НАДО.</w:t>
      </w:r>
    </w:p>
    <w:p w:rsidR="008A5570" w:rsidRDefault="008A5570">
      <w:pPr>
        <w:pStyle w:val="a3"/>
        <w:rPr>
          <w:sz w:val="20"/>
        </w:rPr>
      </w:pPr>
    </w:p>
    <w:p w:rsidR="008A5570" w:rsidRDefault="00141972">
      <w:pPr>
        <w:pStyle w:val="a3"/>
        <w:spacing w:before="5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1136014</wp:posOffset>
            </wp:positionH>
            <wp:positionV relativeFrom="paragraph">
              <wp:posOffset>203544</wp:posOffset>
            </wp:positionV>
            <wp:extent cx="5230606" cy="3855720"/>
            <wp:effectExtent l="0" t="0" r="0" b="0"/>
            <wp:wrapTopAndBottom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0606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5570" w:rsidRDefault="008A5570">
      <w:pPr>
        <w:pStyle w:val="a3"/>
        <w:spacing w:before="4"/>
        <w:rPr>
          <w:sz w:val="44"/>
        </w:rPr>
      </w:pPr>
    </w:p>
    <w:p w:rsidR="008A5570" w:rsidRDefault="00141972">
      <w:pPr>
        <w:pStyle w:val="a3"/>
        <w:ind w:left="1169"/>
        <w:jc w:val="both"/>
      </w:pPr>
      <w:r>
        <w:t>В</w:t>
      </w:r>
      <w:r>
        <w:rPr>
          <w:spacing w:val="-3"/>
        </w:rPr>
        <w:t xml:space="preserve"> </w:t>
      </w:r>
      <w:r>
        <w:t>открывшемся</w:t>
      </w:r>
      <w:r>
        <w:rPr>
          <w:spacing w:val="-2"/>
        </w:rPr>
        <w:t xml:space="preserve"> </w:t>
      </w:r>
      <w:r>
        <w:t>окне</w:t>
      </w:r>
      <w:r>
        <w:rPr>
          <w:spacing w:val="-3"/>
        </w:rPr>
        <w:t xml:space="preserve"> </w:t>
      </w:r>
      <w:r>
        <w:t>выберите</w:t>
      </w:r>
      <w:r>
        <w:rPr>
          <w:spacing w:val="-3"/>
        </w:rPr>
        <w:t xml:space="preserve"> </w:t>
      </w:r>
      <w:r>
        <w:t>настройки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видео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при</w:t>
      </w:r>
      <w:proofErr w:type="gramEnd"/>
    </w:p>
    <w:p w:rsidR="008A5570" w:rsidRDefault="008A5570">
      <w:pPr>
        <w:jc w:val="both"/>
        <w:sectPr w:rsidR="008A5570">
          <w:pgSz w:w="11910" w:h="16840"/>
          <w:pgMar w:top="1260" w:right="960" w:bottom="280" w:left="620" w:header="1001" w:footer="0" w:gutter="0"/>
          <w:cols w:space="720"/>
        </w:sectPr>
      </w:pPr>
    </w:p>
    <w:p w:rsidR="008A5570" w:rsidRDefault="008A5570">
      <w:pPr>
        <w:pStyle w:val="a3"/>
        <w:spacing w:before="3"/>
        <w:rPr>
          <w:sz w:val="16"/>
        </w:rPr>
      </w:pPr>
    </w:p>
    <w:p w:rsidR="008A5570" w:rsidRDefault="00141972">
      <w:pPr>
        <w:pStyle w:val="a3"/>
        <w:spacing w:before="89"/>
        <w:ind w:left="1169" w:right="191"/>
      </w:pPr>
      <w:r>
        <w:t>необходимости можете поменять микрофон и камеру. Камера и микрофон по</w:t>
      </w:r>
      <w:r>
        <w:rPr>
          <w:spacing w:val="-65"/>
        </w:rPr>
        <w:t xml:space="preserve"> </w:t>
      </w:r>
      <w:r>
        <w:t>умолчанию</w:t>
      </w:r>
      <w:r>
        <w:rPr>
          <w:spacing w:val="-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как в</w:t>
      </w:r>
      <w:r>
        <w:rPr>
          <w:spacing w:val="-1"/>
        </w:rPr>
        <w:t xml:space="preserve"> </w:t>
      </w:r>
      <w:r>
        <w:t>системе.</w:t>
      </w:r>
    </w:p>
    <w:p w:rsidR="008A5570" w:rsidRDefault="008A5570">
      <w:pPr>
        <w:pStyle w:val="a3"/>
        <w:rPr>
          <w:sz w:val="20"/>
        </w:rPr>
      </w:pPr>
    </w:p>
    <w:p w:rsidR="008A5570" w:rsidRDefault="00141972">
      <w:pPr>
        <w:pStyle w:val="a3"/>
        <w:spacing w:before="5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1136014</wp:posOffset>
            </wp:positionH>
            <wp:positionV relativeFrom="paragraph">
              <wp:posOffset>203526</wp:posOffset>
            </wp:positionV>
            <wp:extent cx="5217182" cy="2907792"/>
            <wp:effectExtent l="0" t="0" r="0" b="0"/>
            <wp:wrapTopAndBottom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7182" cy="2907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5570" w:rsidRDefault="008A5570">
      <w:pPr>
        <w:pStyle w:val="a3"/>
        <w:rPr>
          <w:sz w:val="30"/>
        </w:rPr>
      </w:pPr>
    </w:p>
    <w:p w:rsidR="008A5570" w:rsidRDefault="00141972">
      <w:pPr>
        <w:pStyle w:val="a3"/>
        <w:spacing w:before="187"/>
        <w:ind w:left="1169" w:right="532"/>
      </w:pPr>
      <w:r>
        <w:t>Далее Вы присоединитесь к эфиру, в окне отображения вашей трансляции</w:t>
      </w:r>
      <w:r>
        <w:rPr>
          <w:spacing w:val="-65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можете управлять</w:t>
      </w:r>
      <w:r>
        <w:rPr>
          <w:spacing w:val="-1"/>
        </w:rPr>
        <w:t xml:space="preserve"> </w:t>
      </w:r>
      <w:r>
        <w:t>Вашим</w:t>
      </w:r>
      <w:r>
        <w:rPr>
          <w:spacing w:val="-1"/>
        </w:rPr>
        <w:t xml:space="preserve"> </w:t>
      </w:r>
      <w:r>
        <w:t>микрофоном и</w:t>
      </w:r>
      <w:r>
        <w:rPr>
          <w:spacing w:val="-1"/>
        </w:rPr>
        <w:t xml:space="preserve"> </w:t>
      </w:r>
      <w:r>
        <w:t>видеокамерой.</w:t>
      </w:r>
    </w:p>
    <w:p w:rsidR="008A5570" w:rsidRDefault="00141972">
      <w:pPr>
        <w:pStyle w:val="a3"/>
        <w:spacing w:before="7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1136014</wp:posOffset>
            </wp:positionH>
            <wp:positionV relativeFrom="paragraph">
              <wp:posOffset>197359</wp:posOffset>
            </wp:positionV>
            <wp:extent cx="5230715" cy="3721608"/>
            <wp:effectExtent l="0" t="0" r="0" b="0"/>
            <wp:wrapTopAndBottom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0715" cy="3721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5570" w:rsidRDefault="008A5570">
      <w:pPr>
        <w:pStyle w:val="a3"/>
        <w:spacing w:before="5"/>
        <w:rPr>
          <w:sz w:val="44"/>
        </w:rPr>
      </w:pPr>
    </w:p>
    <w:p w:rsidR="008A5570" w:rsidRDefault="00141972">
      <w:pPr>
        <w:pStyle w:val="a3"/>
        <w:ind w:left="1169"/>
      </w:pPr>
      <w:r>
        <w:t>После</w:t>
      </w:r>
      <w:r>
        <w:rPr>
          <w:spacing w:val="-3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завершили</w:t>
      </w:r>
      <w:r>
        <w:rPr>
          <w:spacing w:val="-2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выступление,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забудьте</w:t>
      </w:r>
      <w:r>
        <w:rPr>
          <w:spacing w:val="-1"/>
        </w:rPr>
        <w:t xml:space="preserve"> </w:t>
      </w:r>
      <w:r>
        <w:t>нажать</w:t>
      </w:r>
      <w:r>
        <w:rPr>
          <w:spacing w:val="-3"/>
        </w:rPr>
        <w:t xml:space="preserve"> </w:t>
      </w:r>
      <w:r>
        <w:t>кнопку</w:t>
      </w:r>
    </w:p>
    <w:p w:rsidR="008A5570" w:rsidRDefault="008A5570">
      <w:pPr>
        <w:sectPr w:rsidR="008A5570">
          <w:pgSz w:w="11910" w:h="16840"/>
          <w:pgMar w:top="1260" w:right="960" w:bottom="280" w:left="620" w:header="1001" w:footer="0" w:gutter="0"/>
          <w:cols w:space="720"/>
        </w:sectPr>
      </w:pPr>
    </w:p>
    <w:p w:rsidR="008A5570" w:rsidRDefault="008A5570">
      <w:pPr>
        <w:pStyle w:val="a3"/>
        <w:spacing w:before="3"/>
        <w:rPr>
          <w:sz w:val="16"/>
        </w:rPr>
      </w:pPr>
    </w:p>
    <w:p w:rsidR="008A5570" w:rsidRDefault="00141972">
      <w:pPr>
        <w:pStyle w:val="a3"/>
        <w:spacing w:before="89"/>
        <w:ind w:left="1169"/>
      </w:pPr>
      <w:r>
        <w:t>«Прекратить</w:t>
      </w:r>
      <w:r>
        <w:rPr>
          <w:spacing w:val="-2"/>
        </w:rPr>
        <w:t xml:space="preserve"> </w:t>
      </w:r>
      <w:r>
        <w:t>вещание».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останетесь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совещании.</w:t>
      </w:r>
    </w:p>
    <w:p w:rsidR="008A5570" w:rsidRDefault="008A5570">
      <w:pPr>
        <w:pStyle w:val="a3"/>
        <w:rPr>
          <w:sz w:val="20"/>
        </w:rPr>
      </w:pPr>
    </w:p>
    <w:p w:rsidR="008A5570" w:rsidRDefault="00141972">
      <w:pPr>
        <w:pStyle w:val="a3"/>
        <w:spacing w:before="5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1136014</wp:posOffset>
            </wp:positionH>
            <wp:positionV relativeFrom="paragraph">
              <wp:posOffset>203522</wp:posOffset>
            </wp:positionV>
            <wp:extent cx="5253380" cy="3185160"/>
            <wp:effectExtent l="0" t="0" r="0" b="0"/>
            <wp:wrapTopAndBottom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3380" cy="318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5570" w:rsidRDefault="008A5570">
      <w:pPr>
        <w:pStyle w:val="a3"/>
        <w:rPr>
          <w:sz w:val="30"/>
        </w:rPr>
      </w:pPr>
    </w:p>
    <w:p w:rsidR="008A5570" w:rsidRDefault="008A5570">
      <w:pPr>
        <w:pStyle w:val="a3"/>
        <w:rPr>
          <w:sz w:val="30"/>
        </w:rPr>
      </w:pPr>
    </w:p>
    <w:p w:rsidR="008A5570" w:rsidRDefault="008A5570">
      <w:pPr>
        <w:pStyle w:val="a3"/>
        <w:rPr>
          <w:sz w:val="30"/>
        </w:rPr>
      </w:pPr>
    </w:p>
    <w:p w:rsidR="008A5570" w:rsidRDefault="008A5570">
      <w:pPr>
        <w:pStyle w:val="a3"/>
        <w:spacing w:before="1"/>
      </w:pPr>
    </w:p>
    <w:p w:rsidR="008A5570" w:rsidRDefault="00141972">
      <w:pPr>
        <w:pStyle w:val="1"/>
        <w:jc w:val="left"/>
      </w:pPr>
      <w:r>
        <w:t>Описание</w:t>
      </w:r>
      <w:r>
        <w:rPr>
          <w:spacing w:val="-4"/>
        </w:rPr>
        <w:t xml:space="preserve"> </w:t>
      </w:r>
      <w:r>
        <w:t>кнопок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мероприятии:</w:t>
      </w:r>
    </w:p>
    <w:p w:rsidR="008A5570" w:rsidRDefault="00141972">
      <w:pPr>
        <w:pStyle w:val="a3"/>
        <w:spacing w:before="120"/>
        <w:ind w:left="1169" w:right="330" w:firstLine="709"/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1136014</wp:posOffset>
            </wp:positionH>
            <wp:positionV relativeFrom="paragraph">
              <wp:posOffset>941012</wp:posOffset>
            </wp:positionV>
            <wp:extent cx="5165002" cy="716089"/>
            <wp:effectExtent l="0" t="0" r="0" b="0"/>
            <wp:wrapTopAndBottom/>
            <wp:docPr id="1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5002" cy="716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нижней навигационной панели вы можете изменить настройки</w:t>
      </w:r>
      <w:r>
        <w:rPr>
          <w:spacing w:val="1"/>
        </w:rPr>
        <w:t xml:space="preserve"> </w:t>
      </w:r>
      <w:r>
        <w:t>микрофона и видеокамеры (1), качества видео (2), поднять руку и поставить</w:t>
      </w:r>
      <w:r>
        <w:rPr>
          <w:spacing w:val="-65"/>
        </w:rPr>
        <w:t xml:space="preserve"> </w:t>
      </w:r>
      <w:r>
        <w:t>реакцию (3), либо вывести окно с трансляцией в отдельное окно на рабочем</w:t>
      </w:r>
      <w:r>
        <w:rPr>
          <w:spacing w:val="-65"/>
        </w:rPr>
        <w:t xml:space="preserve"> </w:t>
      </w:r>
      <w:r>
        <w:t>столе</w:t>
      </w:r>
      <w:r>
        <w:rPr>
          <w:spacing w:val="-1"/>
        </w:rPr>
        <w:t xml:space="preserve"> </w:t>
      </w:r>
      <w:r>
        <w:t>(4), а также начать</w:t>
      </w:r>
      <w:r>
        <w:rPr>
          <w:spacing w:val="-1"/>
        </w:rPr>
        <w:t xml:space="preserve"> </w:t>
      </w:r>
      <w:r>
        <w:t>диалог в</w:t>
      </w:r>
      <w:r>
        <w:rPr>
          <w:spacing w:val="-1"/>
        </w:rPr>
        <w:t xml:space="preserve"> </w:t>
      </w:r>
      <w:r>
        <w:t>чате (5).</w:t>
      </w:r>
    </w:p>
    <w:p w:rsidR="008A5570" w:rsidRDefault="008A5570">
      <w:pPr>
        <w:pStyle w:val="a3"/>
        <w:rPr>
          <w:sz w:val="30"/>
        </w:rPr>
      </w:pPr>
    </w:p>
    <w:p w:rsidR="008A5570" w:rsidRDefault="008A5570">
      <w:pPr>
        <w:pStyle w:val="a3"/>
        <w:rPr>
          <w:sz w:val="30"/>
        </w:rPr>
      </w:pPr>
    </w:p>
    <w:p w:rsidR="008A5570" w:rsidRDefault="008A5570">
      <w:pPr>
        <w:pStyle w:val="a3"/>
        <w:rPr>
          <w:sz w:val="30"/>
        </w:rPr>
      </w:pPr>
    </w:p>
    <w:p w:rsidR="008A5570" w:rsidRDefault="008A5570">
      <w:pPr>
        <w:pStyle w:val="a3"/>
        <w:rPr>
          <w:sz w:val="30"/>
        </w:rPr>
      </w:pPr>
    </w:p>
    <w:p w:rsidR="008A5570" w:rsidRDefault="008A5570">
      <w:pPr>
        <w:pStyle w:val="a3"/>
        <w:rPr>
          <w:sz w:val="30"/>
        </w:rPr>
      </w:pPr>
    </w:p>
    <w:p w:rsidR="008A5570" w:rsidRDefault="008A5570">
      <w:pPr>
        <w:pStyle w:val="a3"/>
        <w:rPr>
          <w:sz w:val="30"/>
        </w:rPr>
      </w:pPr>
    </w:p>
    <w:p w:rsidR="008A5570" w:rsidRDefault="008A5570">
      <w:pPr>
        <w:pStyle w:val="a3"/>
        <w:rPr>
          <w:sz w:val="30"/>
        </w:rPr>
      </w:pPr>
    </w:p>
    <w:p w:rsidR="008A5570" w:rsidRDefault="008A5570">
      <w:pPr>
        <w:pStyle w:val="a3"/>
        <w:rPr>
          <w:sz w:val="30"/>
        </w:rPr>
      </w:pPr>
    </w:p>
    <w:p w:rsidR="008A5570" w:rsidRDefault="008A5570">
      <w:pPr>
        <w:pStyle w:val="a3"/>
        <w:rPr>
          <w:sz w:val="30"/>
        </w:rPr>
      </w:pPr>
    </w:p>
    <w:p w:rsidR="008A5570" w:rsidRDefault="008A5570">
      <w:pPr>
        <w:pStyle w:val="a3"/>
        <w:spacing w:before="5"/>
        <w:rPr>
          <w:sz w:val="38"/>
        </w:rPr>
      </w:pPr>
    </w:p>
    <w:p w:rsidR="008A5570" w:rsidRDefault="00141972">
      <w:pPr>
        <w:pStyle w:val="a3"/>
        <w:ind w:left="1169"/>
      </w:pPr>
      <w:r>
        <w:t>Справа</w:t>
      </w:r>
      <w:r>
        <w:rPr>
          <w:spacing w:val="-3"/>
        </w:rPr>
        <w:t xml:space="preserve"> </w:t>
      </w:r>
      <w:r>
        <w:t>вверху</w:t>
      </w:r>
      <w:r>
        <w:rPr>
          <w:spacing w:val="-3"/>
        </w:rPr>
        <w:t xml:space="preserve"> </w:t>
      </w:r>
      <w:r>
        <w:t>окна</w:t>
      </w:r>
      <w:r>
        <w:rPr>
          <w:spacing w:val="-2"/>
        </w:rPr>
        <w:t xml:space="preserve"> </w:t>
      </w:r>
      <w:r>
        <w:t>эфира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можете</w:t>
      </w:r>
      <w:r>
        <w:rPr>
          <w:spacing w:val="-3"/>
        </w:rPr>
        <w:t xml:space="preserve"> </w:t>
      </w:r>
      <w:r>
        <w:t>выбрать</w:t>
      </w:r>
      <w:r>
        <w:rPr>
          <w:spacing w:val="-2"/>
        </w:rPr>
        <w:t xml:space="preserve"> </w:t>
      </w:r>
      <w:r>
        <w:t>пункт</w:t>
      </w:r>
      <w:r>
        <w:rPr>
          <w:spacing w:val="-2"/>
        </w:rPr>
        <w:t xml:space="preserve"> </w:t>
      </w:r>
      <w:r>
        <w:t>«Чат»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посмотреть</w:t>
      </w:r>
    </w:p>
    <w:p w:rsidR="008A5570" w:rsidRDefault="008A5570">
      <w:pPr>
        <w:sectPr w:rsidR="008A5570">
          <w:pgSz w:w="11910" w:h="16840"/>
          <w:pgMar w:top="1260" w:right="960" w:bottom="280" w:left="620" w:header="1001" w:footer="0" w:gutter="0"/>
          <w:cols w:space="720"/>
        </w:sectPr>
      </w:pPr>
    </w:p>
    <w:p w:rsidR="008A5570" w:rsidRDefault="008A5570">
      <w:pPr>
        <w:pStyle w:val="a3"/>
        <w:spacing w:before="3"/>
        <w:rPr>
          <w:sz w:val="16"/>
        </w:rPr>
      </w:pPr>
    </w:p>
    <w:p w:rsidR="008A5570" w:rsidRDefault="00141972">
      <w:pPr>
        <w:pStyle w:val="a3"/>
        <w:spacing w:before="89"/>
        <w:ind w:left="1169"/>
      </w:pP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1136014</wp:posOffset>
            </wp:positionH>
            <wp:positionV relativeFrom="paragraph">
              <wp:posOffset>329864</wp:posOffset>
            </wp:positionV>
            <wp:extent cx="2632329" cy="3313747"/>
            <wp:effectExtent l="0" t="0" r="0" b="0"/>
            <wp:wrapTopAndBottom/>
            <wp:docPr id="2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2329" cy="3313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сообщения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имеются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эфире.</w:t>
      </w:r>
    </w:p>
    <w:p w:rsidR="008A5570" w:rsidRDefault="008A5570">
      <w:pPr>
        <w:pStyle w:val="a3"/>
        <w:spacing w:before="10"/>
        <w:rPr>
          <w:sz w:val="42"/>
        </w:rPr>
      </w:pPr>
    </w:p>
    <w:p w:rsidR="008A5570" w:rsidRDefault="00141972">
      <w:pPr>
        <w:pStyle w:val="a3"/>
        <w:ind w:left="1169"/>
      </w:pPr>
      <w:r>
        <w:t>В</w:t>
      </w:r>
      <w:r>
        <w:rPr>
          <w:spacing w:val="-2"/>
        </w:rPr>
        <w:t xml:space="preserve"> </w:t>
      </w:r>
      <w:r>
        <w:t>пункте</w:t>
      </w:r>
      <w:r>
        <w:rPr>
          <w:spacing w:val="-3"/>
        </w:rPr>
        <w:t xml:space="preserve"> </w:t>
      </w:r>
      <w:r>
        <w:t>«Участники»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можете</w:t>
      </w:r>
      <w:r>
        <w:rPr>
          <w:spacing w:val="-2"/>
        </w:rPr>
        <w:t xml:space="preserve"> </w:t>
      </w:r>
      <w:r>
        <w:t>просмотреть</w:t>
      </w:r>
      <w:r>
        <w:rPr>
          <w:spacing w:val="-3"/>
        </w:rPr>
        <w:t xml:space="preserve"> </w:t>
      </w:r>
      <w:r>
        <w:t>список</w:t>
      </w:r>
      <w:r>
        <w:rPr>
          <w:spacing w:val="-2"/>
        </w:rPr>
        <w:t xml:space="preserve"> </w:t>
      </w:r>
      <w:r>
        <w:t>участников.</w:t>
      </w:r>
    </w:p>
    <w:p w:rsidR="008A5570" w:rsidRDefault="008A5570">
      <w:pPr>
        <w:pStyle w:val="a3"/>
        <w:rPr>
          <w:sz w:val="20"/>
        </w:rPr>
      </w:pPr>
    </w:p>
    <w:p w:rsidR="008A5570" w:rsidRDefault="00141972">
      <w:pPr>
        <w:pStyle w:val="a3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1136014</wp:posOffset>
            </wp:positionH>
            <wp:positionV relativeFrom="paragraph">
              <wp:posOffset>127334</wp:posOffset>
            </wp:positionV>
            <wp:extent cx="2210117" cy="3704844"/>
            <wp:effectExtent l="0" t="0" r="0" b="0"/>
            <wp:wrapTopAndBottom/>
            <wp:docPr id="2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0117" cy="3704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5570" w:rsidRDefault="008A5570">
      <w:pPr>
        <w:pStyle w:val="a3"/>
        <w:rPr>
          <w:sz w:val="30"/>
        </w:rPr>
      </w:pPr>
    </w:p>
    <w:p w:rsidR="008A5570" w:rsidRDefault="008A5570">
      <w:pPr>
        <w:pStyle w:val="a3"/>
        <w:rPr>
          <w:sz w:val="30"/>
        </w:rPr>
      </w:pPr>
    </w:p>
    <w:p w:rsidR="008A5570" w:rsidRDefault="00141972">
      <w:pPr>
        <w:pStyle w:val="a3"/>
        <w:spacing w:before="217"/>
        <w:ind w:left="1169"/>
      </w:pPr>
      <w:r>
        <w:t>Для</w:t>
      </w:r>
      <w:r>
        <w:rPr>
          <w:spacing w:val="-3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скопировать</w:t>
      </w:r>
      <w:r>
        <w:rPr>
          <w:spacing w:val="-1"/>
        </w:rPr>
        <w:t xml:space="preserve"> </w:t>
      </w:r>
      <w:r>
        <w:t>ссылку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spellStart"/>
      <w:r>
        <w:t>т</w:t>
      </w:r>
      <w:proofErr w:type="gramStart"/>
      <w:r>
        <w:t>e</w:t>
      </w:r>
      <w:proofErr w:type="gramEnd"/>
      <w:r>
        <w:t>кущий</w:t>
      </w:r>
      <w:proofErr w:type="spellEnd"/>
      <w:r>
        <w:rPr>
          <w:spacing w:val="-1"/>
        </w:rPr>
        <w:t xml:space="preserve"> </w:t>
      </w:r>
      <w:r>
        <w:t>эфир,</w:t>
      </w:r>
      <w:r>
        <w:rPr>
          <w:spacing w:val="-2"/>
        </w:rPr>
        <w:t xml:space="preserve"> </w:t>
      </w:r>
      <w:r>
        <w:t>нажмите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троеточие</w:t>
      </w:r>
    </w:p>
    <w:p w:rsidR="008A5570" w:rsidRDefault="008A5570">
      <w:pPr>
        <w:sectPr w:rsidR="008A5570">
          <w:pgSz w:w="11910" w:h="16840"/>
          <w:pgMar w:top="1260" w:right="960" w:bottom="280" w:left="620" w:header="1001" w:footer="0" w:gutter="0"/>
          <w:cols w:space="720"/>
        </w:sectPr>
      </w:pPr>
    </w:p>
    <w:p w:rsidR="008A5570" w:rsidRDefault="008A5570">
      <w:pPr>
        <w:pStyle w:val="a3"/>
        <w:spacing w:before="3"/>
        <w:rPr>
          <w:sz w:val="16"/>
        </w:rPr>
      </w:pPr>
    </w:p>
    <w:p w:rsidR="008A5570" w:rsidRDefault="00141972">
      <w:pPr>
        <w:pStyle w:val="a3"/>
        <w:spacing w:before="89"/>
        <w:ind w:left="1169"/>
      </w:pP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списка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верхней</w:t>
      </w:r>
      <w:r>
        <w:rPr>
          <w:spacing w:val="-4"/>
        </w:rPr>
        <w:t xml:space="preserve"> </w:t>
      </w:r>
      <w:r>
        <w:t>правой</w:t>
      </w:r>
      <w:r>
        <w:rPr>
          <w:spacing w:val="-3"/>
        </w:rPr>
        <w:t xml:space="preserve"> </w:t>
      </w:r>
      <w:r>
        <w:t>панели</w:t>
      </w:r>
      <w:r>
        <w:rPr>
          <w:spacing w:val="-2"/>
        </w:rPr>
        <w:t xml:space="preserve"> </w:t>
      </w:r>
      <w:r>
        <w:t>трансляции</w:t>
      </w:r>
      <w:r>
        <w:rPr>
          <w:spacing w:val="-2"/>
        </w:rPr>
        <w:t xml:space="preserve"> </w:t>
      </w:r>
      <w:r>
        <w:t>эфира.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нажмите</w:t>
      </w:r>
    </w:p>
    <w:p w:rsidR="008A5570" w:rsidRDefault="00141972">
      <w:pPr>
        <w:pStyle w:val="a3"/>
        <w:ind w:left="1169"/>
      </w:pPr>
      <w:r>
        <w:rPr>
          <w:noProof/>
          <w:lang w:eastAsia="ru-RU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1136014</wp:posOffset>
            </wp:positionH>
            <wp:positionV relativeFrom="paragraph">
              <wp:posOffset>273348</wp:posOffset>
            </wp:positionV>
            <wp:extent cx="3914775" cy="647700"/>
            <wp:effectExtent l="0" t="0" r="0" b="0"/>
            <wp:wrapTopAndBottom/>
            <wp:docPr id="2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«Копировать ссылку».</w:t>
      </w:r>
    </w:p>
    <w:p w:rsidR="008A5570" w:rsidRDefault="008A5570">
      <w:pPr>
        <w:pStyle w:val="a3"/>
        <w:rPr>
          <w:sz w:val="20"/>
        </w:rPr>
      </w:pPr>
    </w:p>
    <w:p w:rsidR="008A5570" w:rsidRDefault="008A5570">
      <w:pPr>
        <w:pStyle w:val="a3"/>
        <w:rPr>
          <w:sz w:val="20"/>
        </w:rPr>
      </w:pPr>
    </w:p>
    <w:p w:rsidR="008A5570" w:rsidRDefault="008A5570">
      <w:pPr>
        <w:pStyle w:val="a3"/>
        <w:rPr>
          <w:sz w:val="20"/>
        </w:rPr>
      </w:pPr>
    </w:p>
    <w:p w:rsidR="008A5570" w:rsidRDefault="008A5570">
      <w:pPr>
        <w:pStyle w:val="a3"/>
        <w:rPr>
          <w:sz w:val="20"/>
        </w:rPr>
      </w:pPr>
    </w:p>
    <w:p w:rsidR="008A5570" w:rsidRDefault="008A5570">
      <w:pPr>
        <w:pStyle w:val="a3"/>
        <w:rPr>
          <w:sz w:val="20"/>
        </w:rPr>
      </w:pPr>
    </w:p>
    <w:p w:rsidR="008A5570" w:rsidRDefault="008A5570">
      <w:pPr>
        <w:pStyle w:val="a3"/>
        <w:rPr>
          <w:sz w:val="20"/>
        </w:rPr>
      </w:pPr>
    </w:p>
    <w:p w:rsidR="008A5570" w:rsidRDefault="008A5570">
      <w:pPr>
        <w:pStyle w:val="a3"/>
        <w:rPr>
          <w:sz w:val="20"/>
        </w:rPr>
      </w:pPr>
    </w:p>
    <w:p w:rsidR="008A5570" w:rsidRDefault="00141972">
      <w:pPr>
        <w:pStyle w:val="a3"/>
        <w:spacing w:before="3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1136014</wp:posOffset>
            </wp:positionH>
            <wp:positionV relativeFrom="paragraph">
              <wp:posOffset>216621</wp:posOffset>
            </wp:positionV>
            <wp:extent cx="5246243" cy="1956053"/>
            <wp:effectExtent l="0" t="0" r="0" b="0"/>
            <wp:wrapTopAndBottom/>
            <wp:docPr id="2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6243" cy="1956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5570" w:rsidRDefault="008A5570">
      <w:pPr>
        <w:pStyle w:val="a3"/>
        <w:rPr>
          <w:sz w:val="30"/>
        </w:rPr>
      </w:pPr>
    </w:p>
    <w:p w:rsidR="008A5570" w:rsidRDefault="008A5570">
      <w:pPr>
        <w:pStyle w:val="a3"/>
        <w:spacing w:before="2"/>
        <w:rPr>
          <w:sz w:val="31"/>
        </w:rPr>
      </w:pPr>
    </w:p>
    <w:p w:rsidR="008A5570" w:rsidRDefault="00141972">
      <w:pPr>
        <w:pStyle w:val="a3"/>
        <w:ind w:left="1168"/>
      </w:pPr>
      <w:r>
        <w:t>.</w:t>
      </w:r>
    </w:p>
    <w:sectPr w:rsidR="008A5570">
      <w:pgSz w:w="11910" w:h="16840"/>
      <w:pgMar w:top="1260" w:right="960" w:bottom="280" w:left="620" w:header="100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972" w:rsidRDefault="00141972">
      <w:r>
        <w:separator/>
      </w:r>
    </w:p>
  </w:endnote>
  <w:endnote w:type="continuationSeparator" w:id="0">
    <w:p w:rsidR="00141972" w:rsidRDefault="0014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972" w:rsidRDefault="00141972">
      <w:r>
        <w:separator/>
      </w:r>
    </w:p>
  </w:footnote>
  <w:footnote w:type="continuationSeparator" w:id="0">
    <w:p w:rsidR="00141972" w:rsidRDefault="00141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570" w:rsidRDefault="0014197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5pt;margin-top:49.05pt;width:12pt;height:15.3pt;z-index:-251658752;mso-position-horizontal-relative:page;mso-position-vertical-relative:page" filled="f" stroked="f">
          <v:textbox inset="0,0,0,0">
            <w:txbxContent>
              <w:p w:rsidR="008A5570" w:rsidRDefault="0014197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D7038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950AE"/>
    <w:multiLevelType w:val="hybridMultilevel"/>
    <w:tmpl w:val="B462A9C0"/>
    <w:lvl w:ilvl="0" w:tplc="975E8724">
      <w:numFmt w:val="bullet"/>
      <w:lvlText w:val="-"/>
      <w:lvlJc w:val="left"/>
      <w:pPr>
        <w:ind w:left="460" w:hanging="154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CA0AE1C">
      <w:numFmt w:val="bullet"/>
      <w:lvlText w:val="•"/>
      <w:lvlJc w:val="left"/>
      <w:pPr>
        <w:ind w:left="1446" w:hanging="154"/>
      </w:pPr>
      <w:rPr>
        <w:rFonts w:hint="default"/>
        <w:lang w:val="ru-RU" w:eastAsia="en-US" w:bidi="ar-SA"/>
      </w:rPr>
    </w:lvl>
    <w:lvl w:ilvl="2" w:tplc="1146EAD2">
      <w:numFmt w:val="bullet"/>
      <w:lvlText w:val="•"/>
      <w:lvlJc w:val="left"/>
      <w:pPr>
        <w:ind w:left="2433" w:hanging="154"/>
      </w:pPr>
      <w:rPr>
        <w:rFonts w:hint="default"/>
        <w:lang w:val="ru-RU" w:eastAsia="en-US" w:bidi="ar-SA"/>
      </w:rPr>
    </w:lvl>
    <w:lvl w:ilvl="3" w:tplc="05303DDE">
      <w:numFmt w:val="bullet"/>
      <w:lvlText w:val="•"/>
      <w:lvlJc w:val="left"/>
      <w:pPr>
        <w:ind w:left="3419" w:hanging="154"/>
      </w:pPr>
      <w:rPr>
        <w:rFonts w:hint="default"/>
        <w:lang w:val="ru-RU" w:eastAsia="en-US" w:bidi="ar-SA"/>
      </w:rPr>
    </w:lvl>
    <w:lvl w:ilvl="4" w:tplc="D6CA9FF6">
      <w:numFmt w:val="bullet"/>
      <w:lvlText w:val="•"/>
      <w:lvlJc w:val="left"/>
      <w:pPr>
        <w:ind w:left="4406" w:hanging="154"/>
      </w:pPr>
      <w:rPr>
        <w:rFonts w:hint="default"/>
        <w:lang w:val="ru-RU" w:eastAsia="en-US" w:bidi="ar-SA"/>
      </w:rPr>
    </w:lvl>
    <w:lvl w:ilvl="5" w:tplc="2A7AD11A">
      <w:numFmt w:val="bullet"/>
      <w:lvlText w:val="•"/>
      <w:lvlJc w:val="left"/>
      <w:pPr>
        <w:ind w:left="5393" w:hanging="154"/>
      </w:pPr>
      <w:rPr>
        <w:rFonts w:hint="default"/>
        <w:lang w:val="ru-RU" w:eastAsia="en-US" w:bidi="ar-SA"/>
      </w:rPr>
    </w:lvl>
    <w:lvl w:ilvl="6" w:tplc="5DB2EAD8">
      <w:numFmt w:val="bullet"/>
      <w:lvlText w:val="•"/>
      <w:lvlJc w:val="left"/>
      <w:pPr>
        <w:ind w:left="6379" w:hanging="154"/>
      </w:pPr>
      <w:rPr>
        <w:rFonts w:hint="default"/>
        <w:lang w:val="ru-RU" w:eastAsia="en-US" w:bidi="ar-SA"/>
      </w:rPr>
    </w:lvl>
    <w:lvl w:ilvl="7" w:tplc="2242A6A8">
      <w:numFmt w:val="bullet"/>
      <w:lvlText w:val="•"/>
      <w:lvlJc w:val="left"/>
      <w:pPr>
        <w:ind w:left="7366" w:hanging="154"/>
      </w:pPr>
      <w:rPr>
        <w:rFonts w:hint="default"/>
        <w:lang w:val="ru-RU" w:eastAsia="en-US" w:bidi="ar-SA"/>
      </w:rPr>
    </w:lvl>
    <w:lvl w:ilvl="8" w:tplc="E538592A">
      <w:numFmt w:val="bullet"/>
      <w:lvlText w:val="•"/>
      <w:lvlJc w:val="left"/>
      <w:pPr>
        <w:ind w:left="8352" w:hanging="154"/>
      </w:pPr>
      <w:rPr>
        <w:rFonts w:hint="default"/>
        <w:lang w:val="ru-RU" w:eastAsia="en-US" w:bidi="ar-SA"/>
      </w:rPr>
    </w:lvl>
  </w:abstractNum>
  <w:abstractNum w:abstractNumId="1">
    <w:nsid w:val="489831E3"/>
    <w:multiLevelType w:val="hybridMultilevel"/>
    <w:tmpl w:val="FFDE9FC0"/>
    <w:lvl w:ilvl="0" w:tplc="298AE800">
      <w:numFmt w:val="bullet"/>
      <w:lvlText w:val=""/>
      <w:lvlJc w:val="left"/>
      <w:pPr>
        <w:ind w:left="1169" w:hanging="285"/>
      </w:pPr>
      <w:rPr>
        <w:rFonts w:ascii="Symbol" w:eastAsia="Symbol" w:hAnsi="Symbol" w:cs="Symbol" w:hint="default"/>
        <w:w w:val="100"/>
        <w:sz w:val="27"/>
        <w:szCs w:val="27"/>
        <w:lang w:val="ru-RU" w:eastAsia="en-US" w:bidi="ar-SA"/>
      </w:rPr>
    </w:lvl>
    <w:lvl w:ilvl="1" w:tplc="C92E5F6E">
      <w:numFmt w:val="bullet"/>
      <w:lvlText w:val="•"/>
      <w:lvlJc w:val="left"/>
      <w:pPr>
        <w:ind w:left="2076" w:hanging="285"/>
      </w:pPr>
      <w:rPr>
        <w:rFonts w:hint="default"/>
        <w:lang w:val="ru-RU" w:eastAsia="en-US" w:bidi="ar-SA"/>
      </w:rPr>
    </w:lvl>
    <w:lvl w:ilvl="2" w:tplc="9DEE3446">
      <w:numFmt w:val="bullet"/>
      <w:lvlText w:val="•"/>
      <w:lvlJc w:val="left"/>
      <w:pPr>
        <w:ind w:left="2993" w:hanging="285"/>
      </w:pPr>
      <w:rPr>
        <w:rFonts w:hint="default"/>
        <w:lang w:val="ru-RU" w:eastAsia="en-US" w:bidi="ar-SA"/>
      </w:rPr>
    </w:lvl>
    <w:lvl w:ilvl="3" w:tplc="E5EE7D6C">
      <w:numFmt w:val="bullet"/>
      <w:lvlText w:val="•"/>
      <w:lvlJc w:val="left"/>
      <w:pPr>
        <w:ind w:left="3909" w:hanging="285"/>
      </w:pPr>
      <w:rPr>
        <w:rFonts w:hint="default"/>
        <w:lang w:val="ru-RU" w:eastAsia="en-US" w:bidi="ar-SA"/>
      </w:rPr>
    </w:lvl>
    <w:lvl w:ilvl="4" w:tplc="03ECC31A">
      <w:numFmt w:val="bullet"/>
      <w:lvlText w:val="•"/>
      <w:lvlJc w:val="left"/>
      <w:pPr>
        <w:ind w:left="4826" w:hanging="285"/>
      </w:pPr>
      <w:rPr>
        <w:rFonts w:hint="default"/>
        <w:lang w:val="ru-RU" w:eastAsia="en-US" w:bidi="ar-SA"/>
      </w:rPr>
    </w:lvl>
    <w:lvl w:ilvl="5" w:tplc="3C9486A0">
      <w:numFmt w:val="bullet"/>
      <w:lvlText w:val="•"/>
      <w:lvlJc w:val="left"/>
      <w:pPr>
        <w:ind w:left="5743" w:hanging="285"/>
      </w:pPr>
      <w:rPr>
        <w:rFonts w:hint="default"/>
        <w:lang w:val="ru-RU" w:eastAsia="en-US" w:bidi="ar-SA"/>
      </w:rPr>
    </w:lvl>
    <w:lvl w:ilvl="6" w:tplc="4EF43B5A">
      <w:numFmt w:val="bullet"/>
      <w:lvlText w:val="•"/>
      <w:lvlJc w:val="left"/>
      <w:pPr>
        <w:ind w:left="6659" w:hanging="285"/>
      </w:pPr>
      <w:rPr>
        <w:rFonts w:hint="default"/>
        <w:lang w:val="ru-RU" w:eastAsia="en-US" w:bidi="ar-SA"/>
      </w:rPr>
    </w:lvl>
    <w:lvl w:ilvl="7" w:tplc="54A4AF0E">
      <w:numFmt w:val="bullet"/>
      <w:lvlText w:val="•"/>
      <w:lvlJc w:val="left"/>
      <w:pPr>
        <w:ind w:left="7576" w:hanging="285"/>
      </w:pPr>
      <w:rPr>
        <w:rFonts w:hint="default"/>
        <w:lang w:val="ru-RU" w:eastAsia="en-US" w:bidi="ar-SA"/>
      </w:rPr>
    </w:lvl>
    <w:lvl w:ilvl="8" w:tplc="56C67AE6">
      <w:numFmt w:val="bullet"/>
      <w:lvlText w:val="•"/>
      <w:lvlJc w:val="left"/>
      <w:pPr>
        <w:ind w:left="8492" w:hanging="28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A5570"/>
    <w:rsid w:val="00141972"/>
    <w:rsid w:val="006D7038"/>
    <w:rsid w:val="008A5570"/>
    <w:rsid w:val="008B5C8B"/>
    <w:rsid w:val="009C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9"/>
      <w:jc w:val="center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459" w:right="11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D70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703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D70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7038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6D70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703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9"/>
      <w:jc w:val="center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459" w:right="11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D70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703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D70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7038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6D70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703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y.mts-link.ru/55281799/512401830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s://my.mts-link.ru/55281799/2091579239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image" Target="media/image7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y.mts-link.ru/55281799/2054553372" TargetMode="External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10.png"/><Relationship Id="rId28" Type="http://schemas.openxmlformats.org/officeDocument/2006/relationships/image" Target="media/image15.jpeg"/><Relationship Id="rId10" Type="http://schemas.openxmlformats.org/officeDocument/2006/relationships/hyperlink" Target="mailto:support@crpt.ru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mailto:info@crpt.ru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9.jpeg"/><Relationship Id="rId27" Type="http://schemas.openxmlformats.org/officeDocument/2006/relationships/image" Target="media/image1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2023-12-05T08:58:00Z</dcterms:created>
  <dcterms:modified xsi:type="dcterms:W3CDTF">2023-12-05T10:15:00Z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2023-12-05T00:00:00Z</vt:filetime>
  </property>
</Properties>
</file>