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1C" w:rsidRDefault="00033F1C" w:rsidP="00033F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Courier New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342900" cy="425450"/>
            <wp:effectExtent l="0" t="0" r="0" b="0"/>
            <wp:docPr id="1" name="Рисунок 1" descr="Описание: Описание: Описание: 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B98" w:rsidRPr="00F63B98" w:rsidRDefault="00F63B98" w:rsidP="00033F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B98">
        <w:rPr>
          <w:rFonts w:ascii="Times New Roman" w:eastAsia="Calibri" w:hAnsi="Times New Roman" w:cs="Times New Roman"/>
          <w:b/>
          <w:sz w:val="28"/>
          <w:szCs w:val="28"/>
        </w:rPr>
        <w:t>СОВЕТ</w:t>
      </w:r>
      <w:r w:rsidR="00033F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63B98">
        <w:rPr>
          <w:rFonts w:ascii="Times New Roman" w:eastAsia="Calibri" w:hAnsi="Times New Roman" w:cs="Times New Roman"/>
          <w:b/>
          <w:sz w:val="28"/>
          <w:szCs w:val="28"/>
        </w:rPr>
        <w:t>КИЕВСКОГО СЕЛЬСКОГО ПОСЕЛЕНИЯ</w:t>
      </w:r>
    </w:p>
    <w:p w:rsidR="00F63B98" w:rsidRPr="00F63B98" w:rsidRDefault="00F63B98" w:rsidP="00F6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B98">
        <w:rPr>
          <w:rFonts w:ascii="Times New Roman" w:eastAsia="Calibri" w:hAnsi="Times New Roman" w:cs="Times New Roman"/>
          <w:b/>
          <w:sz w:val="28"/>
          <w:szCs w:val="28"/>
        </w:rPr>
        <w:t>КРЫМСКОГО РАЙОНА</w:t>
      </w:r>
    </w:p>
    <w:p w:rsidR="00F63B98" w:rsidRPr="00F63B98" w:rsidRDefault="00F63B98" w:rsidP="00F6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3B98" w:rsidRPr="00F63B98" w:rsidRDefault="00F63B98" w:rsidP="00F6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B98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F63B98" w:rsidRPr="00F63B98" w:rsidRDefault="00F63B98" w:rsidP="00F63B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3B98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146C8C">
        <w:rPr>
          <w:rFonts w:ascii="Times New Roman" w:eastAsia="Calibri" w:hAnsi="Times New Roman" w:cs="Times New Roman"/>
          <w:sz w:val="24"/>
          <w:szCs w:val="24"/>
        </w:rPr>
        <w:t>17.11</w:t>
      </w:r>
      <w:r w:rsidR="003D5A70">
        <w:rPr>
          <w:rFonts w:ascii="Times New Roman" w:eastAsia="Calibri" w:hAnsi="Times New Roman" w:cs="Times New Roman"/>
          <w:sz w:val="24"/>
          <w:szCs w:val="24"/>
        </w:rPr>
        <w:t>.2023</w:t>
      </w:r>
      <w:r w:rsidR="007E3E1E">
        <w:rPr>
          <w:rFonts w:ascii="Times New Roman" w:eastAsia="Calibri" w:hAnsi="Times New Roman" w:cs="Times New Roman"/>
          <w:sz w:val="24"/>
          <w:szCs w:val="24"/>
        </w:rPr>
        <w:t>г</w:t>
      </w:r>
      <w:r w:rsidRPr="00F63B98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6C8C">
        <w:rPr>
          <w:rFonts w:ascii="Times New Roman" w:eastAsia="Calibri" w:hAnsi="Times New Roman" w:cs="Times New Roman"/>
          <w:sz w:val="24"/>
          <w:szCs w:val="24"/>
        </w:rPr>
        <w:t xml:space="preserve">                          № 227</w:t>
      </w:r>
    </w:p>
    <w:p w:rsidR="00F63B98" w:rsidRDefault="00F63B98" w:rsidP="008C47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3B98">
        <w:rPr>
          <w:rFonts w:ascii="Times New Roman" w:eastAsia="Calibri" w:hAnsi="Times New Roman" w:cs="Times New Roman"/>
          <w:sz w:val="24"/>
          <w:szCs w:val="24"/>
        </w:rPr>
        <w:t>село Киевское</w:t>
      </w:r>
    </w:p>
    <w:p w:rsidR="00002D62" w:rsidRPr="00F63B98" w:rsidRDefault="00002D62" w:rsidP="008C47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63B98" w:rsidRPr="00A12C5F" w:rsidRDefault="00F63B98" w:rsidP="00F63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2C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решение Совета Киевского сельского поселения Крымского района от 30 сентября 2016 года №110 «Об установлении налога на имущество физических лиц на территории Киевского  сельского поселения Крымского района»</w:t>
      </w:r>
    </w:p>
    <w:p w:rsidR="008D2E57" w:rsidRPr="00A12C5F" w:rsidRDefault="008D2E57" w:rsidP="007359B7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</w:pPr>
    </w:p>
    <w:p w:rsidR="007359B7" w:rsidRPr="00A12C5F" w:rsidRDefault="00F945D1" w:rsidP="007359B7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главой 32 Налогового кодекса Российской Федерации, </w:t>
      </w:r>
      <w:r w:rsidR="003D5A70"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Губернатора Краснодарского края от 30 марта 2023 года №80-р</w:t>
      </w:r>
      <w:r w:rsidR="004B3AB8"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мерах по наполнению доходной части консолидированного бюджета Краснодарского края в 2023 году»</w:t>
      </w:r>
      <w:r w:rsidR="003D5A70"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9B7"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F63B98"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Киевского</w:t>
      </w:r>
      <w:r w:rsidR="007359B7"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F63B98"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</w:t>
      </w:r>
      <w:r w:rsidR="007359B7"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 решил:</w:t>
      </w:r>
    </w:p>
    <w:p w:rsidR="007359B7" w:rsidRPr="00A12C5F" w:rsidRDefault="007359B7" w:rsidP="00311CBA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12C5F">
        <w:rPr>
          <w:rFonts w:ascii="Times New Roman" w:eastAsia="SimSun" w:hAnsi="Times New Roman" w:cs="Times New Roman"/>
          <w:sz w:val="28"/>
          <w:szCs w:val="28"/>
          <w:lang w:eastAsia="ru-RU"/>
        </w:rPr>
        <w:t>1.</w:t>
      </w:r>
      <w:r w:rsidR="00002D62" w:rsidRPr="00A12C5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A12C5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Внести изменения в решение </w:t>
      </w:r>
      <w:r w:rsidRPr="00A12C5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Совета </w:t>
      </w:r>
      <w:r w:rsidR="00006DD6" w:rsidRPr="00A12C5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Киевского </w:t>
      </w:r>
      <w:r w:rsidR="00F63B98" w:rsidRPr="00A12C5F">
        <w:rPr>
          <w:rFonts w:ascii="Times New Roman" w:eastAsia="SimSun" w:hAnsi="Times New Roman" w:cs="Times New Roman"/>
          <w:sz w:val="28"/>
          <w:szCs w:val="28"/>
          <w:lang w:eastAsia="ar-SA"/>
        </w:rPr>
        <w:t>сельского</w:t>
      </w:r>
      <w:r w:rsidRPr="00A12C5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поселения </w:t>
      </w:r>
      <w:r w:rsidR="00F63B98" w:rsidRPr="00A12C5F">
        <w:rPr>
          <w:rFonts w:ascii="Times New Roman" w:eastAsia="SimSun" w:hAnsi="Times New Roman" w:cs="Times New Roman"/>
          <w:sz w:val="28"/>
          <w:szCs w:val="28"/>
          <w:lang w:eastAsia="ar-SA"/>
        </w:rPr>
        <w:t>Крымского</w:t>
      </w:r>
      <w:r w:rsidRPr="00A12C5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района от </w:t>
      </w:r>
      <w:r w:rsidR="00F63B98" w:rsidRPr="00A12C5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30 сентября 2016 года №110 «Об установлении налога на имущество физических лиц на территории Киевского  сельского поселения Крымского района» </w:t>
      </w:r>
      <w:r w:rsidR="00311CBA" w:rsidRPr="00A12C5F">
        <w:rPr>
          <w:rFonts w:ascii="Times New Roman" w:eastAsia="SimSun" w:hAnsi="Times New Roman" w:cs="Times New Roman"/>
          <w:sz w:val="28"/>
          <w:szCs w:val="28"/>
          <w:lang w:eastAsia="ar-SA"/>
        </w:rPr>
        <w:t>(далее – Решение), изложив п</w:t>
      </w:r>
      <w:r w:rsidR="00002D62" w:rsidRPr="00A12C5F">
        <w:rPr>
          <w:rFonts w:ascii="Times New Roman" w:eastAsia="SimSun" w:hAnsi="Times New Roman" w:cs="Times New Roman"/>
          <w:sz w:val="28"/>
          <w:szCs w:val="28"/>
          <w:lang w:eastAsia="ru-RU"/>
        </w:rPr>
        <w:t>ункт 2</w:t>
      </w:r>
      <w:r w:rsidRPr="00A12C5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4F6E10" w:rsidRPr="00A12C5F" w:rsidRDefault="00002D62" w:rsidP="00DF61D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A12C5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7359B7" w:rsidRPr="00A12C5F">
        <w:rPr>
          <w:rFonts w:ascii="Times New Roman" w:eastAsia="SimSun" w:hAnsi="Times New Roman" w:cs="Times New Roman"/>
          <w:sz w:val="28"/>
          <w:szCs w:val="28"/>
          <w:lang w:eastAsia="ar-SA"/>
        </w:rPr>
        <w:t>«</w:t>
      </w:r>
      <w:r w:rsidR="00F63B98" w:rsidRPr="00A12C5F">
        <w:rPr>
          <w:rFonts w:ascii="Times New Roman" w:eastAsia="SimSun" w:hAnsi="Times New Roman" w:cs="Times New Roman"/>
          <w:sz w:val="28"/>
          <w:szCs w:val="28"/>
          <w:lang w:eastAsia="ar-SA"/>
        </w:rPr>
        <w:t>2</w:t>
      </w:r>
      <w:r w:rsidR="007359B7" w:rsidRPr="00A12C5F">
        <w:rPr>
          <w:rFonts w:ascii="Times New Roman" w:eastAsia="SimSun" w:hAnsi="Times New Roman" w:cs="Times New Roman"/>
          <w:sz w:val="28"/>
          <w:szCs w:val="28"/>
          <w:lang w:eastAsia="ar-SA"/>
        </w:rPr>
        <w:t>. Установить налоговые ставки налога на имущество физических лиц  исходя из кадастровой стоимости объектов налогообложения в следующих размерах: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512"/>
      </w:tblGrid>
      <w:tr w:rsidR="007359B7" w:rsidRPr="00A12C5F" w:rsidTr="00002D62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9B7" w:rsidRPr="00A12C5F" w:rsidRDefault="007359B7" w:rsidP="00994497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9B7" w:rsidRPr="00A12C5F" w:rsidRDefault="007359B7" w:rsidP="00994497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A12C5F" w:rsidRDefault="007359B7" w:rsidP="00994497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Налоговая ставка, %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A12C5F" w:rsidRDefault="007359B7" w:rsidP="00994497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</w:t>
            </w:r>
          </w:p>
        </w:tc>
      </w:tr>
      <w:tr w:rsidR="004F6E10" w:rsidRPr="00A12C5F" w:rsidTr="00DF61D4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6E10" w:rsidRPr="00A12C5F" w:rsidRDefault="004F6E10" w:rsidP="00994497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</w:t>
            </w:r>
          </w:p>
          <w:p w:rsidR="004F6E10" w:rsidRPr="00A12C5F" w:rsidRDefault="004F6E10" w:rsidP="00994497">
            <w:pPr>
              <w:tabs>
                <w:tab w:val="left" w:pos="15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6E10" w:rsidRPr="00A12C5F" w:rsidRDefault="004F6E10" w:rsidP="007359B7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0" w:rsidRPr="00A12C5F" w:rsidRDefault="004F6E10" w:rsidP="0027620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Жилые дома, части жилых домов, квартиры, части квартир, комнаты;</w:t>
            </w:r>
          </w:p>
          <w:p w:rsidR="004F6E10" w:rsidRPr="00A12C5F" w:rsidRDefault="004F6E10" w:rsidP="0027620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  <w:p w:rsidR="004F6E10" w:rsidRPr="00A12C5F" w:rsidRDefault="004F6E10" w:rsidP="0027620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Единые недвижимые комплексы, в состав которых входит хотя бы один жилой дом;</w:t>
            </w:r>
          </w:p>
          <w:p w:rsidR="004F6E10" w:rsidRPr="00A12C5F" w:rsidRDefault="004F6E10" w:rsidP="0027620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Гаражи и машино-места, в том числе расположенные в объектах налогообложения, указанных в строках 2, 3 таблицы</w:t>
            </w:r>
          </w:p>
          <w:p w:rsidR="004F6E10" w:rsidRPr="00A12C5F" w:rsidRDefault="004F6E10" w:rsidP="00276201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Хозяйственные строения или сооружения, площадь каждого из которых не превышает 50 кв. м. и которые расположены на земельных участках, предоставленных для </w:t>
            </w:r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</w:tr>
      <w:tr w:rsidR="004F6E10" w:rsidRPr="00A12C5F" w:rsidTr="004F6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6E10" w:rsidRPr="00A12C5F" w:rsidRDefault="004F6E10" w:rsidP="00994497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ab/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E10" w:rsidRPr="00A12C5F" w:rsidRDefault="004F6E10" w:rsidP="007359B7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  <w:r w:rsidR="008A346E"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0" w:rsidRPr="00A12C5F" w:rsidRDefault="004F6E10" w:rsidP="00276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Объекты налогообложения, включенные в перечень, определяемый в соответствии с пунктом 7 статьи 378.2 НК РФ;</w:t>
            </w:r>
          </w:p>
          <w:p w:rsidR="004F6E10" w:rsidRPr="00A12C5F" w:rsidRDefault="004F6E10" w:rsidP="00276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Объекты налогообложения, предусмотренные абзацем вторым пункта 10 статьи 378.2 НК РФ;</w:t>
            </w:r>
          </w:p>
          <w:p w:rsidR="004F6E10" w:rsidRPr="00A12C5F" w:rsidRDefault="004F6E10" w:rsidP="002762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Объекты налогообложения, кадастровая</w:t>
            </w:r>
            <w:r w:rsidR="008A4AD6"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стоимость каждого из которых превышают</w:t>
            </w:r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300 000 000 рублей</w:t>
            </w:r>
          </w:p>
        </w:tc>
      </w:tr>
      <w:tr w:rsidR="004F6E10" w:rsidRPr="00A12C5F" w:rsidTr="004F6E10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0" w:rsidRPr="00A12C5F" w:rsidRDefault="004F6E10" w:rsidP="00994497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10" w:rsidRPr="00A12C5F" w:rsidRDefault="004F6E10" w:rsidP="009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10" w:rsidRPr="00A12C5F" w:rsidRDefault="004F6E10" w:rsidP="009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E10" w:rsidRPr="00A12C5F" w:rsidTr="004F6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10" w:rsidRPr="00A12C5F" w:rsidRDefault="004F6E10" w:rsidP="00994497">
            <w:pPr>
              <w:tabs>
                <w:tab w:val="left" w:pos="1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E10" w:rsidRPr="00A12C5F" w:rsidRDefault="004F6E10" w:rsidP="007359B7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0" w:rsidRPr="00A12C5F" w:rsidRDefault="004F6E10" w:rsidP="00276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объекты налогообложения</w:t>
            </w:r>
          </w:p>
        </w:tc>
      </w:tr>
    </w:tbl>
    <w:p w:rsidR="007E6DF9" w:rsidRPr="00A12C5F" w:rsidRDefault="007E6DF9" w:rsidP="007E6DF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311CBA" w:rsidRPr="00A12C5F" w:rsidRDefault="00AC5C1F" w:rsidP="00311C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C5F">
        <w:rPr>
          <w:rFonts w:ascii="Times New Roman" w:eastAsia="SimSun" w:hAnsi="Times New Roman" w:cs="Times New Roman"/>
          <w:sz w:val="28"/>
          <w:szCs w:val="28"/>
          <w:lang w:eastAsia="ar-SA"/>
        </w:rPr>
        <w:t>2</w:t>
      </w:r>
      <w:r w:rsidR="00311CBA" w:rsidRPr="00A12C5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. Решение </w:t>
      </w:r>
      <w:r w:rsidR="00311CBA" w:rsidRPr="00A12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Киевского сельского поселения Крымского района </w:t>
      </w:r>
      <w:r w:rsidR="003D5A70" w:rsidRPr="00A12C5F">
        <w:rPr>
          <w:rFonts w:ascii="Times New Roman" w:eastAsia="SimSun" w:hAnsi="Times New Roman" w:cs="Times New Roman"/>
          <w:sz w:val="28"/>
          <w:szCs w:val="28"/>
          <w:lang w:eastAsia="ar-SA"/>
        </w:rPr>
        <w:t>от 11 февраля 2019</w:t>
      </w:r>
      <w:r w:rsidR="00311CBA" w:rsidRPr="00A12C5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3D5A70" w:rsidRPr="00A12C5F">
        <w:rPr>
          <w:rFonts w:ascii="Times New Roman" w:eastAsia="SimSun" w:hAnsi="Times New Roman" w:cs="Times New Roman"/>
          <w:sz w:val="28"/>
          <w:szCs w:val="28"/>
          <w:lang w:eastAsia="ar-SA"/>
        </w:rPr>
        <w:t>№271</w:t>
      </w:r>
      <w:r w:rsidR="00311CBA" w:rsidRPr="00A12C5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311CBA" w:rsidRPr="00A12C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A12C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>О внесении изменений в решение Совета Киевского сельского поселения Крымского района от 30 сентября 2016 года №110 «Об установлении налога на имущество физических лиц на территории Киевского  сельского поселения Крымского района»</w:t>
      </w:r>
      <w:r w:rsidR="00311CBA" w:rsidRPr="00A12C5F">
        <w:rPr>
          <w:rFonts w:ascii="Times New Roman" w:hAnsi="Times New Roman" w:cs="Times New Roman"/>
          <w:color w:val="000000" w:themeColor="text1"/>
          <w:sz w:val="28"/>
          <w:szCs w:val="28"/>
        </w:rPr>
        <w:t>» признать утратившим силу.</w:t>
      </w:r>
    </w:p>
    <w:p w:rsidR="00311CBA" w:rsidRPr="00A12C5F" w:rsidRDefault="00AC5C1F" w:rsidP="00311CBA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A12C5F">
        <w:rPr>
          <w:rFonts w:ascii="Times New Roman" w:eastAsia="SimSun" w:hAnsi="Times New Roman" w:cs="Times New Roman"/>
          <w:sz w:val="28"/>
          <w:szCs w:val="28"/>
          <w:lang w:eastAsia="ar-SA"/>
        </w:rPr>
        <w:t>3</w:t>
      </w:r>
      <w:r w:rsidR="00597496">
        <w:rPr>
          <w:rFonts w:ascii="Times New Roman" w:eastAsia="SimSun" w:hAnsi="Times New Roman" w:cs="Times New Roman"/>
          <w:sz w:val="28"/>
          <w:szCs w:val="28"/>
          <w:lang w:eastAsia="ar-SA"/>
        </w:rPr>
        <w:t>. Р</w:t>
      </w:r>
      <w:r w:rsidR="00597496" w:rsidRPr="00597496">
        <w:rPr>
          <w:rFonts w:ascii="Times New Roman" w:eastAsia="SimSun" w:hAnsi="Times New Roman" w:cs="Times New Roman"/>
          <w:sz w:val="28"/>
          <w:szCs w:val="28"/>
          <w:lang w:eastAsia="ar-SA"/>
        </w:rPr>
        <w:t>ешение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311CBA" w:rsidRPr="00A12C5F" w:rsidRDefault="00AC5C1F" w:rsidP="00311CBA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</w:pPr>
      <w:r w:rsidRPr="00A12C5F">
        <w:rPr>
          <w:rFonts w:ascii="Times New Roman" w:eastAsia="SimSun" w:hAnsi="Times New Roman" w:cs="Times New Roman"/>
          <w:sz w:val="28"/>
          <w:szCs w:val="28"/>
          <w:lang w:eastAsia="ar-SA"/>
        </w:rPr>
        <w:t>4</w:t>
      </w:r>
      <w:r w:rsidR="00311CBA" w:rsidRPr="00A12C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 xml:space="preserve">. </w:t>
      </w:r>
      <w:r w:rsidR="001708E6" w:rsidRPr="001708E6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>Решение вступает в силу после официального обнародования и распространяется на правоотношения, возникшие 1 января 2024 года.</w:t>
      </w:r>
    </w:p>
    <w:p w:rsidR="00816387" w:rsidRPr="00A12C5F" w:rsidRDefault="00816387" w:rsidP="001C717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66025D" w:rsidRPr="00A12C5F" w:rsidRDefault="0066025D" w:rsidP="001C717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002D62" w:rsidRPr="00A12C5F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002D62" w:rsidRPr="00A12C5F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Киевского сельского поселения </w:t>
      </w:r>
    </w:p>
    <w:p w:rsidR="00002D62" w:rsidRPr="00A12C5F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                                                                С.А.Отрощенко</w:t>
      </w:r>
    </w:p>
    <w:p w:rsidR="00002D62" w:rsidRPr="00A12C5F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25D" w:rsidRPr="00A12C5F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002D62" w:rsidRPr="00A12C5F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Киевского сельского поселения </w:t>
      </w:r>
    </w:p>
    <w:p w:rsidR="00002D62" w:rsidRPr="00A12C5F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                                                                 Б.С.Шатун</w:t>
      </w:r>
    </w:p>
    <w:p w:rsidR="00C07A1F" w:rsidRDefault="00BE5E4E"/>
    <w:sectPr w:rsidR="00C07A1F" w:rsidSect="00AC6B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7D47"/>
    <w:multiLevelType w:val="hybridMultilevel"/>
    <w:tmpl w:val="976A579E"/>
    <w:lvl w:ilvl="0" w:tplc="C96CCFE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B3113"/>
    <w:multiLevelType w:val="hybridMultilevel"/>
    <w:tmpl w:val="976A579E"/>
    <w:lvl w:ilvl="0" w:tplc="C96CCFE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6028A"/>
    <w:multiLevelType w:val="hybridMultilevel"/>
    <w:tmpl w:val="976A579E"/>
    <w:lvl w:ilvl="0" w:tplc="C96CCFE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B7"/>
    <w:rsid w:val="00002D62"/>
    <w:rsid w:val="00006DD6"/>
    <w:rsid w:val="00033F1C"/>
    <w:rsid w:val="00094D7B"/>
    <w:rsid w:val="00146C8C"/>
    <w:rsid w:val="001708E6"/>
    <w:rsid w:val="001C717A"/>
    <w:rsid w:val="001E1282"/>
    <w:rsid w:val="001F6EF8"/>
    <w:rsid w:val="00235F3A"/>
    <w:rsid w:val="002B6F92"/>
    <w:rsid w:val="00311CBA"/>
    <w:rsid w:val="003D5A70"/>
    <w:rsid w:val="00411410"/>
    <w:rsid w:val="0044341C"/>
    <w:rsid w:val="00497BF7"/>
    <w:rsid w:val="004B3AB8"/>
    <w:rsid w:val="004C467E"/>
    <w:rsid w:val="004F6E10"/>
    <w:rsid w:val="00580074"/>
    <w:rsid w:val="00597496"/>
    <w:rsid w:val="0066025D"/>
    <w:rsid w:val="006B66C9"/>
    <w:rsid w:val="006F0B65"/>
    <w:rsid w:val="007359B7"/>
    <w:rsid w:val="007510DA"/>
    <w:rsid w:val="007E3E1E"/>
    <w:rsid w:val="007E6DF9"/>
    <w:rsid w:val="00816387"/>
    <w:rsid w:val="00825560"/>
    <w:rsid w:val="00876ED7"/>
    <w:rsid w:val="008A346E"/>
    <w:rsid w:val="008A4AD6"/>
    <w:rsid w:val="008C47C4"/>
    <w:rsid w:val="008D2E57"/>
    <w:rsid w:val="00A12C5F"/>
    <w:rsid w:val="00AC5C1F"/>
    <w:rsid w:val="00AD063C"/>
    <w:rsid w:val="00BA36C6"/>
    <w:rsid w:val="00BE5E4E"/>
    <w:rsid w:val="00C10141"/>
    <w:rsid w:val="00C24BAB"/>
    <w:rsid w:val="00C80861"/>
    <w:rsid w:val="00C84F93"/>
    <w:rsid w:val="00C87C2C"/>
    <w:rsid w:val="00D31390"/>
    <w:rsid w:val="00D53EC8"/>
    <w:rsid w:val="00DF61D4"/>
    <w:rsid w:val="00E345F6"/>
    <w:rsid w:val="00E846FB"/>
    <w:rsid w:val="00ED3C3D"/>
    <w:rsid w:val="00ED3D35"/>
    <w:rsid w:val="00F12E3D"/>
    <w:rsid w:val="00F63B98"/>
    <w:rsid w:val="00F945D1"/>
    <w:rsid w:val="00FB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B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3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B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3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Пользователь</cp:lastModifiedBy>
  <cp:revision>2</cp:revision>
  <cp:lastPrinted>2023-11-08T10:34:00Z</cp:lastPrinted>
  <dcterms:created xsi:type="dcterms:W3CDTF">2023-11-29T05:34:00Z</dcterms:created>
  <dcterms:modified xsi:type="dcterms:W3CDTF">2023-11-29T05:34:00Z</dcterms:modified>
</cp:coreProperties>
</file>