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50EA" w14:textId="74D6E7DE" w:rsidR="00802BDF" w:rsidRPr="00B769A7" w:rsidRDefault="00123530" w:rsidP="00802BDF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57723790"/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802BD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Программа </w:t>
      </w:r>
      <w:r w:rsidR="008F248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семинара в МО </w:t>
      </w:r>
      <w:r w:rsidR="00885ED7" w:rsidRPr="00885ED7">
        <w:rPr>
          <w:rFonts w:ascii="Times New Roman" w:hAnsi="Times New Roman" w:cs="Times New Roman"/>
          <w:b/>
          <w:bCs/>
          <w:noProof/>
          <w:sz w:val="28"/>
          <w:szCs w:val="28"/>
        </w:rPr>
        <w:t>Крымский район</w:t>
      </w:r>
      <w:r w:rsidR="00532779" w:rsidRPr="00532779">
        <w:rPr>
          <w:rFonts w:ascii="Times New Roman" w:hAnsi="Times New Roman" w:cs="Times New Roman"/>
          <w:b/>
          <w:bCs/>
          <w:noProof/>
          <w:sz w:val="28"/>
          <w:szCs w:val="28"/>
        </w:rPr>
        <w:t>: «</w:t>
      </w:r>
      <w:r w:rsidR="00CC5FC4" w:rsidRPr="00CC5FC4">
        <w:rPr>
          <w:rFonts w:ascii="Times New Roman" w:hAnsi="Times New Roman" w:cs="Times New Roman"/>
          <w:b/>
          <w:bCs/>
          <w:noProof/>
          <w:sz w:val="28"/>
          <w:szCs w:val="28"/>
        </w:rPr>
        <w:t>Практические особенности и возможности по реализации экспорта товаров и услуг в современных условиях. Меры государственной поддержки</w:t>
      </w:r>
      <w:r w:rsidR="00532779" w:rsidRPr="00532779">
        <w:rPr>
          <w:rFonts w:ascii="Times New Roman" w:hAnsi="Times New Roman" w:cs="Times New Roman"/>
          <w:b/>
          <w:bCs/>
          <w:noProof/>
          <w:sz w:val="28"/>
          <w:szCs w:val="28"/>
        </w:rPr>
        <w:t>»</w:t>
      </w:r>
    </w:p>
    <w:p w14:paraId="0E0DF588" w14:textId="3D3B0140" w:rsidR="00802BDF" w:rsidRPr="00E35FF3" w:rsidRDefault="00802BDF" w:rsidP="00802BDF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BE5880">
        <w:rPr>
          <w:rFonts w:ascii="Times New Roman" w:hAnsi="Times New Roman" w:cs="Times New Roman"/>
          <w:noProof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F4073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3260A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885ED7">
        <w:rPr>
          <w:rFonts w:ascii="Times New Roman" w:hAnsi="Times New Roman" w:cs="Times New Roman"/>
          <w:b/>
          <w:bCs/>
          <w:noProof/>
          <w:sz w:val="28"/>
          <w:szCs w:val="28"/>
        </w:rPr>
        <w:t>9</w:t>
      </w:r>
      <w:r w:rsidR="00D22307" w:rsidRPr="00E35F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7A0B14">
        <w:rPr>
          <w:rFonts w:ascii="Times New Roman" w:hAnsi="Times New Roman" w:cs="Times New Roman"/>
          <w:b/>
          <w:bCs/>
          <w:noProof/>
          <w:sz w:val="28"/>
          <w:szCs w:val="28"/>
        </w:rPr>
        <w:t>но</w:t>
      </w:r>
      <w:r w:rsidR="00D22307" w:rsidRPr="00E35FF3">
        <w:rPr>
          <w:rFonts w:ascii="Times New Roman" w:hAnsi="Times New Roman" w:cs="Times New Roman"/>
          <w:b/>
          <w:bCs/>
          <w:noProof/>
          <w:sz w:val="28"/>
          <w:szCs w:val="28"/>
        </w:rPr>
        <w:t>ября</w:t>
      </w:r>
      <w:r w:rsidR="00F4073A" w:rsidRPr="00E35FF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35FF3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856BB8" w:rsidRPr="00E35FF3"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E35FF3">
        <w:rPr>
          <w:rFonts w:ascii="Times New Roman" w:hAnsi="Times New Roman" w:cs="Times New Roman"/>
          <w:b/>
          <w:noProof/>
          <w:sz w:val="28"/>
          <w:szCs w:val="28"/>
        </w:rPr>
        <w:t xml:space="preserve"> года</w:t>
      </w:r>
    </w:p>
    <w:p w14:paraId="489111B0" w14:textId="0E2C5F52" w:rsidR="00D25894" w:rsidRDefault="00095D28" w:rsidP="00856BB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Время проведения: </w:t>
      </w:r>
      <w:r w:rsidR="00306B9E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 w:rsidR="007A0B14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306B9E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B769A7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8D6FC6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>0</w:t>
      </w:r>
      <w:r w:rsidR="00E35FF3" w:rsidRPr="00354C1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часов</w:t>
      </w:r>
      <w:r w:rsidR="00D2589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0605805" w14:textId="0D0145B1" w:rsidR="00856BB8" w:rsidRPr="00BA749E" w:rsidRDefault="00D25894" w:rsidP="002850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Место проведения:</w:t>
      </w:r>
      <w:r w:rsidR="00534003">
        <w:rPr>
          <w:rFonts w:ascii="Times New Roman" w:hAnsi="Times New Roman" w:cs="Times New Roman"/>
          <w:noProof/>
          <w:sz w:val="28"/>
          <w:szCs w:val="28"/>
        </w:rPr>
        <w:t xml:space="preserve"> город Крымск, улица Карла Либкнехта, 35 (зал заседаний, 3 этаж)</w:t>
      </w:r>
    </w:p>
    <w:tbl>
      <w:tblPr>
        <w:tblW w:w="5309" w:type="pct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8748"/>
      </w:tblGrid>
      <w:tr w:rsidR="00802BDF" w:rsidRPr="008F13AA" w14:paraId="28A60BEC" w14:textId="77777777" w:rsidTr="00322A46">
        <w:trPr>
          <w:trHeight w:val="33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D6B72" w14:textId="77777777" w:rsidR="00802BDF" w:rsidRDefault="00802BDF" w:rsidP="00886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14:paraId="02AFADAA" w14:textId="77777777" w:rsidR="00802BDF" w:rsidRPr="008F13AA" w:rsidRDefault="00802BDF" w:rsidP="0088656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95D28" w:rsidRPr="008F13AA" w14:paraId="776F546F" w14:textId="77777777" w:rsidTr="00D22307">
        <w:trPr>
          <w:trHeight w:val="1704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2417AA" w14:textId="77777777" w:rsidR="00BA32D3" w:rsidRDefault="00BA32D3" w:rsidP="00FF1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4AC7773" w14:textId="1906DD3B" w:rsidR="00095D28" w:rsidRPr="005466DA" w:rsidRDefault="008F2480" w:rsidP="00370A9D">
            <w:pPr>
              <w:shd w:val="clear" w:color="auto" w:fill="FFFFFF"/>
              <w:spacing w:line="240" w:lineRule="auto"/>
              <w:jc w:val="both"/>
            </w:pPr>
            <w:bookmarkStart w:id="1" w:name="_Hlk30605370"/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Организаторы: Центр координации поддержки экспорта</w:t>
            </w:r>
            <w:r w:rsidR="00F407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404E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Краснодарского края</w:t>
            </w:r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совместно с </w:t>
            </w:r>
            <w:bookmarkEnd w:id="1"/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подразделени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ем</w:t>
            </w:r>
            <w:r w:rsidRPr="008F1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АО «Российский экспортный центр»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 содействии Министерства сельского хозяйства и перерабатывающей промышленности, Министерства промышленной политики, </w:t>
            </w:r>
            <w:r w:rsidR="001434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</w:t>
            </w:r>
            <w:r w:rsidR="0004025F" w:rsidRPr="000402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епартамента развития бизнеса и внешнеэкономической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</w:t>
            </w:r>
            <w:r w:rsidR="00D22307" w:rsidRPr="00D22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МО </w:t>
            </w:r>
            <w:r w:rsidR="00885ED7" w:rsidRPr="00885E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Крымский район</w:t>
            </w:r>
          </w:p>
        </w:tc>
      </w:tr>
      <w:tr w:rsidR="00E20CDB" w:rsidRPr="008F13AA" w14:paraId="24C618E6" w14:textId="77777777" w:rsidTr="00322A46">
        <w:trPr>
          <w:trHeight w:val="332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7287B" w14:textId="34F8714F" w:rsidR="00E20CDB" w:rsidRDefault="00E20CDB" w:rsidP="00354C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7EA8976C" w14:textId="4A8CF1DA" w:rsidR="00E20CDB" w:rsidRPr="00123530" w:rsidRDefault="00E20CDB" w:rsidP="00E20C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Приветственное слово</w:t>
            </w:r>
            <w:r w:rsidR="007A0B14">
              <w:t xml:space="preserve"> </w:t>
            </w:r>
            <w:r w:rsidR="00885ED7" w:rsidRPr="00885E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Крымский район</w:t>
            </w:r>
          </w:p>
        </w:tc>
      </w:tr>
      <w:bookmarkEnd w:id="0"/>
      <w:tr w:rsidR="00B836D6" w:rsidRPr="008F13AA" w14:paraId="1D0B66ED" w14:textId="77777777" w:rsidTr="00003B79">
        <w:trPr>
          <w:trHeight w:val="903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B60366" w14:textId="2129781A" w:rsidR="00B836D6" w:rsidRPr="008F13AA" w:rsidRDefault="00B836D6" w:rsidP="00354C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  <w:hideMark/>
          </w:tcPr>
          <w:p w14:paraId="07AD43B7" w14:textId="63B5BF49" w:rsidR="00B836D6" w:rsidRPr="008F13AA" w:rsidRDefault="00B836D6" w:rsidP="00B836D6">
            <w:pPr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Приветственное слово</w:t>
            </w:r>
            <w:r w:rsidR="00054723">
              <w:rPr>
                <w:rFonts w:ascii="Times New Roman" w:hAnsi="Times New Roman"/>
                <w:b/>
                <w:color w:val="000000" w:themeColor="text1"/>
                <w:sz w:val="24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054723">
              <w:rPr>
                <w:rFonts w:ascii="Times New Roman" w:hAnsi="Times New Roman"/>
                <w:b/>
                <w:color w:val="000000" w:themeColor="text1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уководител</w:t>
            </w:r>
            <w:r w:rsidR="00054723">
              <w:rPr>
                <w:rFonts w:ascii="Times New Roman" w:hAnsi="Times New Roman"/>
                <w:b/>
                <w:color w:val="000000" w:themeColor="text1"/>
                <w:sz w:val="24"/>
              </w:rPr>
              <w:t>ь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управления инвестиций и экспорта департамента развития </w:t>
            </w:r>
            <w:r w:rsidR="0004025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бизнеса и внешнеэкономической деятельности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Арзамазов Кирилл Вадимович</w:t>
            </w:r>
          </w:p>
        </w:tc>
      </w:tr>
      <w:tr w:rsidR="00733432" w:rsidRPr="008F13AA" w14:paraId="00CD9875" w14:textId="77777777" w:rsidTr="00003B79">
        <w:trPr>
          <w:trHeight w:val="903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E91C9" w14:textId="77777777" w:rsidR="00733432" w:rsidRPr="008F13AA" w:rsidRDefault="00733432" w:rsidP="00354C1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14BBB9A5" w14:textId="64D491A2" w:rsidR="00733432" w:rsidRDefault="00733432" w:rsidP="00B836D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33432">
              <w:rPr>
                <w:rFonts w:ascii="Times New Roman" w:hAnsi="Times New Roman"/>
                <w:b/>
                <w:color w:val="000000" w:themeColor="text1"/>
                <w:sz w:val="24"/>
              </w:rPr>
              <w:t>Приветственное слово: Второй секретарь Представительства МИД РФ в г. Краснодаре Иллювиев Алексей Сергеевич</w:t>
            </w:r>
          </w:p>
        </w:tc>
      </w:tr>
      <w:tr w:rsidR="00BA749E" w:rsidRPr="008F13AA" w14:paraId="57A467D5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0C9A4" w14:textId="77777777" w:rsidR="00BA749E" w:rsidRDefault="00BA749E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584830D" w14:textId="626B0A06" w:rsidR="00BA749E" w:rsidRDefault="00BA749E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D05B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енное слово: </w:t>
            </w:r>
            <w:r w:rsidR="007A0B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начальник отдела</w:t>
            </w:r>
            <w:r w:rsidRPr="00D05B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экспорта министерства сельского хозяйства и перерабатывающей промышленности 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B836D6" w:rsidRPr="008F13AA" w14:paraId="5515E8E6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8F6E7" w14:textId="72F000A7" w:rsidR="00B836D6" w:rsidRDefault="00B836D6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3664D396" w14:textId="4C2906B9" w:rsidR="00B836D6" w:rsidRPr="00257EEE" w:rsidRDefault="00054723" w:rsidP="00B836D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Приветственное слово:</w:t>
            </w:r>
            <w:r w:rsidR="007B544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B836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руководитель аналитического центра ЦПЭ </w:t>
            </w:r>
            <w:r w:rsidR="00B836D6" w:rsidRPr="00210B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Краснодарского края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Ротаренко Анатолий Степанович</w:t>
            </w:r>
            <w:r w:rsidR="007B54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(модератор)</w:t>
            </w:r>
          </w:p>
        </w:tc>
      </w:tr>
      <w:tr w:rsidR="00B836D6" w:rsidRPr="008F13AA" w14:paraId="23AF7A62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49D5D" w14:textId="61659432" w:rsidR="00B836D6" w:rsidRDefault="00B836D6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1465E283" w14:textId="77777777" w:rsidR="00B836D6" w:rsidRDefault="00B836D6" w:rsidP="00B836D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20CDB">
              <w:rPr>
                <w:rFonts w:ascii="Times New Roman" w:hAnsi="Times New Roman"/>
                <w:b/>
                <w:color w:val="000000" w:themeColor="text1"/>
                <w:sz w:val="24"/>
              </w:rPr>
              <w:t>«Современные инструменты для организации продаж и продвижения компаний на международных рынках»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, </w:t>
            </w:r>
            <w:r w:rsidRPr="00E20CDB">
              <w:rPr>
                <w:rFonts w:ascii="Times New Roman" w:hAnsi="Times New Roman"/>
                <w:b/>
                <w:color w:val="000000" w:themeColor="text1"/>
                <w:sz w:val="24"/>
              </w:rPr>
              <w:t>Ротаренко Анатолий Степанович руководитель аналитического центра ЦПЭ Краснодарского края</w:t>
            </w:r>
          </w:p>
        </w:tc>
      </w:tr>
      <w:tr w:rsidR="00BA749E" w:rsidRPr="008F13AA" w14:paraId="2593240E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66BA13" w14:textId="77777777" w:rsidR="00BA749E" w:rsidRDefault="00BA749E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24FD542E" w14:textId="6005B248" w:rsidR="00BA749E" w:rsidRPr="00E20CDB" w:rsidRDefault="00BA749E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«Государственная поддержка предприятий МСП со стороны Министерства сельского хозяйства», начальник отдела экспорта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минист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ерства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сельского хозяйства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перерабатывающей промышленности</w:t>
            </w:r>
            <w:r w:rsidRPr="00CF612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Краснодарского края</w:t>
            </w:r>
            <w:r w:rsidR="00185B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185B09" w:rsidRPr="00185B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Овсиенко Евгений Михайлович</w:t>
            </w:r>
          </w:p>
        </w:tc>
      </w:tr>
      <w:tr w:rsidR="00B836D6" w:rsidRPr="008F13AA" w14:paraId="6065FD8C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6BD52" w14:textId="781B5131" w:rsidR="00B836D6" w:rsidRDefault="00B836D6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1DC9C3B7" w14:textId="3BF0D864" w:rsidR="00B836D6" w:rsidRDefault="00B836D6" w:rsidP="00B836D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Приветствие</w:t>
            </w:r>
            <w:r w:rsidR="00F407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и выступление по теме: «Оказание содействия в продвижении на зарубежные рынки АО РЭЦ. Финансовая и нефинансовая помощь» р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ь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обособленного подразделения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РЭЦ</w:t>
            </w:r>
            <w:r w:rsidRPr="00F63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Есин Владислав Викторович</w:t>
            </w:r>
          </w:p>
        </w:tc>
      </w:tr>
      <w:tr w:rsidR="00D22307" w:rsidRPr="008F13AA" w14:paraId="0B45083B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BCDB4C" w14:textId="53F6E3D9" w:rsidR="00D22307" w:rsidRDefault="00D22307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3F35BA9E" w14:textId="77777777" w:rsidR="00D22307" w:rsidRDefault="00D22307" w:rsidP="00B836D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«Услуги и меры господдержки ЦПЭ Краснодарского края», ведущий специалист аналитического центра ЦПЭ Завгородний Дмитрий Анатольевич</w:t>
            </w:r>
          </w:p>
        </w:tc>
      </w:tr>
      <w:tr w:rsidR="00B836D6" w:rsidRPr="008F13AA" w14:paraId="46DA43EA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598830" w14:textId="5921D86B" w:rsidR="00B836D6" w:rsidRDefault="00B836D6" w:rsidP="00354C12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6FCA8196" w14:textId="77777777" w:rsidR="00B836D6" w:rsidRPr="00257EEE" w:rsidRDefault="00661FEC" w:rsidP="00B836D6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«Варианты выбора страны для экспорта» </w:t>
            </w:r>
            <w:r w:rsidRPr="00661F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ведущий специалист аналитического центра ЦПЭ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Мукушев Игорь Олегович</w:t>
            </w:r>
          </w:p>
        </w:tc>
      </w:tr>
      <w:tr w:rsidR="00B836D6" w:rsidRPr="008F13AA" w14:paraId="743DB66F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C3B8E" w14:textId="5AB2F5E3" w:rsidR="00B836D6" w:rsidRDefault="00B836D6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9357E5E" w14:textId="21AA3ECF" w:rsidR="00B836D6" w:rsidRPr="00772856" w:rsidRDefault="00D22307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772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«Государственная поддержка предприятий МСП со стороны </w:t>
            </w:r>
            <w:r w:rsidR="00772856" w:rsidRPr="00772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Фонда развития промышленности» Еременко Марина Петровна ведущий специалист Фонда развития промышленности Краснодарского края</w:t>
            </w:r>
          </w:p>
        </w:tc>
      </w:tr>
      <w:tr w:rsidR="00B836D6" w:rsidRPr="008F13AA" w14:paraId="40E052D5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CBBCD" w14:textId="0A5333C1" w:rsidR="00B836D6" w:rsidRDefault="00B836D6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780DB4DC" w14:textId="77777777" w:rsidR="00B836D6" w:rsidRDefault="006B0D94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6B0D94">
              <w:rPr>
                <w:rFonts w:ascii="Times New Roman" w:hAnsi="Times New Roman"/>
                <w:b/>
                <w:color w:val="000000" w:themeColor="text1"/>
                <w:sz w:val="24"/>
              </w:rPr>
              <w:t>Система СПФС Южное ГУ Банка России. Новеллы Банка России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- </w:t>
            </w:r>
            <w:r w:rsidRPr="006B0D94">
              <w:rPr>
                <w:rFonts w:ascii="Times New Roman" w:hAnsi="Times New Roman"/>
                <w:b/>
                <w:color w:val="000000" w:themeColor="text1"/>
                <w:sz w:val="24"/>
              </w:rPr>
              <w:t>Попов Александр Викторович, Главный экономист отдела обеспечения функционирования платежной системы Управления платежных систем и расчетов Южного ГУ Банка России</w:t>
            </w:r>
          </w:p>
        </w:tc>
      </w:tr>
      <w:tr w:rsidR="00090D3D" w:rsidRPr="008F13AA" w14:paraId="2D79AC3D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2E945" w14:textId="77777777" w:rsidR="00090D3D" w:rsidRDefault="00090D3D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050BB70A" w14:textId="7179E01B" w:rsidR="00090D3D" w:rsidRPr="006B0D94" w:rsidRDefault="00090D3D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Презентация агентства по привлечению инвестиций Краснодарского края, специалист отдела привлечения инвестиций Краснодарского края Ярославский Андрей Борисович</w:t>
            </w:r>
          </w:p>
        </w:tc>
      </w:tr>
      <w:tr w:rsidR="006B0D94" w:rsidRPr="008F13AA" w14:paraId="3DFA2303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69968" w14:textId="008F0803" w:rsidR="006B0D94" w:rsidRDefault="006B0D94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BC8176D" w14:textId="30D98637" w:rsidR="006B0D94" w:rsidRDefault="006B0D94" w:rsidP="006B0D94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Р</w:t>
            </w:r>
            <w:r w:rsidRPr="00D05BBD">
              <w:rPr>
                <w:rFonts w:ascii="Times New Roman" w:hAnsi="Times New Roman"/>
                <w:b/>
                <w:color w:val="000000" w:themeColor="text1"/>
                <w:sz w:val="24"/>
              </w:rPr>
              <w:t>уководител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ь</w:t>
            </w:r>
            <w:r w:rsidR="00F4073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04025F" w:rsidRPr="0004025F">
              <w:rPr>
                <w:rFonts w:ascii="Times New Roman" w:hAnsi="Times New Roman"/>
                <w:b/>
                <w:color w:val="000000" w:themeColor="text1"/>
                <w:sz w:val="24"/>
              </w:rPr>
              <w:t>управления инвестиций и экспорта департамента развития бизнеса и внешнеэкономической деятельности Арзамазова Кирилла Вадимовича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,</w:t>
            </w:r>
            <w:r w:rsidRPr="00D05BBD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выступление по теме: «Краевая </w:t>
            </w:r>
            <w:r w:rsidR="007A0B1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губернаторская </w:t>
            </w:r>
            <w:r w:rsidRPr="00D05BBD">
              <w:rPr>
                <w:rFonts w:ascii="Times New Roman" w:hAnsi="Times New Roman"/>
                <w:b/>
                <w:color w:val="000000" w:themeColor="text1"/>
                <w:sz w:val="24"/>
              </w:rPr>
              <w:t>акселерационная программа «Экспортный бустер»</w:t>
            </w:r>
          </w:p>
          <w:p w14:paraId="26379920" w14:textId="79C4958C" w:rsidR="006B0D94" w:rsidRDefault="006B0D94" w:rsidP="006B0D94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Подведение итогов мероприятия</w:t>
            </w:r>
          </w:p>
        </w:tc>
      </w:tr>
      <w:tr w:rsidR="00B836D6" w:rsidRPr="008F13AA" w14:paraId="45844875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E0162" w14:textId="26A8F1B4" w:rsidR="00B836D6" w:rsidRDefault="00B836D6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5A27D787" w14:textId="77777777" w:rsidR="00B836D6" w:rsidRPr="00E20CDB" w:rsidRDefault="00B836D6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Вопросы и ответы.</w:t>
            </w:r>
          </w:p>
        </w:tc>
      </w:tr>
      <w:tr w:rsidR="00B836D6" w:rsidRPr="008F13AA" w14:paraId="40377D99" w14:textId="77777777" w:rsidTr="00322A46">
        <w:trPr>
          <w:trHeight w:val="338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C985A" w14:textId="386D7939" w:rsidR="00B836D6" w:rsidRDefault="00B836D6" w:rsidP="00354C12">
            <w:pPr>
              <w:spacing w:line="338" w:lineRule="atLeas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3" w:type="dxa"/>
              <w:left w:w="66" w:type="dxa"/>
              <w:bottom w:w="33" w:type="dxa"/>
              <w:right w:w="66" w:type="dxa"/>
            </w:tcMar>
            <w:vAlign w:val="center"/>
          </w:tcPr>
          <w:p w14:paraId="6FCDAB74" w14:textId="77777777" w:rsidR="00B836D6" w:rsidRPr="00E20CDB" w:rsidRDefault="00B836D6" w:rsidP="00B836D6">
            <w:pPr>
              <w:spacing w:line="338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Выезд на предприятия</w:t>
            </w:r>
          </w:p>
        </w:tc>
      </w:tr>
    </w:tbl>
    <w:p w14:paraId="2BDA252F" w14:textId="77777777" w:rsidR="006050C2" w:rsidRPr="006050C2" w:rsidRDefault="006050C2" w:rsidP="002F4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50C2" w:rsidRPr="006050C2" w:rsidSect="00D2589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322B"/>
    <w:multiLevelType w:val="hybridMultilevel"/>
    <w:tmpl w:val="DAAEE3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DF"/>
    <w:rsid w:val="00003B79"/>
    <w:rsid w:val="00003D3A"/>
    <w:rsid w:val="00014CC4"/>
    <w:rsid w:val="0001719D"/>
    <w:rsid w:val="000204D1"/>
    <w:rsid w:val="0002353D"/>
    <w:rsid w:val="00027764"/>
    <w:rsid w:val="00030BC8"/>
    <w:rsid w:val="00033EC6"/>
    <w:rsid w:val="0004025F"/>
    <w:rsid w:val="0005017D"/>
    <w:rsid w:val="00054723"/>
    <w:rsid w:val="000572D8"/>
    <w:rsid w:val="00067746"/>
    <w:rsid w:val="00081B00"/>
    <w:rsid w:val="00090D3D"/>
    <w:rsid w:val="00095D28"/>
    <w:rsid w:val="000B217D"/>
    <w:rsid w:val="000C5FE7"/>
    <w:rsid w:val="000D1806"/>
    <w:rsid w:val="000D3A35"/>
    <w:rsid w:val="000E3320"/>
    <w:rsid w:val="000F27FB"/>
    <w:rsid w:val="00114A98"/>
    <w:rsid w:val="00116261"/>
    <w:rsid w:val="00117C64"/>
    <w:rsid w:val="00123530"/>
    <w:rsid w:val="00126875"/>
    <w:rsid w:val="00136BC2"/>
    <w:rsid w:val="001434C0"/>
    <w:rsid w:val="00162176"/>
    <w:rsid w:val="00166928"/>
    <w:rsid w:val="001677DF"/>
    <w:rsid w:val="001715AD"/>
    <w:rsid w:val="00180943"/>
    <w:rsid w:val="00185579"/>
    <w:rsid w:val="00185B09"/>
    <w:rsid w:val="001971D4"/>
    <w:rsid w:val="001A17B0"/>
    <w:rsid w:val="001C1BDD"/>
    <w:rsid w:val="001C74B3"/>
    <w:rsid w:val="001D523E"/>
    <w:rsid w:val="001E2F8F"/>
    <w:rsid w:val="00210BAF"/>
    <w:rsid w:val="0022246D"/>
    <w:rsid w:val="002268AD"/>
    <w:rsid w:val="0023260A"/>
    <w:rsid w:val="00243168"/>
    <w:rsid w:val="00250EBE"/>
    <w:rsid w:val="00261A38"/>
    <w:rsid w:val="00271686"/>
    <w:rsid w:val="002850DA"/>
    <w:rsid w:val="002936A9"/>
    <w:rsid w:val="002A2768"/>
    <w:rsid w:val="002A33E8"/>
    <w:rsid w:val="002A6CEE"/>
    <w:rsid w:val="002B133C"/>
    <w:rsid w:val="002C0596"/>
    <w:rsid w:val="002C1C59"/>
    <w:rsid w:val="002E29E9"/>
    <w:rsid w:val="002F05A7"/>
    <w:rsid w:val="002F418B"/>
    <w:rsid w:val="002F5258"/>
    <w:rsid w:val="003010F9"/>
    <w:rsid w:val="00304750"/>
    <w:rsid w:val="00306B9E"/>
    <w:rsid w:val="00311480"/>
    <w:rsid w:val="00316F55"/>
    <w:rsid w:val="00322A46"/>
    <w:rsid w:val="00333D22"/>
    <w:rsid w:val="00335D4E"/>
    <w:rsid w:val="00340C38"/>
    <w:rsid w:val="00350E24"/>
    <w:rsid w:val="00354C12"/>
    <w:rsid w:val="00370A9D"/>
    <w:rsid w:val="003739F0"/>
    <w:rsid w:val="003814FD"/>
    <w:rsid w:val="003A4BCD"/>
    <w:rsid w:val="003A6F1C"/>
    <w:rsid w:val="003B15D4"/>
    <w:rsid w:val="003B5244"/>
    <w:rsid w:val="003C3665"/>
    <w:rsid w:val="003C490D"/>
    <w:rsid w:val="003D2EA4"/>
    <w:rsid w:val="003D4EA7"/>
    <w:rsid w:val="003D7D15"/>
    <w:rsid w:val="003E4AA6"/>
    <w:rsid w:val="003F489B"/>
    <w:rsid w:val="003F64D6"/>
    <w:rsid w:val="004077DD"/>
    <w:rsid w:val="004274E2"/>
    <w:rsid w:val="0044415E"/>
    <w:rsid w:val="00445CDF"/>
    <w:rsid w:val="00451F2A"/>
    <w:rsid w:val="00455C98"/>
    <w:rsid w:val="00460BB6"/>
    <w:rsid w:val="00467E0F"/>
    <w:rsid w:val="00472805"/>
    <w:rsid w:val="00477A49"/>
    <w:rsid w:val="004A1069"/>
    <w:rsid w:val="004A120C"/>
    <w:rsid w:val="004A1F39"/>
    <w:rsid w:val="004B1C33"/>
    <w:rsid w:val="004B3160"/>
    <w:rsid w:val="004B46CD"/>
    <w:rsid w:val="004C035C"/>
    <w:rsid w:val="004D13E7"/>
    <w:rsid w:val="004D1CE1"/>
    <w:rsid w:val="004D5017"/>
    <w:rsid w:val="004E6E85"/>
    <w:rsid w:val="004E7CDA"/>
    <w:rsid w:val="00506B43"/>
    <w:rsid w:val="005113CA"/>
    <w:rsid w:val="00522E92"/>
    <w:rsid w:val="00532779"/>
    <w:rsid w:val="00534003"/>
    <w:rsid w:val="00545BF1"/>
    <w:rsid w:val="005466DA"/>
    <w:rsid w:val="00560398"/>
    <w:rsid w:val="00566726"/>
    <w:rsid w:val="00571A67"/>
    <w:rsid w:val="0057787B"/>
    <w:rsid w:val="00577A8B"/>
    <w:rsid w:val="00580A39"/>
    <w:rsid w:val="005D7F98"/>
    <w:rsid w:val="005F7FAA"/>
    <w:rsid w:val="006050C2"/>
    <w:rsid w:val="00610B3A"/>
    <w:rsid w:val="0061125E"/>
    <w:rsid w:val="0062743C"/>
    <w:rsid w:val="00645F28"/>
    <w:rsid w:val="006509E8"/>
    <w:rsid w:val="00654D6A"/>
    <w:rsid w:val="006563EA"/>
    <w:rsid w:val="00661FEC"/>
    <w:rsid w:val="00666A5D"/>
    <w:rsid w:val="00682CF0"/>
    <w:rsid w:val="00691F3C"/>
    <w:rsid w:val="006B0D94"/>
    <w:rsid w:val="006F121F"/>
    <w:rsid w:val="00700308"/>
    <w:rsid w:val="00713302"/>
    <w:rsid w:val="007218B9"/>
    <w:rsid w:val="007252CC"/>
    <w:rsid w:val="00733432"/>
    <w:rsid w:val="007515DC"/>
    <w:rsid w:val="00752572"/>
    <w:rsid w:val="00766FE2"/>
    <w:rsid w:val="00772856"/>
    <w:rsid w:val="00774437"/>
    <w:rsid w:val="007945F8"/>
    <w:rsid w:val="0079467B"/>
    <w:rsid w:val="007A0B14"/>
    <w:rsid w:val="007A3020"/>
    <w:rsid w:val="007B2D45"/>
    <w:rsid w:val="007B5447"/>
    <w:rsid w:val="007C73B3"/>
    <w:rsid w:val="007D2977"/>
    <w:rsid w:val="007F0BD4"/>
    <w:rsid w:val="007F141F"/>
    <w:rsid w:val="00802BDF"/>
    <w:rsid w:val="008502B8"/>
    <w:rsid w:val="00856BB8"/>
    <w:rsid w:val="00866CEC"/>
    <w:rsid w:val="00882886"/>
    <w:rsid w:val="00885ED7"/>
    <w:rsid w:val="00886563"/>
    <w:rsid w:val="00886B39"/>
    <w:rsid w:val="008B3602"/>
    <w:rsid w:val="008B497B"/>
    <w:rsid w:val="008B7A30"/>
    <w:rsid w:val="008C055C"/>
    <w:rsid w:val="008C3D70"/>
    <w:rsid w:val="008D1373"/>
    <w:rsid w:val="008D3CD4"/>
    <w:rsid w:val="008D6FC6"/>
    <w:rsid w:val="008E0277"/>
    <w:rsid w:val="008E4F65"/>
    <w:rsid w:val="008F2480"/>
    <w:rsid w:val="008F4DA6"/>
    <w:rsid w:val="009108C2"/>
    <w:rsid w:val="00925495"/>
    <w:rsid w:val="009349F2"/>
    <w:rsid w:val="00960094"/>
    <w:rsid w:val="0097099E"/>
    <w:rsid w:val="0097399F"/>
    <w:rsid w:val="009766D8"/>
    <w:rsid w:val="00977CE9"/>
    <w:rsid w:val="0099257F"/>
    <w:rsid w:val="00992871"/>
    <w:rsid w:val="00995B05"/>
    <w:rsid w:val="009A1AB7"/>
    <w:rsid w:val="009B4F9C"/>
    <w:rsid w:val="009C3623"/>
    <w:rsid w:val="009D15C5"/>
    <w:rsid w:val="009E7C17"/>
    <w:rsid w:val="009F3832"/>
    <w:rsid w:val="00A01D58"/>
    <w:rsid w:val="00A05835"/>
    <w:rsid w:val="00A21B7E"/>
    <w:rsid w:val="00A21C48"/>
    <w:rsid w:val="00A24C5F"/>
    <w:rsid w:val="00A2586D"/>
    <w:rsid w:val="00A27A00"/>
    <w:rsid w:val="00A525F0"/>
    <w:rsid w:val="00A722CE"/>
    <w:rsid w:val="00A934FC"/>
    <w:rsid w:val="00A954CF"/>
    <w:rsid w:val="00AA6514"/>
    <w:rsid w:val="00AC01A1"/>
    <w:rsid w:val="00AD2A93"/>
    <w:rsid w:val="00AD5C2C"/>
    <w:rsid w:val="00AF5A77"/>
    <w:rsid w:val="00B05F82"/>
    <w:rsid w:val="00B06E1D"/>
    <w:rsid w:val="00B119EB"/>
    <w:rsid w:val="00B1671C"/>
    <w:rsid w:val="00B44D07"/>
    <w:rsid w:val="00B55E47"/>
    <w:rsid w:val="00B63E01"/>
    <w:rsid w:val="00B65B57"/>
    <w:rsid w:val="00B6604E"/>
    <w:rsid w:val="00B724F7"/>
    <w:rsid w:val="00B76222"/>
    <w:rsid w:val="00B769A7"/>
    <w:rsid w:val="00B836D6"/>
    <w:rsid w:val="00B867E1"/>
    <w:rsid w:val="00BA32D3"/>
    <w:rsid w:val="00BA749E"/>
    <w:rsid w:val="00BC12B0"/>
    <w:rsid w:val="00C07A7D"/>
    <w:rsid w:val="00C17398"/>
    <w:rsid w:val="00C505CB"/>
    <w:rsid w:val="00C60AA7"/>
    <w:rsid w:val="00C67AF8"/>
    <w:rsid w:val="00C82D74"/>
    <w:rsid w:val="00CA4634"/>
    <w:rsid w:val="00CB7749"/>
    <w:rsid w:val="00CC5FC4"/>
    <w:rsid w:val="00CD1270"/>
    <w:rsid w:val="00CE28B1"/>
    <w:rsid w:val="00CF6128"/>
    <w:rsid w:val="00D04FDC"/>
    <w:rsid w:val="00D05BBD"/>
    <w:rsid w:val="00D16498"/>
    <w:rsid w:val="00D22307"/>
    <w:rsid w:val="00D25894"/>
    <w:rsid w:val="00D32AAE"/>
    <w:rsid w:val="00D83A6B"/>
    <w:rsid w:val="00DB5066"/>
    <w:rsid w:val="00DC3881"/>
    <w:rsid w:val="00DD3D67"/>
    <w:rsid w:val="00DE77C8"/>
    <w:rsid w:val="00E00265"/>
    <w:rsid w:val="00E03882"/>
    <w:rsid w:val="00E20CDB"/>
    <w:rsid w:val="00E35FF3"/>
    <w:rsid w:val="00E43D55"/>
    <w:rsid w:val="00E526E2"/>
    <w:rsid w:val="00E7369C"/>
    <w:rsid w:val="00E768CA"/>
    <w:rsid w:val="00E776BC"/>
    <w:rsid w:val="00E80917"/>
    <w:rsid w:val="00E82CFA"/>
    <w:rsid w:val="00E82D32"/>
    <w:rsid w:val="00E86F80"/>
    <w:rsid w:val="00E97323"/>
    <w:rsid w:val="00EA1B18"/>
    <w:rsid w:val="00EA2156"/>
    <w:rsid w:val="00EB090C"/>
    <w:rsid w:val="00EB311F"/>
    <w:rsid w:val="00EB41F8"/>
    <w:rsid w:val="00EB501A"/>
    <w:rsid w:val="00EB6FD0"/>
    <w:rsid w:val="00EC2EC1"/>
    <w:rsid w:val="00EF39B7"/>
    <w:rsid w:val="00F062A4"/>
    <w:rsid w:val="00F06F4A"/>
    <w:rsid w:val="00F06F50"/>
    <w:rsid w:val="00F33DFD"/>
    <w:rsid w:val="00F4073A"/>
    <w:rsid w:val="00F50E83"/>
    <w:rsid w:val="00F55DE4"/>
    <w:rsid w:val="00F60BDA"/>
    <w:rsid w:val="00F63211"/>
    <w:rsid w:val="00F64C62"/>
    <w:rsid w:val="00F85430"/>
    <w:rsid w:val="00F8569D"/>
    <w:rsid w:val="00FA4354"/>
    <w:rsid w:val="00FB34DE"/>
    <w:rsid w:val="00FB3FAC"/>
    <w:rsid w:val="00FE268D"/>
    <w:rsid w:val="00FE5F9A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4211"/>
  <w15:docId w15:val="{B8FD4035-F709-4014-A2EF-9C0DC32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DA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4DA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B7622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7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525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82CF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580A39"/>
    <w:pPr>
      <w:widowControl w:val="0"/>
      <w:autoSpaceDE w:val="0"/>
      <w:autoSpaceDN w:val="0"/>
      <w:spacing w:after="0" w:line="240" w:lineRule="auto"/>
      <w:ind w:left="63"/>
    </w:pPr>
    <w:rPr>
      <w:rFonts w:ascii="Times New Roman" w:eastAsia="Times New Roman" w:hAnsi="Times New Roman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814F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8569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7F141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5466D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76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B37AF-3713-4588-AAB6-6656886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Ротаренко</dc:creator>
  <cp:lastModifiedBy>Пользователь</cp:lastModifiedBy>
  <cp:revision>4</cp:revision>
  <cp:lastPrinted>2023-03-10T10:25:00Z</cp:lastPrinted>
  <dcterms:created xsi:type="dcterms:W3CDTF">2023-11-13T11:33:00Z</dcterms:created>
  <dcterms:modified xsi:type="dcterms:W3CDTF">2023-11-16T08:26:00Z</dcterms:modified>
</cp:coreProperties>
</file>