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EB" w:rsidRPr="009D1083" w:rsidRDefault="00B12CEB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Default="009D1083" w:rsidP="00F117FB">
      <w:pPr>
        <w:suppressAutoHyphens/>
        <w:jc w:val="center"/>
        <w:rPr>
          <w:b/>
          <w:sz w:val="28"/>
          <w:szCs w:val="28"/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B12CEB" w:rsidRPr="00F117FB" w:rsidRDefault="00B12CEB" w:rsidP="00F117FB">
      <w:pPr>
        <w:suppressAutoHyphens/>
        <w:jc w:val="center"/>
        <w:rPr>
          <w:lang w:eastAsia="zh-CN"/>
        </w:rPr>
      </w:pPr>
    </w:p>
    <w:p w:rsidR="009D1083" w:rsidRDefault="009D1083" w:rsidP="00F117FB">
      <w:pPr>
        <w:suppressAutoHyphens/>
        <w:jc w:val="center"/>
        <w:rPr>
          <w:b/>
          <w:sz w:val="36"/>
          <w:szCs w:val="36"/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B12CEB" w:rsidRPr="00F117FB" w:rsidRDefault="00B12CEB" w:rsidP="00F117FB">
      <w:pPr>
        <w:suppressAutoHyphens/>
        <w:jc w:val="center"/>
        <w:rPr>
          <w:lang w:eastAsia="zh-CN"/>
        </w:rPr>
      </w:pPr>
    </w:p>
    <w:p w:rsidR="00B12CEB" w:rsidRPr="009D1083" w:rsidRDefault="00B12CEB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90011D">
        <w:rPr>
          <w:lang w:eastAsia="zh-CN"/>
        </w:rPr>
        <w:t>2022г.</w:t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  <w:t xml:space="preserve"> № 375</w:t>
      </w:r>
    </w:p>
    <w:p w:rsidR="005B5AD4" w:rsidRDefault="009D1083" w:rsidP="00F117FB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B12CEB" w:rsidRPr="00F117FB" w:rsidRDefault="00B12CEB" w:rsidP="00F117FB">
      <w:pPr>
        <w:suppressAutoHyphens/>
        <w:jc w:val="center"/>
        <w:rPr>
          <w:lang w:eastAsia="zh-CN"/>
        </w:rPr>
      </w:pPr>
    </w:p>
    <w:p w:rsidR="00EF5C9E" w:rsidRPr="00B12CEB" w:rsidRDefault="00EF5C9E" w:rsidP="00EF13D6">
      <w:pPr>
        <w:jc w:val="center"/>
        <w:rPr>
          <w:b/>
          <w:spacing w:val="-6"/>
          <w:sz w:val="28"/>
          <w:szCs w:val="28"/>
        </w:rPr>
      </w:pPr>
      <w:r w:rsidRPr="00B12CEB">
        <w:rPr>
          <w:b/>
          <w:spacing w:val="-6"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21 декабря 2020 года № 241 </w:t>
      </w:r>
      <w:r w:rsidRPr="00B12CE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</w:p>
    <w:p w:rsidR="00B12CEB" w:rsidRPr="00B12CEB" w:rsidRDefault="00B12CEB" w:rsidP="008A658D">
      <w:pPr>
        <w:jc w:val="both"/>
        <w:rPr>
          <w:sz w:val="28"/>
          <w:szCs w:val="28"/>
        </w:rPr>
      </w:pPr>
    </w:p>
    <w:p w:rsidR="00EF5C9E" w:rsidRPr="008A658D" w:rsidRDefault="00EF5C9E" w:rsidP="00EF5C9E">
      <w:pPr>
        <w:keepNext/>
        <w:ind w:firstLine="851"/>
        <w:jc w:val="both"/>
        <w:outlineLvl w:val="0"/>
        <w:rPr>
          <w:b/>
          <w:sz w:val="22"/>
          <w:szCs w:val="22"/>
        </w:rPr>
      </w:pPr>
      <w:proofErr w:type="gramStart"/>
      <w:r w:rsidRPr="008A658D">
        <w:rPr>
          <w:sz w:val="22"/>
          <w:szCs w:val="22"/>
        </w:rPr>
        <w:t>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сервитута»,</w:t>
      </w:r>
      <w:r w:rsidRPr="008A658D">
        <w:rPr>
          <w:b/>
          <w:sz w:val="22"/>
          <w:szCs w:val="22"/>
        </w:rPr>
        <w:t xml:space="preserve"> </w:t>
      </w:r>
      <w:r w:rsidRPr="008A658D">
        <w:rPr>
          <w:sz w:val="22"/>
          <w:szCs w:val="22"/>
        </w:rPr>
        <w:t>руководствуясь положениями Федерального законами от 27 июля 2010 года № 210-ФЗ «Об организации предоставления государственных и муниципальных услуг», требованиями надзорного акта</w:t>
      </w:r>
      <w:proofErr w:type="gramEnd"/>
      <w:r w:rsidRPr="008A658D">
        <w:rPr>
          <w:sz w:val="22"/>
          <w:szCs w:val="22"/>
        </w:rPr>
        <w:t xml:space="preserve"> Крымской межрайонной прокуратуры, </w:t>
      </w:r>
      <w:proofErr w:type="gramStart"/>
      <w:r w:rsidRPr="008A658D">
        <w:rPr>
          <w:sz w:val="22"/>
          <w:szCs w:val="22"/>
        </w:rPr>
        <w:t>п</w:t>
      </w:r>
      <w:proofErr w:type="gramEnd"/>
      <w:r w:rsidRPr="008A658D">
        <w:rPr>
          <w:sz w:val="22"/>
          <w:szCs w:val="22"/>
        </w:rPr>
        <w:t xml:space="preserve"> о с т а н о в л я ю:</w:t>
      </w:r>
    </w:p>
    <w:p w:rsidR="00EF5C9E" w:rsidRPr="008A658D" w:rsidRDefault="00EF5C9E" w:rsidP="00EF5C9E">
      <w:pPr>
        <w:ind w:firstLine="709"/>
        <w:jc w:val="both"/>
        <w:rPr>
          <w:sz w:val="22"/>
          <w:szCs w:val="22"/>
        </w:rPr>
      </w:pPr>
      <w:r w:rsidRPr="008A658D">
        <w:rPr>
          <w:sz w:val="22"/>
          <w:szCs w:val="22"/>
        </w:rPr>
        <w:t>1. </w:t>
      </w:r>
      <w:proofErr w:type="gramStart"/>
      <w:r w:rsidRPr="008A658D">
        <w:rPr>
          <w:sz w:val="22"/>
          <w:szCs w:val="22"/>
        </w:rPr>
        <w:t xml:space="preserve">Внести изменения в постановление администрации </w:t>
      </w:r>
      <w:r w:rsidRPr="008A658D">
        <w:rPr>
          <w:spacing w:val="-6"/>
          <w:sz w:val="22"/>
          <w:szCs w:val="22"/>
        </w:rPr>
        <w:t xml:space="preserve">Киевского сельского поселения Крымского района от 21 декабря 2020 года № 241 «Об утверждении административного регламента  по предоставлению муниципальной услуги </w:t>
      </w:r>
      <w:r w:rsidRPr="008A658D">
        <w:rPr>
          <w:sz w:val="22"/>
          <w:szCs w:val="22"/>
        </w:rPr>
        <w:t xml:space="preserve">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дополнив </w:t>
      </w:r>
      <w:r w:rsidRPr="008A658D">
        <w:rPr>
          <w:rFonts w:eastAsia="Lucida Sans Unicode"/>
          <w:kern w:val="3"/>
          <w:sz w:val="22"/>
          <w:szCs w:val="22"/>
          <w:lang w:eastAsia="zh-CN" w:bidi="hi-IN"/>
        </w:rPr>
        <w:t> подпункт 3.1.1 раздела 3 приложения к постановлению дополнить абазами следующего содержания:</w:t>
      </w:r>
      <w:proofErr w:type="gramEnd"/>
    </w:p>
    <w:p w:rsidR="00EF5C9E" w:rsidRPr="008A658D" w:rsidRDefault="00EF5C9E" w:rsidP="00EF5C9E">
      <w:pPr>
        <w:ind w:firstLine="709"/>
        <w:jc w:val="both"/>
        <w:rPr>
          <w:color w:val="22272F"/>
          <w:sz w:val="22"/>
          <w:szCs w:val="22"/>
        </w:rPr>
      </w:pPr>
      <w:r w:rsidRPr="008A658D">
        <w:rPr>
          <w:rFonts w:eastAsia="Lucida Sans Unicode"/>
          <w:kern w:val="3"/>
          <w:sz w:val="22"/>
          <w:szCs w:val="22"/>
          <w:lang w:eastAsia="zh-CN" w:bidi="hi-IN"/>
        </w:rPr>
        <w:t>«</w:t>
      </w:r>
      <w:r w:rsidRPr="008A658D">
        <w:rPr>
          <w:color w:val="22272F"/>
          <w:sz w:val="22"/>
          <w:szCs w:val="22"/>
        </w:rPr>
        <w:t>Предоставление муниципальной услуги в упреждающем (</w:t>
      </w:r>
      <w:proofErr w:type="spellStart"/>
      <w:r w:rsidRPr="008A658D">
        <w:rPr>
          <w:color w:val="22272F"/>
          <w:sz w:val="22"/>
          <w:szCs w:val="22"/>
        </w:rPr>
        <w:t>проактивном</w:t>
      </w:r>
      <w:proofErr w:type="spellEnd"/>
      <w:r w:rsidRPr="008A658D">
        <w:rPr>
          <w:color w:val="22272F"/>
          <w:sz w:val="22"/>
          <w:szCs w:val="22"/>
        </w:rPr>
        <w:t>) режиме не предусмотрено.</w:t>
      </w:r>
    </w:p>
    <w:p w:rsidR="00EF5C9E" w:rsidRPr="008A658D" w:rsidRDefault="00EF5C9E" w:rsidP="00EF5C9E">
      <w:pPr>
        <w:ind w:firstLine="709"/>
        <w:jc w:val="both"/>
        <w:rPr>
          <w:color w:val="22272F"/>
          <w:sz w:val="22"/>
          <w:szCs w:val="22"/>
        </w:rPr>
      </w:pPr>
      <w:r w:rsidRPr="008A658D">
        <w:rPr>
          <w:color w:val="22272F"/>
          <w:sz w:val="22"/>
          <w:szCs w:val="22"/>
        </w:rPr>
        <w:t>Варианты предоставления муниципальной услуги, включающие порядок предоставления указанной 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B5AD4" w:rsidRPr="008A658D" w:rsidRDefault="00EF5C9E" w:rsidP="00EF13D6">
      <w:pPr>
        <w:ind w:firstLine="709"/>
        <w:jc w:val="both"/>
        <w:rPr>
          <w:sz w:val="22"/>
          <w:szCs w:val="22"/>
        </w:rPr>
      </w:pPr>
      <w:r w:rsidRPr="008A658D">
        <w:rPr>
          <w:color w:val="22272F"/>
          <w:sz w:val="22"/>
          <w:szCs w:val="22"/>
        </w:rPr>
        <w:t xml:space="preserve">Результаты предоставления муниципальных услуг учитываются и подтверждаются путем внесения органами, </w:t>
      </w:r>
      <w:r w:rsidRPr="008A658D">
        <w:rPr>
          <w:sz w:val="22"/>
          <w:szCs w:val="22"/>
        </w:rPr>
        <w:t>предоставляющими указанные услуги, в государственные и муниципальные информационные системы сведений в электронном виде, в которой  фиксируется факт получения заявителем результата предоставления муниципальной услуги</w:t>
      </w:r>
      <w:proofErr w:type="gramStart"/>
      <w:r w:rsidRPr="008A658D">
        <w:rPr>
          <w:sz w:val="22"/>
          <w:szCs w:val="22"/>
        </w:rPr>
        <w:t xml:space="preserve">.». </w:t>
      </w:r>
      <w:proofErr w:type="gramEnd"/>
    </w:p>
    <w:p w:rsidR="00D2063A" w:rsidRPr="008A658D" w:rsidRDefault="00EF13D6" w:rsidP="00BF73B3">
      <w:pPr>
        <w:widowControl w:val="0"/>
        <w:shd w:val="clear" w:color="auto" w:fill="FFFFFF"/>
        <w:ind w:firstLine="709"/>
        <w:contextualSpacing/>
        <w:jc w:val="both"/>
        <w:rPr>
          <w:sz w:val="22"/>
          <w:szCs w:val="22"/>
        </w:rPr>
      </w:pPr>
      <w:r w:rsidRPr="008A658D">
        <w:rPr>
          <w:sz w:val="22"/>
          <w:szCs w:val="22"/>
        </w:rPr>
        <w:t>2</w:t>
      </w:r>
      <w:r w:rsidR="00D2063A" w:rsidRPr="008A658D">
        <w:rPr>
          <w:sz w:val="22"/>
          <w:szCs w:val="22"/>
        </w:rPr>
        <w:t>. </w:t>
      </w:r>
      <w:r w:rsidR="009D1083" w:rsidRPr="008A658D">
        <w:rPr>
          <w:sz w:val="22"/>
          <w:szCs w:val="22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8A658D">
        <w:rPr>
          <w:sz w:val="22"/>
          <w:szCs w:val="22"/>
        </w:rPr>
        <w:t>З.А.Гавриловой</w:t>
      </w:r>
      <w:proofErr w:type="spellEnd"/>
      <w:r w:rsidR="009D1083" w:rsidRPr="008A658D">
        <w:rPr>
          <w:sz w:val="22"/>
          <w:szCs w:val="22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0F645A" w:rsidRPr="008A658D" w:rsidRDefault="00EF13D6" w:rsidP="00F117FB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2"/>
          <w:szCs w:val="22"/>
        </w:rPr>
      </w:pPr>
      <w:r w:rsidRPr="008A658D">
        <w:rPr>
          <w:sz w:val="22"/>
          <w:szCs w:val="22"/>
        </w:rPr>
        <w:t>3</w:t>
      </w:r>
      <w:r w:rsidR="00D2063A" w:rsidRPr="008A658D">
        <w:rPr>
          <w:sz w:val="22"/>
          <w:szCs w:val="22"/>
        </w:rPr>
        <w:t xml:space="preserve">. Постановление вступает в силу </w:t>
      </w:r>
      <w:r w:rsidR="004F26D0" w:rsidRPr="008A658D">
        <w:rPr>
          <w:sz w:val="22"/>
          <w:szCs w:val="22"/>
        </w:rPr>
        <w:t>после официального</w:t>
      </w:r>
      <w:r w:rsidR="00D2063A" w:rsidRPr="008A658D">
        <w:rPr>
          <w:sz w:val="22"/>
          <w:szCs w:val="22"/>
        </w:rPr>
        <w:t xml:space="preserve"> обнародования.</w:t>
      </w:r>
    </w:p>
    <w:p w:rsidR="00B12CEB" w:rsidRPr="008A658D" w:rsidRDefault="00B12CEB" w:rsidP="009D1083">
      <w:pPr>
        <w:tabs>
          <w:tab w:val="left" w:pos="6810"/>
        </w:tabs>
        <w:jc w:val="both"/>
        <w:rPr>
          <w:sz w:val="22"/>
          <w:szCs w:val="22"/>
        </w:rPr>
      </w:pPr>
    </w:p>
    <w:p w:rsidR="009D1083" w:rsidRPr="008A658D" w:rsidRDefault="009D1083" w:rsidP="009D1083">
      <w:pPr>
        <w:tabs>
          <w:tab w:val="left" w:pos="6810"/>
        </w:tabs>
        <w:jc w:val="both"/>
        <w:rPr>
          <w:sz w:val="22"/>
          <w:szCs w:val="22"/>
        </w:rPr>
      </w:pPr>
      <w:r w:rsidRPr="008A658D">
        <w:rPr>
          <w:sz w:val="22"/>
          <w:szCs w:val="22"/>
        </w:rPr>
        <w:t xml:space="preserve">Глава </w:t>
      </w:r>
    </w:p>
    <w:p w:rsidR="009D1083" w:rsidRPr="008A658D" w:rsidRDefault="009D1083" w:rsidP="009D1083">
      <w:pPr>
        <w:tabs>
          <w:tab w:val="left" w:pos="6810"/>
        </w:tabs>
        <w:jc w:val="both"/>
        <w:rPr>
          <w:sz w:val="22"/>
          <w:szCs w:val="22"/>
        </w:rPr>
      </w:pPr>
      <w:r w:rsidRPr="008A658D">
        <w:rPr>
          <w:sz w:val="22"/>
          <w:szCs w:val="22"/>
        </w:rPr>
        <w:t xml:space="preserve">Киевского сельского поселения </w:t>
      </w:r>
    </w:p>
    <w:p w:rsidR="00C914C8" w:rsidRDefault="009D1083" w:rsidP="009D1083">
      <w:pPr>
        <w:tabs>
          <w:tab w:val="left" w:pos="6810"/>
        </w:tabs>
        <w:jc w:val="both"/>
        <w:rPr>
          <w:sz w:val="22"/>
          <w:szCs w:val="22"/>
        </w:rPr>
      </w:pPr>
      <w:r w:rsidRPr="008A658D">
        <w:rPr>
          <w:sz w:val="22"/>
          <w:szCs w:val="22"/>
        </w:rPr>
        <w:t>Крымского района</w:t>
      </w:r>
      <w:r w:rsidRPr="008A658D">
        <w:rPr>
          <w:sz w:val="22"/>
          <w:szCs w:val="22"/>
        </w:rPr>
        <w:tab/>
      </w:r>
      <w:r w:rsidRPr="008A658D">
        <w:rPr>
          <w:sz w:val="22"/>
          <w:szCs w:val="22"/>
        </w:rPr>
        <w:tab/>
      </w:r>
      <w:r w:rsidRPr="008A658D">
        <w:rPr>
          <w:sz w:val="22"/>
          <w:szCs w:val="22"/>
        </w:rPr>
        <w:tab/>
        <w:t>Б.С.Шатун</w:t>
      </w:r>
      <w:bookmarkStart w:id="0" w:name="_GoBack"/>
      <w:bookmarkEnd w:id="0"/>
    </w:p>
    <w:sectPr w:rsidR="00C914C8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A5" w:rsidRDefault="00DB56A5">
      <w:r>
        <w:separator/>
      </w:r>
    </w:p>
  </w:endnote>
  <w:endnote w:type="continuationSeparator" w:id="0">
    <w:p w:rsidR="00DB56A5" w:rsidRDefault="00DB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A5" w:rsidRDefault="00DB56A5">
      <w:r>
        <w:separator/>
      </w:r>
    </w:p>
  </w:footnote>
  <w:footnote w:type="continuationSeparator" w:id="0">
    <w:p w:rsidR="00DB56A5" w:rsidRDefault="00DB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5A" w:rsidRDefault="000F645A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45A" w:rsidRDefault="000F64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0F645A" w:rsidRDefault="000F6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8D">
          <w:rPr>
            <w:noProof/>
          </w:rPr>
          <w:t>2</w:t>
        </w:r>
        <w:r>
          <w:fldChar w:fldCharType="end"/>
        </w:r>
      </w:p>
    </w:sdtContent>
  </w:sdt>
  <w:p w:rsidR="000F645A" w:rsidRDefault="000F6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5E72"/>
    <w:rsid w:val="000F645A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3089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6C0"/>
    <w:rsid w:val="003E0BA2"/>
    <w:rsid w:val="003E7F0C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1CE3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281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B5AD4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451AF"/>
    <w:rsid w:val="007540DA"/>
    <w:rsid w:val="00760D94"/>
    <w:rsid w:val="007735B1"/>
    <w:rsid w:val="00773CCC"/>
    <w:rsid w:val="00776977"/>
    <w:rsid w:val="007779BD"/>
    <w:rsid w:val="007834D5"/>
    <w:rsid w:val="007930AB"/>
    <w:rsid w:val="007951B8"/>
    <w:rsid w:val="007A2ADB"/>
    <w:rsid w:val="007B33A9"/>
    <w:rsid w:val="007B6D64"/>
    <w:rsid w:val="007B7BC5"/>
    <w:rsid w:val="007C05B2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1902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A658D"/>
    <w:rsid w:val="008B02D2"/>
    <w:rsid w:val="008B4919"/>
    <w:rsid w:val="008C4746"/>
    <w:rsid w:val="008C774C"/>
    <w:rsid w:val="008E2CD3"/>
    <w:rsid w:val="008F1FAA"/>
    <w:rsid w:val="008F2D13"/>
    <w:rsid w:val="008F34E3"/>
    <w:rsid w:val="0090011D"/>
    <w:rsid w:val="00905356"/>
    <w:rsid w:val="00911D30"/>
    <w:rsid w:val="0091203F"/>
    <w:rsid w:val="009146C9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5900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56E2F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79AD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2CEB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7A3D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6A5"/>
    <w:rsid w:val="00DB59CB"/>
    <w:rsid w:val="00DC0C67"/>
    <w:rsid w:val="00DC443C"/>
    <w:rsid w:val="00DD1475"/>
    <w:rsid w:val="00DD5E37"/>
    <w:rsid w:val="00DE2196"/>
    <w:rsid w:val="00DE2D2C"/>
    <w:rsid w:val="00DE2FEB"/>
    <w:rsid w:val="00DF35CB"/>
    <w:rsid w:val="00DF3CA7"/>
    <w:rsid w:val="00DF3D5D"/>
    <w:rsid w:val="00DF7056"/>
    <w:rsid w:val="00DF7E8D"/>
    <w:rsid w:val="00E01F0E"/>
    <w:rsid w:val="00E051F0"/>
    <w:rsid w:val="00E14339"/>
    <w:rsid w:val="00E16A8A"/>
    <w:rsid w:val="00E20F03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13D6"/>
    <w:rsid w:val="00EF329F"/>
    <w:rsid w:val="00EF3707"/>
    <w:rsid w:val="00EF5C01"/>
    <w:rsid w:val="00EF5C9E"/>
    <w:rsid w:val="00EF665D"/>
    <w:rsid w:val="00F00613"/>
    <w:rsid w:val="00F00858"/>
    <w:rsid w:val="00F062FF"/>
    <w:rsid w:val="00F07FE8"/>
    <w:rsid w:val="00F10B4E"/>
    <w:rsid w:val="00F117FB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ECF5-92C6-440E-A669-8A93BEFD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37</cp:revision>
  <cp:lastPrinted>2022-12-26T07:18:00Z</cp:lastPrinted>
  <dcterms:created xsi:type="dcterms:W3CDTF">2022-09-21T08:42:00Z</dcterms:created>
  <dcterms:modified xsi:type="dcterms:W3CDTF">2022-12-26T07:18:00Z</dcterms:modified>
</cp:coreProperties>
</file>