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E74" w:rsidRDefault="00A60E74" w:rsidP="00A60E74">
      <w:pPr>
        <w:suppressAutoHyphens/>
        <w:spacing w:after="0" w:line="240" w:lineRule="auto"/>
        <w:ind w:right="-284"/>
        <w:jc w:val="center"/>
        <w:rPr>
          <w:rFonts w:ascii="Times New Roman" w:eastAsia="Times New Roman" w:hAnsi="Times New Roman" w:cs="Times New Roman"/>
          <w:kern w:val="1"/>
          <w:sz w:val="24"/>
          <w:szCs w:val="24"/>
          <w:lang w:eastAsia="zh-CN"/>
        </w:rPr>
      </w:pPr>
    </w:p>
    <w:p w:rsidR="00E85C90" w:rsidRPr="00E85C90" w:rsidRDefault="00E85C90" w:rsidP="00E85C90">
      <w:pPr>
        <w:widowControl w:val="0"/>
        <w:spacing w:after="0" w:line="240" w:lineRule="auto"/>
        <w:jc w:val="center"/>
        <w:outlineLvl w:val="2"/>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noProof/>
          <w:sz w:val="27"/>
          <w:szCs w:val="24"/>
          <w:lang w:eastAsia="ru-RU"/>
        </w:rPr>
        <w:drawing>
          <wp:inline distT="0" distB="0" distL="0" distR="0">
            <wp:extent cx="382270" cy="474345"/>
            <wp:effectExtent l="0" t="0" r="0" b="1905"/>
            <wp:docPr id="1" name="Рисунок 1" descr="C:\Documents and Settings\Администратор\Рабочий стол\киевское Сп _г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Администратор\Рабочий стол\киевское Сп _г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2270" cy="474345"/>
                    </a:xfrm>
                    <a:prstGeom prst="rect">
                      <a:avLst/>
                    </a:prstGeom>
                    <a:noFill/>
                    <a:ln>
                      <a:noFill/>
                    </a:ln>
                  </pic:spPr>
                </pic:pic>
              </a:graphicData>
            </a:graphic>
          </wp:inline>
        </w:drawing>
      </w:r>
    </w:p>
    <w:p w:rsidR="00E85C90" w:rsidRPr="00E85C90" w:rsidRDefault="00E85C90" w:rsidP="00E85C90">
      <w:pPr>
        <w:widowControl w:val="0"/>
        <w:spacing w:after="0" w:line="240" w:lineRule="auto"/>
        <w:jc w:val="center"/>
        <w:outlineLvl w:val="2"/>
        <w:rPr>
          <w:rFonts w:ascii="Times New Roman" w:eastAsia="Times New Roman" w:hAnsi="Times New Roman" w:cs="Times New Roman"/>
          <w:b/>
          <w:bCs/>
          <w:caps/>
          <w:sz w:val="28"/>
          <w:szCs w:val="28"/>
          <w:lang w:eastAsia="ru-RU"/>
        </w:rPr>
      </w:pPr>
      <w:r w:rsidRPr="00E85C90">
        <w:rPr>
          <w:rFonts w:ascii="Times New Roman" w:eastAsia="Times New Roman" w:hAnsi="Times New Roman" w:cs="Times New Roman"/>
          <w:b/>
          <w:bCs/>
          <w:caps/>
          <w:sz w:val="28"/>
          <w:szCs w:val="28"/>
          <w:lang w:eastAsia="ru-RU"/>
        </w:rPr>
        <w:t>Совет Киевского сельского поселения</w:t>
      </w:r>
    </w:p>
    <w:p w:rsidR="00E85C90" w:rsidRDefault="00E85C90" w:rsidP="00E85C90">
      <w:pPr>
        <w:widowControl w:val="0"/>
        <w:spacing w:after="0" w:line="240" w:lineRule="auto"/>
        <w:jc w:val="center"/>
        <w:outlineLvl w:val="2"/>
        <w:rPr>
          <w:rFonts w:ascii="Times New Roman" w:eastAsia="Times New Roman" w:hAnsi="Times New Roman" w:cs="Times New Roman"/>
          <w:b/>
          <w:bCs/>
          <w:caps/>
          <w:sz w:val="28"/>
          <w:szCs w:val="28"/>
          <w:lang w:eastAsia="ru-RU"/>
        </w:rPr>
      </w:pPr>
      <w:r w:rsidRPr="00E85C90">
        <w:rPr>
          <w:rFonts w:ascii="Times New Roman" w:eastAsia="Times New Roman" w:hAnsi="Times New Roman" w:cs="Times New Roman"/>
          <w:b/>
          <w:bCs/>
          <w:caps/>
          <w:sz w:val="28"/>
          <w:szCs w:val="28"/>
          <w:lang w:eastAsia="ru-RU"/>
        </w:rPr>
        <w:t>КРЫМСКОГО района</w:t>
      </w:r>
    </w:p>
    <w:p w:rsidR="005B7293" w:rsidRPr="00E85C90" w:rsidRDefault="005B7293" w:rsidP="00E85C90">
      <w:pPr>
        <w:widowControl w:val="0"/>
        <w:spacing w:after="0" w:line="240" w:lineRule="auto"/>
        <w:jc w:val="center"/>
        <w:outlineLvl w:val="2"/>
        <w:rPr>
          <w:rFonts w:ascii="Times New Roman" w:eastAsia="Times New Roman" w:hAnsi="Times New Roman" w:cs="Times New Roman"/>
          <w:b/>
          <w:bCs/>
          <w:caps/>
          <w:sz w:val="28"/>
          <w:szCs w:val="28"/>
          <w:lang w:eastAsia="ru-RU"/>
        </w:rPr>
      </w:pPr>
    </w:p>
    <w:p w:rsidR="00E85C90" w:rsidRPr="00E85C90" w:rsidRDefault="00E85C90" w:rsidP="00E85C90">
      <w:pPr>
        <w:widowControl w:val="0"/>
        <w:spacing w:after="0" w:line="240" w:lineRule="auto"/>
        <w:jc w:val="center"/>
        <w:outlineLvl w:val="1"/>
        <w:rPr>
          <w:rFonts w:ascii="Times New Roman" w:eastAsia="Times New Roman" w:hAnsi="Times New Roman" w:cs="Times New Roman"/>
          <w:b/>
          <w:bCs/>
          <w:sz w:val="28"/>
          <w:szCs w:val="28"/>
          <w:lang w:eastAsia="ru-RU"/>
        </w:rPr>
      </w:pPr>
      <w:r w:rsidRPr="00E85C90">
        <w:rPr>
          <w:rFonts w:ascii="Times New Roman" w:eastAsia="Times New Roman" w:hAnsi="Times New Roman" w:cs="Times New Roman"/>
          <w:b/>
          <w:bCs/>
          <w:sz w:val="28"/>
          <w:szCs w:val="28"/>
          <w:lang w:eastAsia="ru-RU"/>
        </w:rPr>
        <w:t>РЕШЕНИЕ</w:t>
      </w:r>
    </w:p>
    <w:p w:rsidR="00E85C90" w:rsidRPr="00E85C90" w:rsidRDefault="00E85C90" w:rsidP="00E85C90">
      <w:pPr>
        <w:widowControl w:val="0"/>
        <w:spacing w:after="0" w:line="240" w:lineRule="auto"/>
        <w:jc w:val="center"/>
        <w:outlineLvl w:val="1"/>
        <w:rPr>
          <w:rFonts w:ascii="Times New Roman" w:eastAsia="Times New Roman" w:hAnsi="Times New Roman" w:cs="Times New Roman"/>
          <w:bCs/>
          <w:sz w:val="24"/>
          <w:szCs w:val="24"/>
          <w:lang w:eastAsia="ru-RU"/>
        </w:rPr>
      </w:pPr>
      <w:r w:rsidRPr="00E85C90">
        <w:rPr>
          <w:rFonts w:ascii="Times New Roman" w:eastAsia="Times New Roman" w:hAnsi="Times New Roman" w:cs="Times New Roman"/>
          <w:bCs/>
          <w:sz w:val="24"/>
          <w:szCs w:val="24"/>
          <w:lang w:eastAsia="ru-RU"/>
        </w:rPr>
        <w:t xml:space="preserve"> </w:t>
      </w:r>
    </w:p>
    <w:p w:rsidR="00E85C90" w:rsidRPr="00E85C90" w:rsidRDefault="00E85C90" w:rsidP="00E85C90">
      <w:pPr>
        <w:widowControl w:val="0"/>
        <w:spacing w:after="0" w:line="240" w:lineRule="auto"/>
        <w:rPr>
          <w:rFonts w:ascii="Times New Roman" w:eastAsia="Times New Roman" w:hAnsi="Times New Roman" w:cs="Times New Roman"/>
          <w:sz w:val="24"/>
          <w:szCs w:val="24"/>
          <w:lang w:eastAsia="x-none"/>
        </w:rPr>
      </w:pPr>
      <w:r w:rsidRPr="00E85C90">
        <w:rPr>
          <w:rFonts w:ascii="Times New Roman" w:eastAsia="Times New Roman" w:hAnsi="Times New Roman" w:cs="Times New Roman"/>
          <w:sz w:val="24"/>
          <w:szCs w:val="24"/>
          <w:lang w:val="x-none" w:eastAsia="x-none"/>
        </w:rPr>
        <w:t xml:space="preserve"> </w:t>
      </w:r>
      <w:r w:rsidRPr="00E85C90">
        <w:rPr>
          <w:rFonts w:ascii="Times New Roman" w:eastAsia="Times New Roman" w:hAnsi="Times New Roman" w:cs="Times New Roman"/>
          <w:sz w:val="24"/>
          <w:szCs w:val="24"/>
          <w:lang w:eastAsia="x-none"/>
        </w:rPr>
        <w:t>о</w:t>
      </w:r>
      <w:r w:rsidRPr="00E85C90">
        <w:rPr>
          <w:rFonts w:ascii="Times New Roman" w:eastAsia="Times New Roman" w:hAnsi="Times New Roman" w:cs="Times New Roman"/>
          <w:sz w:val="24"/>
          <w:szCs w:val="24"/>
          <w:lang w:val="x-none" w:eastAsia="x-none"/>
        </w:rPr>
        <w:t>т</w:t>
      </w:r>
      <w:r w:rsidR="003A3432">
        <w:rPr>
          <w:rFonts w:ascii="Times New Roman" w:eastAsia="Times New Roman" w:hAnsi="Times New Roman" w:cs="Times New Roman"/>
          <w:sz w:val="24"/>
          <w:szCs w:val="24"/>
          <w:lang w:eastAsia="x-none"/>
        </w:rPr>
        <w:t xml:space="preserve"> 13.06</w:t>
      </w:r>
      <w:r w:rsidRPr="00E85C90">
        <w:rPr>
          <w:rFonts w:ascii="Times New Roman" w:eastAsia="Times New Roman" w:hAnsi="Times New Roman" w:cs="Times New Roman"/>
          <w:sz w:val="24"/>
          <w:szCs w:val="24"/>
          <w:lang w:eastAsia="x-none"/>
        </w:rPr>
        <w:t>.2023 г.</w:t>
      </w:r>
      <w:r w:rsidRPr="00E85C90">
        <w:rPr>
          <w:rFonts w:ascii="Times New Roman" w:eastAsia="Times New Roman" w:hAnsi="Times New Roman" w:cs="Times New Roman"/>
          <w:sz w:val="24"/>
          <w:szCs w:val="24"/>
          <w:lang w:val="x-none" w:eastAsia="x-none"/>
        </w:rPr>
        <w:tab/>
      </w:r>
      <w:r w:rsidRPr="00E85C90">
        <w:rPr>
          <w:rFonts w:ascii="Times New Roman" w:eastAsia="Times New Roman" w:hAnsi="Times New Roman" w:cs="Times New Roman"/>
          <w:sz w:val="24"/>
          <w:szCs w:val="24"/>
          <w:lang w:val="x-none" w:eastAsia="x-none"/>
        </w:rPr>
        <w:tab/>
      </w:r>
      <w:r w:rsidRPr="00E85C90">
        <w:rPr>
          <w:rFonts w:ascii="Times New Roman" w:eastAsia="Times New Roman" w:hAnsi="Times New Roman" w:cs="Times New Roman"/>
          <w:sz w:val="24"/>
          <w:szCs w:val="24"/>
          <w:lang w:val="x-none" w:eastAsia="x-none"/>
        </w:rPr>
        <w:tab/>
      </w:r>
      <w:r w:rsidRPr="00E85C90">
        <w:rPr>
          <w:rFonts w:ascii="Times New Roman" w:eastAsia="Times New Roman" w:hAnsi="Times New Roman" w:cs="Times New Roman"/>
          <w:sz w:val="24"/>
          <w:szCs w:val="24"/>
          <w:lang w:val="x-none" w:eastAsia="x-none"/>
        </w:rPr>
        <w:tab/>
        <w:t xml:space="preserve">                                       </w:t>
      </w:r>
      <w:r w:rsidRPr="00E85C90">
        <w:rPr>
          <w:rFonts w:ascii="Times New Roman" w:eastAsia="Times New Roman" w:hAnsi="Times New Roman" w:cs="Times New Roman"/>
          <w:sz w:val="24"/>
          <w:szCs w:val="24"/>
          <w:lang w:eastAsia="x-none"/>
        </w:rPr>
        <w:tab/>
      </w:r>
      <w:r w:rsidRPr="00E85C90">
        <w:rPr>
          <w:rFonts w:ascii="Times New Roman" w:eastAsia="Times New Roman" w:hAnsi="Times New Roman" w:cs="Times New Roman"/>
          <w:sz w:val="24"/>
          <w:szCs w:val="24"/>
          <w:lang w:eastAsia="x-none"/>
        </w:rPr>
        <w:tab/>
      </w:r>
      <w:r w:rsidRPr="00E85C90">
        <w:rPr>
          <w:rFonts w:ascii="Times New Roman" w:eastAsia="Times New Roman" w:hAnsi="Times New Roman" w:cs="Times New Roman"/>
          <w:sz w:val="24"/>
          <w:szCs w:val="24"/>
          <w:lang w:eastAsia="x-none"/>
        </w:rPr>
        <w:tab/>
      </w:r>
      <w:r w:rsidRPr="00E85C90">
        <w:rPr>
          <w:rFonts w:ascii="Times New Roman" w:eastAsia="Times New Roman" w:hAnsi="Times New Roman" w:cs="Times New Roman"/>
          <w:sz w:val="24"/>
          <w:szCs w:val="24"/>
          <w:lang w:val="x-none" w:eastAsia="x-none"/>
        </w:rPr>
        <w:t xml:space="preserve"> №</w:t>
      </w:r>
      <w:r w:rsidR="003A3432">
        <w:rPr>
          <w:rFonts w:ascii="Times New Roman" w:eastAsia="Times New Roman" w:hAnsi="Times New Roman" w:cs="Times New Roman"/>
          <w:sz w:val="24"/>
          <w:szCs w:val="24"/>
          <w:lang w:eastAsia="x-none"/>
        </w:rPr>
        <w:t>202</w:t>
      </w:r>
    </w:p>
    <w:p w:rsidR="00E85C90" w:rsidRPr="00E85C90" w:rsidRDefault="00E85C90" w:rsidP="00E85C90">
      <w:pPr>
        <w:widowControl w:val="0"/>
        <w:spacing w:after="0" w:line="240" w:lineRule="auto"/>
        <w:jc w:val="center"/>
        <w:rPr>
          <w:rFonts w:ascii="Times New Roman" w:eastAsia="Times New Roman" w:hAnsi="Times New Roman" w:cs="Times New Roman"/>
          <w:sz w:val="24"/>
          <w:szCs w:val="24"/>
          <w:lang w:eastAsia="ru-RU"/>
        </w:rPr>
      </w:pPr>
      <w:r w:rsidRPr="00E85C90">
        <w:rPr>
          <w:rFonts w:ascii="Times New Roman" w:eastAsia="Times New Roman" w:hAnsi="Times New Roman" w:cs="Times New Roman"/>
          <w:sz w:val="24"/>
          <w:szCs w:val="24"/>
          <w:lang w:eastAsia="ru-RU"/>
        </w:rPr>
        <w:t>с. Киевское</w:t>
      </w:r>
    </w:p>
    <w:p w:rsidR="00A60E74" w:rsidRDefault="00A60E74" w:rsidP="00A60E74">
      <w:pPr>
        <w:spacing w:after="0" w:line="240" w:lineRule="auto"/>
        <w:ind w:firstLine="851"/>
        <w:jc w:val="both"/>
      </w:pPr>
    </w:p>
    <w:p w:rsidR="00E126B2" w:rsidRPr="00A60E74" w:rsidRDefault="00E126B2" w:rsidP="00A60E74">
      <w:pPr>
        <w:spacing w:after="0" w:line="240" w:lineRule="auto"/>
        <w:ind w:firstLine="851"/>
        <w:jc w:val="both"/>
      </w:pPr>
    </w:p>
    <w:p w:rsidR="00586AAF" w:rsidRPr="00B40BBF" w:rsidRDefault="00586AAF" w:rsidP="00586AAF">
      <w:pPr>
        <w:suppressAutoHyphens/>
        <w:spacing w:after="0" w:line="240" w:lineRule="auto"/>
        <w:ind w:right="262"/>
        <w:jc w:val="center"/>
        <w:rPr>
          <w:rFonts w:ascii="Times New Roman" w:eastAsia="Times New Roman" w:hAnsi="Times New Roman" w:cs="Times New Roman"/>
          <w:b/>
          <w:sz w:val="24"/>
          <w:szCs w:val="24"/>
          <w:lang w:eastAsia="zh-CN"/>
        </w:rPr>
      </w:pPr>
      <w:r w:rsidRPr="00B40BBF">
        <w:rPr>
          <w:rFonts w:ascii="Times New Roman" w:hAnsi="Times New Roman" w:cs="Times New Roman"/>
          <w:b/>
          <w:sz w:val="24"/>
          <w:szCs w:val="24"/>
        </w:rPr>
        <w:t>О назначении публичных слушаний по проекту решения Совета Киевского сельского поселения Крымского района</w:t>
      </w:r>
      <w:r w:rsidRPr="00B40BBF">
        <w:rPr>
          <w:rFonts w:ascii="Times New Roman" w:hAnsi="Times New Roman" w:cs="Times New Roman"/>
          <w:sz w:val="24"/>
          <w:szCs w:val="24"/>
        </w:rPr>
        <w:t xml:space="preserve"> «</w:t>
      </w:r>
      <w:r w:rsidRPr="00B40BBF">
        <w:rPr>
          <w:rFonts w:ascii="Times New Roman" w:eastAsia="Times New Roman" w:hAnsi="Times New Roman" w:cs="Times New Roman"/>
          <w:b/>
          <w:sz w:val="24"/>
          <w:szCs w:val="24"/>
          <w:lang w:eastAsia="zh-CN"/>
        </w:rPr>
        <w:t>О внесении изменений в решение Совета Киевского сельского поселения Крымского района от 1 июля 2022 года № 152</w:t>
      </w:r>
    </w:p>
    <w:p w:rsidR="00586AAF" w:rsidRPr="00B40BBF" w:rsidRDefault="00586AAF" w:rsidP="00586AAF">
      <w:pPr>
        <w:suppressAutoHyphens/>
        <w:spacing w:after="0" w:line="240" w:lineRule="auto"/>
        <w:ind w:right="262"/>
        <w:jc w:val="center"/>
        <w:rPr>
          <w:rFonts w:ascii="Times New Roman" w:eastAsia="Times New Roman" w:hAnsi="Times New Roman" w:cs="Times New Roman"/>
          <w:b/>
          <w:sz w:val="24"/>
          <w:szCs w:val="24"/>
          <w:lang w:eastAsia="zh-CN"/>
        </w:rPr>
      </w:pPr>
      <w:r w:rsidRPr="00B40BBF">
        <w:rPr>
          <w:rFonts w:ascii="Times New Roman" w:eastAsia="Times New Roman" w:hAnsi="Times New Roman" w:cs="Times New Roman"/>
          <w:b/>
          <w:sz w:val="24"/>
          <w:szCs w:val="24"/>
          <w:lang w:eastAsia="zh-CN"/>
        </w:rPr>
        <w:t>«Об утверждении Правил благоустройства на территории Киевского сельского поселения Крымского района»</w:t>
      </w:r>
    </w:p>
    <w:p w:rsidR="00586AAF" w:rsidRDefault="00586AAF" w:rsidP="00586AAF">
      <w:pPr>
        <w:spacing w:after="0" w:line="240" w:lineRule="auto"/>
        <w:ind w:firstLine="851"/>
        <w:jc w:val="center"/>
        <w:rPr>
          <w:rFonts w:ascii="Times New Roman" w:hAnsi="Times New Roman" w:cs="Times New Roman"/>
          <w:sz w:val="24"/>
          <w:szCs w:val="24"/>
        </w:rPr>
      </w:pPr>
    </w:p>
    <w:p w:rsidR="00E126B2" w:rsidRPr="00B40BBF" w:rsidRDefault="00E126B2" w:rsidP="00586AAF">
      <w:pPr>
        <w:spacing w:after="0" w:line="240" w:lineRule="auto"/>
        <w:ind w:firstLine="851"/>
        <w:jc w:val="center"/>
        <w:rPr>
          <w:rFonts w:ascii="Times New Roman" w:hAnsi="Times New Roman" w:cs="Times New Roman"/>
          <w:sz w:val="24"/>
          <w:szCs w:val="24"/>
        </w:rPr>
      </w:pPr>
    </w:p>
    <w:p w:rsidR="00586AAF" w:rsidRPr="00B40BBF" w:rsidRDefault="00586AAF" w:rsidP="00586AAF">
      <w:pPr>
        <w:spacing w:after="0" w:line="240" w:lineRule="auto"/>
        <w:ind w:firstLine="851"/>
        <w:jc w:val="both"/>
        <w:rPr>
          <w:rFonts w:ascii="Times New Roman" w:hAnsi="Times New Roman" w:cs="Times New Roman"/>
          <w:sz w:val="24"/>
          <w:szCs w:val="24"/>
        </w:rPr>
      </w:pPr>
      <w:r w:rsidRPr="00B40BBF">
        <w:rPr>
          <w:rFonts w:ascii="Times New Roman" w:hAnsi="Times New Roman" w:cs="Times New Roman"/>
          <w:sz w:val="24"/>
          <w:szCs w:val="24"/>
        </w:rPr>
        <w:t xml:space="preserve">Руководствуясь </w:t>
      </w:r>
      <w:hyperlink r:id="rId7" w:history="1">
        <w:r w:rsidRPr="00B40BBF">
          <w:rPr>
            <w:rStyle w:val="a6"/>
            <w:rFonts w:ascii="Times New Roman" w:hAnsi="Times New Roman" w:cs="Times New Roman"/>
            <w:color w:val="auto"/>
            <w:sz w:val="24"/>
            <w:szCs w:val="24"/>
            <w:u w:val="none"/>
          </w:rPr>
          <w:t>подпунктом 3 пункта 3 статьи 28</w:t>
        </w:r>
      </w:hyperlink>
      <w:r w:rsidRPr="00B40BBF">
        <w:rPr>
          <w:rFonts w:ascii="Times New Roman" w:hAnsi="Times New Roman" w:cs="Times New Roman"/>
          <w:sz w:val="24"/>
          <w:szCs w:val="24"/>
        </w:rPr>
        <w:t xml:space="preserve"> Федерального Закона от 06 октября 2003 года N 131-ФЗ «Об общих принципах организации местного самоуправления в Российской Федерации", на основании решения Совета Киевского сельског</w:t>
      </w:r>
      <w:r w:rsidR="0011385D" w:rsidRPr="00B40BBF">
        <w:rPr>
          <w:rFonts w:ascii="Times New Roman" w:hAnsi="Times New Roman" w:cs="Times New Roman"/>
          <w:sz w:val="24"/>
          <w:szCs w:val="24"/>
        </w:rPr>
        <w:t xml:space="preserve">о поселения Крымского района от  10 ноября  2006  года  №65  </w:t>
      </w:r>
      <w:r w:rsidRPr="00B40BBF">
        <w:rPr>
          <w:rFonts w:ascii="Times New Roman" w:hAnsi="Times New Roman" w:cs="Times New Roman"/>
          <w:sz w:val="24"/>
          <w:szCs w:val="24"/>
        </w:rPr>
        <w:t>«Об утверждении Положения о публичных слушаниях в Киевском сельском поселении Крымского района»,  Совет Киевского сельского поселен</w:t>
      </w:r>
      <w:r w:rsidR="0011385D" w:rsidRPr="00B40BBF">
        <w:rPr>
          <w:rFonts w:ascii="Times New Roman" w:hAnsi="Times New Roman" w:cs="Times New Roman"/>
          <w:sz w:val="24"/>
          <w:szCs w:val="24"/>
        </w:rPr>
        <w:t xml:space="preserve">ия Крымского района,  </w:t>
      </w:r>
      <w:proofErr w:type="gramStart"/>
      <w:r w:rsidR="0011385D" w:rsidRPr="00B40BBF">
        <w:rPr>
          <w:rFonts w:ascii="Times New Roman" w:hAnsi="Times New Roman" w:cs="Times New Roman"/>
          <w:sz w:val="24"/>
          <w:szCs w:val="24"/>
        </w:rPr>
        <w:t>р</w:t>
      </w:r>
      <w:proofErr w:type="gramEnd"/>
      <w:r w:rsidR="0011385D" w:rsidRPr="00B40BBF">
        <w:rPr>
          <w:rFonts w:ascii="Times New Roman" w:hAnsi="Times New Roman" w:cs="Times New Roman"/>
          <w:sz w:val="24"/>
          <w:szCs w:val="24"/>
        </w:rPr>
        <w:t xml:space="preserve"> е ш и л</w:t>
      </w:r>
      <w:r w:rsidRPr="00B40BBF">
        <w:rPr>
          <w:rFonts w:ascii="Times New Roman" w:hAnsi="Times New Roman" w:cs="Times New Roman"/>
          <w:sz w:val="24"/>
          <w:szCs w:val="24"/>
        </w:rPr>
        <w:t>:</w:t>
      </w:r>
    </w:p>
    <w:p w:rsidR="00586AAF" w:rsidRPr="00B40BBF" w:rsidRDefault="00586AAF" w:rsidP="00586AAF">
      <w:pPr>
        <w:spacing w:after="0" w:line="240" w:lineRule="auto"/>
        <w:ind w:firstLine="851"/>
        <w:jc w:val="both"/>
        <w:rPr>
          <w:rFonts w:ascii="Times New Roman" w:eastAsia="Times New Roman" w:hAnsi="Times New Roman" w:cs="Times New Roman"/>
          <w:b/>
          <w:sz w:val="24"/>
          <w:szCs w:val="24"/>
          <w:lang w:eastAsia="zh-CN"/>
        </w:rPr>
      </w:pPr>
      <w:r w:rsidRPr="00B40BBF">
        <w:rPr>
          <w:rFonts w:ascii="Times New Roman" w:hAnsi="Times New Roman" w:cs="Times New Roman"/>
          <w:sz w:val="24"/>
          <w:szCs w:val="24"/>
        </w:rPr>
        <w:t>1. О</w:t>
      </w:r>
      <w:r w:rsidR="0011385D" w:rsidRPr="00B40BBF">
        <w:rPr>
          <w:rFonts w:ascii="Times New Roman" w:hAnsi="Times New Roman" w:cs="Times New Roman"/>
          <w:sz w:val="24"/>
          <w:szCs w:val="24"/>
        </w:rPr>
        <w:t>бнародовать</w:t>
      </w:r>
      <w:r w:rsidRPr="00B40BBF">
        <w:rPr>
          <w:rFonts w:ascii="Times New Roman" w:hAnsi="Times New Roman" w:cs="Times New Roman"/>
          <w:sz w:val="24"/>
          <w:szCs w:val="24"/>
        </w:rPr>
        <w:t xml:space="preserve"> проект решения Совета Киевского сельск</w:t>
      </w:r>
      <w:r w:rsidR="00A354A7">
        <w:rPr>
          <w:rFonts w:ascii="Times New Roman" w:hAnsi="Times New Roman" w:cs="Times New Roman"/>
          <w:sz w:val="24"/>
          <w:szCs w:val="24"/>
        </w:rPr>
        <w:t xml:space="preserve">ого поселения Крымского района </w:t>
      </w:r>
      <w:r w:rsidRPr="00B40BBF">
        <w:rPr>
          <w:rFonts w:ascii="Times New Roman" w:eastAsia="Times New Roman" w:hAnsi="Times New Roman" w:cs="Times New Roman"/>
          <w:sz w:val="24"/>
          <w:szCs w:val="24"/>
          <w:lang w:eastAsia="zh-CN"/>
        </w:rPr>
        <w:t>«</w:t>
      </w:r>
      <w:r w:rsidR="00A354A7" w:rsidRPr="00A354A7">
        <w:rPr>
          <w:rFonts w:ascii="Times New Roman" w:eastAsia="Times New Roman" w:hAnsi="Times New Roman" w:cs="Times New Roman"/>
          <w:sz w:val="24"/>
          <w:szCs w:val="24"/>
          <w:lang w:eastAsia="zh-CN"/>
        </w:rPr>
        <w:t>О внесении изменений в решение Совета Киевского сельского поселения Крымского района от 1 июля 2022 года № 152 «Об утверждении Правил благоустройства на территории Киевского сельского поселения Крымского района»</w:t>
      </w:r>
      <w:r w:rsidRPr="00B40BBF">
        <w:rPr>
          <w:rFonts w:ascii="Times New Roman" w:eastAsia="Times New Roman" w:hAnsi="Times New Roman" w:cs="Times New Roman"/>
          <w:sz w:val="24"/>
          <w:szCs w:val="24"/>
          <w:lang w:eastAsia="zh-CN"/>
        </w:rPr>
        <w:t>»</w:t>
      </w:r>
      <w:r w:rsidRPr="00B40BBF">
        <w:rPr>
          <w:rFonts w:ascii="Times New Roman" w:eastAsia="Times New Roman" w:hAnsi="Times New Roman" w:cs="Times New Roman"/>
          <w:b/>
          <w:sz w:val="24"/>
          <w:szCs w:val="24"/>
          <w:lang w:eastAsia="zh-CN"/>
        </w:rPr>
        <w:t xml:space="preserve"> </w:t>
      </w:r>
      <w:r w:rsidRPr="00B40BBF">
        <w:rPr>
          <w:rFonts w:ascii="Times New Roman" w:hAnsi="Times New Roman" w:cs="Times New Roman"/>
          <w:sz w:val="24"/>
          <w:szCs w:val="24"/>
        </w:rPr>
        <w:t>(далее - Проект) (приложение № 1).</w:t>
      </w:r>
    </w:p>
    <w:p w:rsidR="00586AAF" w:rsidRPr="00B40BBF" w:rsidRDefault="00586AAF" w:rsidP="00586AAF">
      <w:pPr>
        <w:spacing w:after="0" w:line="240" w:lineRule="auto"/>
        <w:ind w:firstLine="851"/>
        <w:jc w:val="both"/>
        <w:rPr>
          <w:rFonts w:ascii="Times New Roman" w:hAnsi="Times New Roman" w:cs="Times New Roman"/>
          <w:sz w:val="24"/>
          <w:szCs w:val="24"/>
        </w:rPr>
      </w:pPr>
      <w:r w:rsidRPr="00B40BBF">
        <w:rPr>
          <w:rFonts w:ascii="Times New Roman" w:hAnsi="Times New Roman" w:cs="Times New Roman"/>
          <w:sz w:val="24"/>
          <w:szCs w:val="24"/>
        </w:rPr>
        <w:t>2. Назначить дату и время проведения публичных слу</w:t>
      </w:r>
      <w:r w:rsidR="00A354A7">
        <w:rPr>
          <w:rFonts w:ascii="Times New Roman" w:hAnsi="Times New Roman" w:cs="Times New Roman"/>
          <w:sz w:val="24"/>
          <w:szCs w:val="24"/>
        </w:rPr>
        <w:t>шаний по Проекту на 27</w:t>
      </w:r>
      <w:r w:rsidR="001C2359" w:rsidRPr="00B40BBF">
        <w:rPr>
          <w:rFonts w:ascii="Times New Roman" w:hAnsi="Times New Roman" w:cs="Times New Roman"/>
          <w:sz w:val="24"/>
          <w:szCs w:val="24"/>
        </w:rPr>
        <w:t xml:space="preserve"> июня 2023 года в 14</w:t>
      </w:r>
      <w:r w:rsidRPr="00B40BBF">
        <w:rPr>
          <w:rFonts w:ascii="Times New Roman" w:hAnsi="Times New Roman" w:cs="Times New Roman"/>
          <w:sz w:val="24"/>
          <w:szCs w:val="24"/>
        </w:rPr>
        <w:t>.00 часов.</w:t>
      </w:r>
    </w:p>
    <w:p w:rsidR="00586AAF" w:rsidRPr="00B40BBF" w:rsidRDefault="00586AAF" w:rsidP="00586AAF">
      <w:pPr>
        <w:spacing w:after="0" w:line="240" w:lineRule="auto"/>
        <w:ind w:firstLine="851"/>
        <w:jc w:val="both"/>
        <w:rPr>
          <w:rFonts w:ascii="Times New Roman" w:hAnsi="Times New Roman" w:cs="Times New Roman"/>
          <w:sz w:val="24"/>
          <w:szCs w:val="24"/>
        </w:rPr>
      </w:pPr>
      <w:r w:rsidRPr="00B40BBF">
        <w:rPr>
          <w:rFonts w:ascii="Times New Roman" w:hAnsi="Times New Roman" w:cs="Times New Roman"/>
          <w:sz w:val="24"/>
          <w:szCs w:val="24"/>
        </w:rPr>
        <w:t xml:space="preserve">3. Определить местом проведения публичных слушаний </w:t>
      </w:r>
      <w:r w:rsidR="001C2359" w:rsidRPr="00B40BBF">
        <w:rPr>
          <w:rFonts w:ascii="Times New Roman" w:hAnsi="Times New Roman" w:cs="Times New Roman"/>
          <w:sz w:val="24"/>
          <w:szCs w:val="24"/>
        </w:rPr>
        <w:t>здание</w:t>
      </w:r>
      <w:r w:rsidRPr="00B40BBF">
        <w:rPr>
          <w:rFonts w:ascii="Times New Roman" w:hAnsi="Times New Roman" w:cs="Times New Roman"/>
          <w:sz w:val="24"/>
          <w:szCs w:val="24"/>
        </w:rPr>
        <w:t xml:space="preserve"> администрации Киевского сельского поселения по адресу: </w:t>
      </w:r>
      <w:r w:rsidR="001C2359" w:rsidRPr="00B40BBF">
        <w:rPr>
          <w:rFonts w:ascii="Times New Roman" w:hAnsi="Times New Roman" w:cs="Times New Roman"/>
          <w:sz w:val="24"/>
          <w:szCs w:val="24"/>
        </w:rPr>
        <w:t>село Киевское улица Красная №117-б.</w:t>
      </w:r>
    </w:p>
    <w:p w:rsidR="00586AAF" w:rsidRPr="00B40BBF" w:rsidRDefault="00586AAF" w:rsidP="00586AAF">
      <w:pPr>
        <w:spacing w:after="0" w:line="240" w:lineRule="auto"/>
        <w:ind w:firstLine="851"/>
        <w:jc w:val="both"/>
        <w:rPr>
          <w:rFonts w:ascii="Times New Roman" w:hAnsi="Times New Roman" w:cs="Times New Roman"/>
          <w:sz w:val="24"/>
          <w:szCs w:val="24"/>
        </w:rPr>
      </w:pPr>
      <w:r w:rsidRPr="00B40BBF">
        <w:rPr>
          <w:rFonts w:ascii="Times New Roman" w:hAnsi="Times New Roman" w:cs="Times New Roman"/>
          <w:sz w:val="24"/>
          <w:szCs w:val="24"/>
        </w:rPr>
        <w:t>4. Утвердить Порядок учета предложений и участия граждан в обсуждении Проекта (приложение № 2).</w:t>
      </w:r>
    </w:p>
    <w:p w:rsidR="00586AAF" w:rsidRPr="00B40BBF" w:rsidRDefault="00586AAF" w:rsidP="001C2359">
      <w:pPr>
        <w:spacing w:after="0" w:line="240" w:lineRule="auto"/>
        <w:ind w:firstLine="851"/>
        <w:jc w:val="both"/>
        <w:rPr>
          <w:rFonts w:ascii="Times New Roman" w:hAnsi="Times New Roman" w:cs="Times New Roman"/>
          <w:sz w:val="24"/>
          <w:szCs w:val="24"/>
        </w:rPr>
      </w:pPr>
      <w:r w:rsidRPr="00B40BBF">
        <w:rPr>
          <w:rFonts w:ascii="Times New Roman" w:hAnsi="Times New Roman" w:cs="Times New Roman"/>
          <w:sz w:val="24"/>
          <w:szCs w:val="24"/>
        </w:rPr>
        <w:t>5. Образовать оргкомитет по проведению публичных слушаний по проекту решения Совета Киевского сельского поселения Крымского района  «</w:t>
      </w:r>
      <w:r w:rsidRPr="00B40BBF">
        <w:rPr>
          <w:rFonts w:ascii="Times New Roman" w:eastAsia="Times New Roman" w:hAnsi="Times New Roman" w:cs="Times New Roman"/>
          <w:sz w:val="24"/>
          <w:szCs w:val="24"/>
          <w:lang w:eastAsia="zh-CN"/>
        </w:rPr>
        <w:t>О внесении изменений в решение Совета Киевского сельского поселения Крымско</w:t>
      </w:r>
      <w:r w:rsidR="001C2359" w:rsidRPr="00B40BBF">
        <w:rPr>
          <w:rFonts w:ascii="Times New Roman" w:eastAsia="Times New Roman" w:hAnsi="Times New Roman" w:cs="Times New Roman"/>
          <w:sz w:val="24"/>
          <w:szCs w:val="24"/>
          <w:lang w:eastAsia="zh-CN"/>
        </w:rPr>
        <w:t>го района от 1 июля 2022 года №</w:t>
      </w:r>
      <w:r w:rsidRPr="00B40BBF">
        <w:rPr>
          <w:rFonts w:ascii="Times New Roman" w:eastAsia="Times New Roman" w:hAnsi="Times New Roman" w:cs="Times New Roman"/>
          <w:sz w:val="24"/>
          <w:szCs w:val="24"/>
          <w:lang w:eastAsia="zh-CN"/>
        </w:rPr>
        <w:t>152 «Об утверждении Правил благоустройства на территории Киевского сельского поселения Крымского района»</w:t>
      </w:r>
      <w:r w:rsidRPr="00B40BBF">
        <w:rPr>
          <w:rFonts w:ascii="Times New Roman" w:hAnsi="Times New Roman" w:cs="Times New Roman"/>
          <w:sz w:val="24"/>
          <w:szCs w:val="24"/>
        </w:rPr>
        <w:t xml:space="preserve"> (далее - оргкомитет) </w:t>
      </w:r>
      <w:r w:rsidR="001C2359" w:rsidRPr="00B40BBF">
        <w:rPr>
          <w:rFonts w:ascii="Times New Roman" w:hAnsi="Times New Roman" w:cs="Times New Roman"/>
          <w:sz w:val="24"/>
          <w:szCs w:val="24"/>
        </w:rPr>
        <w:t>(приложение № 3).</w:t>
      </w:r>
    </w:p>
    <w:p w:rsidR="00586AAF" w:rsidRPr="00B40BBF" w:rsidRDefault="001C2359" w:rsidP="00586AAF">
      <w:pPr>
        <w:spacing w:after="0" w:line="240" w:lineRule="auto"/>
        <w:ind w:firstLine="851"/>
        <w:jc w:val="both"/>
        <w:rPr>
          <w:rFonts w:ascii="Times New Roman" w:hAnsi="Times New Roman" w:cs="Times New Roman"/>
          <w:sz w:val="24"/>
          <w:szCs w:val="24"/>
        </w:rPr>
      </w:pPr>
      <w:r w:rsidRPr="00B40BBF">
        <w:rPr>
          <w:rFonts w:ascii="Times New Roman" w:hAnsi="Times New Roman" w:cs="Times New Roman"/>
          <w:sz w:val="24"/>
          <w:szCs w:val="24"/>
        </w:rPr>
        <w:t>6. </w:t>
      </w:r>
      <w:r w:rsidR="00353BE9" w:rsidRPr="00B40BBF">
        <w:rPr>
          <w:rFonts w:ascii="Times New Roman" w:hAnsi="Times New Roman" w:cs="Times New Roman"/>
          <w:sz w:val="24"/>
          <w:szCs w:val="24"/>
        </w:rPr>
        <w:t>Настоящее решение обнародовать путём размещения на информационных стендах, расположенных на территории сельского поселения, а также разместить на официальном сайте администрации Киевского сельского поселения Крымского района в информационно-телекоммуникационной сети Интернет.</w:t>
      </w:r>
    </w:p>
    <w:p w:rsidR="00586AAF" w:rsidRPr="00B40BBF" w:rsidRDefault="001C2359" w:rsidP="00586AAF">
      <w:pPr>
        <w:spacing w:after="0" w:line="240" w:lineRule="auto"/>
        <w:ind w:firstLine="851"/>
        <w:jc w:val="both"/>
        <w:rPr>
          <w:rFonts w:ascii="Times New Roman" w:hAnsi="Times New Roman" w:cs="Times New Roman"/>
          <w:sz w:val="24"/>
          <w:szCs w:val="24"/>
        </w:rPr>
      </w:pPr>
      <w:r w:rsidRPr="00B40BBF">
        <w:rPr>
          <w:rFonts w:ascii="Times New Roman" w:hAnsi="Times New Roman" w:cs="Times New Roman"/>
          <w:sz w:val="24"/>
          <w:szCs w:val="24"/>
        </w:rPr>
        <w:t>7</w:t>
      </w:r>
      <w:r w:rsidR="00586AAF" w:rsidRPr="00B40BBF">
        <w:rPr>
          <w:rFonts w:ascii="Times New Roman" w:hAnsi="Times New Roman" w:cs="Times New Roman"/>
          <w:sz w:val="24"/>
          <w:szCs w:val="24"/>
        </w:rPr>
        <w:t xml:space="preserve">. Решение вступает в силу после </w:t>
      </w:r>
      <w:r w:rsidRPr="00B40BBF">
        <w:rPr>
          <w:rFonts w:ascii="Times New Roman" w:hAnsi="Times New Roman" w:cs="Times New Roman"/>
          <w:sz w:val="24"/>
          <w:szCs w:val="24"/>
        </w:rPr>
        <w:t>официального обнарод</w:t>
      </w:r>
      <w:r w:rsidR="00586AAF" w:rsidRPr="00B40BBF">
        <w:rPr>
          <w:rFonts w:ascii="Times New Roman" w:hAnsi="Times New Roman" w:cs="Times New Roman"/>
          <w:sz w:val="24"/>
          <w:szCs w:val="24"/>
        </w:rPr>
        <w:t>ования.</w:t>
      </w:r>
    </w:p>
    <w:p w:rsidR="001C2359" w:rsidRPr="00B40BBF" w:rsidRDefault="001C2359" w:rsidP="00586AAF">
      <w:pPr>
        <w:spacing w:after="0" w:line="240" w:lineRule="auto"/>
        <w:ind w:firstLine="851"/>
        <w:jc w:val="both"/>
        <w:rPr>
          <w:rFonts w:ascii="Times New Roman" w:hAnsi="Times New Roman" w:cs="Times New Roman"/>
          <w:sz w:val="24"/>
          <w:szCs w:val="24"/>
        </w:rPr>
      </w:pPr>
    </w:p>
    <w:p w:rsidR="00870B22" w:rsidRPr="00B40BBF" w:rsidRDefault="00870B22" w:rsidP="00A60E74">
      <w:pPr>
        <w:suppressAutoHyphens/>
        <w:spacing w:after="0" w:line="240" w:lineRule="auto"/>
        <w:ind w:left="266" w:right="262"/>
        <w:jc w:val="center"/>
        <w:rPr>
          <w:rFonts w:ascii="Times New Roman" w:eastAsia="Times New Roman" w:hAnsi="Times New Roman" w:cs="Times New Roman"/>
          <w:b/>
          <w:sz w:val="24"/>
          <w:szCs w:val="24"/>
          <w:lang w:eastAsia="zh-CN"/>
        </w:rPr>
      </w:pPr>
    </w:p>
    <w:p w:rsidR="00B34779" w:rsidRPr="00B40BBF" w:rsidRDefault="00B34779" w:rsidP="00B34779">
      <w:pPr>
        <w:suppressAutoHyphens/>
        <w:spacing w:after="0" w:line="240" w:lineRule="auto"/>
        <w:ind w:left="266" w:right="262"/>
        <w:jc w:val="both"/>
        <w:rPr>
          <w:rFonts w:ascii="Times New Roman" w:eastAsia="Times New Roman" w:hAnsi="Times New Roman" w:cs="Times New Roman"/>
          <w:sz w:val="24"/>
          <w:szCs w:val="24"/>
          <w:lang w:eastAsia="zh-CN"/>
        </w:rPr>
      </w:pPr>
      <w:r w:rsidRPr="00B40BBF">
        <w:rPr>
          <w:rFonts w:ascii="Times New Roman" w:eastAsia="Times New Roman" w:hAnsi="Times New Roman" w:cs="Times New Roman"/>
          <w:sz w:val="24"/>
          <w:szCs w:val="24"/>
          <w:lang w:eastAsia="zh-CN"/>
        </w:rPr>
        <w:t xml:space="preserve">Председатель Совета </w:t>
      </w:r>
    </w:p>
    <w:p w:rsidR="00B34779" w:rsidRPr="00B40BBF" w:rsidRDefault="00B34779" w:rsidP="00B34779">
      <w:pPr>
        <w:suppressAutoHyphens/>
        <w:spacing w:after="0" w:line="240" w:lineRule="auto"/>
        <w:ind w:left="266" w:right="262"/>
        <w:jc w:val="both"/>
        <w:rPr>
          <w:rFonts w:ascii="Times New Roman" w:eastAsia="Times New Roman" w:hAnsi="Times New Roman" w:cs="Times New Roman"/>
          <w:sz w:val="24"/>
          <w:szCs w:val="24"/>
          <w:lang w:eastAsia="zh-CN"/>
        </w:rPr>
      </w:pPr>
      <w:r w:rsidRPr="00B40BBF">
        <w:rPr>
          <w:rFonts w:ascii="Times New Roman" w:eastAsia="Times New Roman" w:hAnsi="Times New Roman" w:cs="Times New Roman"/>
          <w:sz w:val="24"/>
          <w:szCs w:val="24"/>
          <w:lang w:eastAsia="zh-CN"/>
        </w:rPr>
        <w:t xml:space="preserve">Киевского сельского поселения </w:t>
      </w:r>
    </w:p>
    <w:p w:rsidR="00586AAF" w:rsidRPr="00B40BBF" w:rsidRDefault="00B34779" w:rsidP="00B34779">
      <w:pPr>
        <w:suppressAutoHyphens/>
        <w:spacing w:after="0" w:line="240" w:lineRule="auto"/>
        <w:ind w:left="266" w:right="262"/>
        <w:jc w:val="both"/>
        <w:rPr>
          <w:rFonts w:ascii="Times New Roman" w:eastAsia="Times New Roman" w:hAnsi="Times New Roman" w:cs="Times New Roman"/>
          <w:sz w:val="24"/>
          <w:szCs w:val="24"/>
          <w:lang w:eastAsia="zh-CN"/>
        </w:rPr>
      </w:pPr>
      <w:r w:rsidRPr="00B40BBF">
        <w:rPr>
          <w:rFonts w:ascii="Times New Roman" w:eastAsia="Times New Roman" w:hAnsi="Times New Roman" w:cs="Times New Roman"/>
          <w:sz w:val="24"/>
          <w:szCs w:val="24"/>
          <w:lang w:eastAsia="zh-CN"/>
        </w:rPr>
        <w:t>Крымского района</w:t>
      </w:r>
      <w:r w:rsidRPr="00B40BBF">
        <w:rPr>
          <w:rFonts w:ascii="Times New Roman" w:eastAsia="Times New Roman" w:hAnsi="Times New Roman" w:cs="Times New Roman"/>
          <w:sz w:val="24"/>
          <w:szCs w:val="24"/>
          <w:lang w:eastAsia="zh-CN"/>
        </w:rPr>
        <w:tab/>
      </w:r>
      <w:r w:rsidRPr="00B40BBF">
        <w:rPr>
          <w:rFonts w:ascii="Times New Roman" w:eastAsia="Times New Roman" w:hAnsi="Times New Roman" w:cs="Times New Roman"/>
          <w:sz w:val="24"/>
          <w:szCs w:val="24"/>
          <w:lang w:eastAsia="zh-CN"/>
        </w:rPr>
        <w:tab/>
      </w:r>
      <w:r w:rsidRPr="00B40BBF">
        <w:rPr>
          <w:rFonts w:ascii="Times New Roman" w:eastAsia="Times New Roman" w:hAnsi="Times New Roman" w:cs="Times New Roman"/>
          <w:sz w:val="24"/>
          <w:szCs w:val="24"/>
          <w:lang w:eastAsia="zh-CN"/>
        </w:rPr>
        <w:tab/>
      </w:r>
      <w:r w:rsidRPr="00B40BBF">
        <w:rPr>
          <w:rFonts w:ascii="Times New Roman" w:eastAsia="Times New Roman" w:hAnsi="Times New Roman" w:cs="Times New Roman"/>
          <w:sz w:val="24"/>
          <w:szCs w:val="24"/>
          <w:lang w:eastAsia="zh-CN"/>
        </w:rPr>
        <w:tab/>
      </w:r>
      <w:r w:rsidRPr="00B40BBF">
        <w:rPr>
          <w:rFonts w:ascii="Times New Roman" w:eastAsia="Times New Roman" w:hAnsi="Times New Roman" w:cs="Times New Roman"/>
          <w:sz w:val="24"/>
          <w:szCs w:val="24"/>
          <w:lang w:eastAsia="zh-CN"/>
        </w:rPr>
        <w:tab/>
      </w:r>
      <w:r w:rsidRPr="00B40BBF">
        <w:rPr>
          <w:rFonts w:ascii="Times New Roman" w:eastAsia="Times New Roman" w:hAnsi="Times New Roman" w:cs="Times New Roman"/>
          <w:sz w:val="24"/>
          <w:szCs w:val="24"/>
          <w:lang w:eastAsia="zh-CN"/>
        </w:rPr>
        <w:tab/>
      </w:r>
      <w:r w:rsidRPr="00B40BBF">
        <w:rPr>
          <w:rFonts w:ascii="Times New Roman" w:eastAsia="Times New Roman" w:hAnsi="Times New Roman" w:cs="Times New Roman"/>
          <w:sz w:val="24"/>
          <w:szCs w:val="24"/>
          <w:lang w:eastAsia="zh-CN"/>
        </w:rPr>
        <w:tab/>
      </w:r>
      <w:proofErr w:type="spellStart"/>
      <w:r w:rsidRPr="00B40BBF">
        <w:rPr>
          <w:rFonts w:ascii="Times New Roman" w:eastAsia="Times New Roman" w:hAnsi="Times New Roman" w:cs="Times New Roman"/>
          <w:sz w:val="24"/>
          <w:szCs w:val="24"/>
          <w:lang w:eastAsia="zh-CN"/>
        </w:rPr>
        <w:t>С.А.Отрощенко</w:t>
      </w:r>
      <w:proofErr w:type="spellEnd"/>
    </w:p>
    <w:p w:rsidR="00870B22" w:rsidRPr="00B40BBF" w:rsidRDefault="00870B22" w:rsidP="005B7293">
      <w:pPr>
        <w:suppressAutoHyphens/>
        <w:spacing w:after="0" w:line="240" w:lineRule="auto"/>
        <w:ind w:right="262"/>
        <w:rPr>
          <w:rFonts w:ascii="Times New Roman" w:eastAsia="Times New Roman" w:hAnsi="Times New Roman" w:cs="Times New Roman"/>
          <w:b/>
          <w:sz w:val="24"/>
          <w:szCs w:val="24"/>
          <w:lang w:eastAsia="zh-CN"/>
        </w:rPr>
      </w:pPr>
      <w:bookmarkStart w:id="0" w:name="_GoBack"/>
      <w:bookmarkEnd w:id="0"/>
    </w:p>
    <w:p w:rsidR="00E85C90" w:rsidRPr="00B40BBF" w:rsidRDefault="00E85C90" w:rsidP="00E85C90">
      <w:pPr>
        <w:suppressAutoHyphens/>
        <w:spacing w:after="0" w:line="240" w:lineRule="auto"/>
        <w:ind w:left="266" w:right="262"/>
        <w:jc w:val="right"/>
        <w:rPr>
          <w:rFonts w:ascii="Times New Roman" w:eastAsia="Times New Roman" w:hAnsi="Times New Roman" w:cs="Times New Roman"/>
          <w:sz w:val="24"/>
          <w:szCs w:val="24"/>
          <w:lang w:eastAsia="zh-CN"/>
        </w:rPr>
      </w:pPr>
      <w:r w:rsidRPr="00B40BBF">
        <w:rPr>
          <w:rFonts w:ascii="Times New Roman" w:eastAsia="Times New Roman" w:hAnsi="Times New Roman" w:cs="Times New Roman"/>
          <w:sz w:val="24"/>
          <w:szCs w:val="24"/>
          <w:lang w:eastAsia="zh-CN"/>
        </w:rPr>
        <w:t>Приложение</w:t>
      </w:r>
      <w:r w:rsidR="001C2359" w:rsidRPr="00B40BBF">
        <w:rPr>
          <w:rFonts w:ascii="Times New Roman" w:eastAsia="Times New Roman" w:hAnsi="Times New Roman" w:cs="Times New Roman"/>
          <w:sz w:val="24"/>
          <w:szCs w:val="24"/>
          <w:lang w:eastAsia="zh-CN"/>
        </w:rPr>
        <w:t xml:space="preserve"> №1</w:t>
      </w:r>
      <w:r w:rsidRPr="00B40BBF">
        <w:rPr>
          <w:rFonts w:ascii="Times New Roman" w:eastAsia="Times New Roman" w:hAnsi="Times New Roman" w:cs="Times New Roman"/>
          <w:sz w:val="24"/>
          <w:szCs w:val="24"/>
          <w:lang w:eastAsia="zh-CN"/>
        </w:rPr>
        <w:t xml:space="preserve"> </w:t>
      </w:r>
    </w:p>
    <w:p w:rsidR="00E85C90" w:rsidRPr="00B40BBF" w:rsidRDefault="00E85C90" w:rsidP="00E85C90">
      <w:pPr>
        <w:suppressAutoHyphens/>
        <w:spacing w:after="0" w:line="240" w:lineRule="auto"/>
        <w:ind w:left="266" w:right="262"/>
        <w:jc w:val="right"/>
        <w:rPr>
          <w:rFonts w:ascii="Times New Roman" w:eastAsia="Times New Roman" w:hAnsi="Times New Roman" w:cs="Times New Roman"/>
          <w:sz w:val="24"/>
          <w:szCs w:val="24"/>
          <w:lang w:eastAsia="zh-CN"/>
        </w:rPr>
      </w:pPr>
      <w:r w:rsidRPr="00B40BBF">
        <w:rPr>
          <w:rFonts w:ascii="Times New Roman" w:eastAsia="Times New Roman" w:hAnsi="Times New Roman" w:cs="Times New Roman"/>
          <w:sz w:val="24"/>
          <w:szCs w:val="24"/>
          <w:lang w:eastAsia="zh-CN"/>
        </w:rPr>
        <w:t xml:space="preserve">к решению Совета </w:t>
      </w:r>
    </w:p>
    <w:p w:rsidR="00E85C90" w:rsidRPr="00B40BBF" w:rsidRDefault="00E85C90" w:rsidP="00E85C90">
      <w:pPr>
        <w:suppressAutoHyphens/>
        <w:spacing w:after="0" w:line="240" w:lineRule="auto"/>
        <w:ind w:left="266" w:right="262"/>
        <w:jc w:val="right"/>
        <w:rPr>
          <w:rFonts w:ascii="Times New Roman" w:eastAsia="Times New Roman" w:hAnsi="Times New Roman" w:cs="Times New Roman"/>
          <w:sz w:val="24"/>
          <w:szCs w:val="24"/>
          <w:lang w:eastAsia="zh-CN"/>
        </w:rPr>
      </w:pPr>
      <w:r w:rsidRPr="00B40BBF">
        <w:rPr>
          <w:rFonts w:ascii="Times New Roman" w:eastAsia="Times New Roman" w:hAnsi="Times New Roman" w:cs="Times New Roman"/>
          <w:sz w:val="24"/>
          <w:szCs w:val="24"/>
          <w:lang w:eastAsia="zh-CN"/>
        </w:rPr>
        <w:t xml:space="preserve">Киевского сельского поселения </w:t>
      </w:r>
    </w:p>
    <w:p w:rsidR="00870B22" w:rsidRPr="00B40BBF" w:rsidRDefault="00E85C90" w:rsidP="00E85C90">
      <w:pPr>
        <w:suppressAutoHyphens/>
        <w:spacing w:after="0" w:line="240" w:lineRule="auto"/>
        <w:ind w:left="266" w:right="262"/>
        <w:jc w:val="right"/>
        <w:rPr>
          <w:rFonts w:ascii="Times New Roman" w:eastAsia="Times New Roman" w:hAnsi="Times New Roman" w:cs="Times New Roman"/>
          <w:sz w:val="24"/>
          <w:szCs w:val="24"/>
          <w:lang w:eastAsia="zh-CN"/>
        </w:rPr>
      </w:pPr>
      <w:r w:rsidRPr="00B40BBF">
        <w:rPr>
          <w:rFonts w:ascii="Times New Roman" w:eastAsia="Times New Roman" w:hAnsi="Times New Roman" w:cs="Times New Roman"/>
          <w:sz w:val="24"/>
          <w:szCs w:val="24"/>
          <w:lang w:eastAsia="zh-CN"/>
        </w:rPr>
        <w:t>Крымского района</w:t>
      </w:r>
    </w:p>
    <w:p w:rsidR="00E85C90" w:rsidRPr="00B40BBF" w:rsidRDefault="005B7293" w:rsidP="00E85C90">
      <w:pPr>
        <w:suppressAutoHyphens/>
        <w:spacing w:after="0" w:line="240" w:lineRule="auto"/>
        <w:ind w:left="266" w:right="262"/>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от 13.06.2023г. № 202</w:t>
      </w:r>
    </w:p>
    <w:p w:rsidR="00870B22" w:rsidRPr="00B40BBF" w:rsidRDefault="00870B22" w:rsidP="00A60E74">
      <w:pPr>
        <w:suppressAutoHyphens/>
        <w:spacing w:after="0" w:line="240" w:lineRule="auto"/>
        <w:ind w:left="266" w:right="262"/>
        <w:jc w:val="center"/>
        <w:rPr>
          <w:rFonts w:ascii="Times New Roman" w:eastAsia="Times New Roman" w:hAnsi="Times New Roman" w:cs="Times New Roman"/>
          <w:b/>
          <w:sz w:val="24"/>
          <w:szCs w:val="24"/>
          <w:lang w:eastAsia="zh-CN"/>
        </w:rPr>
      </w:pPr>
    </w:p>
    <w:p w:rsidR="00870B22" w:rsidRPr="00B40BBF" w:rsidRDefault="00870B22" w:rsidP="00E126B2">
      <w:pPr>
        <w:suppressAutoHyphens/>
        <w:spacing w:after="0" w:line="240" w:lineRule="auto"/>
        <w:ind w:right="262"/>
        <w:rPr>
          <w:rFonts w:ascii="Times New Roman" w:eastAsia="Times New Roman" w:hAnsi="Times New Roman" w:cs="Times New Roman"/>
          <w:b/>
          <w:sz w:val="24"/>
          <w:szCs w:val="24"/>
          <w:lang w:eastAsia="zh-CN"/>
        </w:rPr>
      </w:pPr>
    </w:p>
    <w:p w:rsidR="00E85C90" w:rsidRPr="00B40BBF" w:rsidRDefault="00E85C90" w:rsidP="00E85C90">
      <w:pPr>
        <w:widowControl w:val="0"/>
        <w:spacing w:after="0" w:line="240" w:lineRule="auto"/>
        <w:jc w:val="center"/>
        <w:outlineLvl w:val="2"/>
        <w:rPr>
          <w:rFonts w:ascii="Times New Roman" w:eastAsia="Times New Roman" w:hAnsi="Times New Roman" w:cs="Times New Roman"/>
          <w:b/>
          <w:bCs/>
          <w:caps/>
          <w:sz w:val="24"/>
          <w:szCs w:val="24"/>
          <w:lang w:eastAsia="ru-RU"/>
        </w:rPr>
      </w:pPr>
      <w:r w:rsidRPr="00B40BBF">
        <w:rPr>
          <w:rFonts w:ascii="Times New Roman" w:eastAsia="Times New Roman" w:hAnsi="Times New Roman" w:cs="Times New Roman"/>
          <w:b/>
          <w:bCs/>
          <w:caps/>
          <w:noProof/>
          <w:sz w:val="24"/>
          <w:szCs w:val="24"/>
          <w:lang w:eastAsia="ru-RU"/>
        </w:rPr>
        <w:drawing>
          <wp:inline distT="0" distB="0" distL="0" distR="0" wp14:anchorId="3689EF0C" wp14:editId="64A479CC">
            <wp:extent cx="382270" cy="474345"/>
            <wp:effectExtent l="0" t="0" r="0" b="1905"/>
            <wp:docPr id="2" name="Рисунок 2" descr="C:\Documents and Settings\Администратор\Рабочий стол\киевское Сп _г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Администратор\Рабочий стол\киевское Сп _г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2270" cy="474345"/>
                    </a:xfrm>
                    <a:prstGeom prst="rect">
                      <a:avLst/>
                    </a:prstGeom>
                    <a:noFill/>
                    <a:ln>
                      <a:noFill/>
                    </a:ln>
                  </pic:spPr>
                </pic:pic>
              </a:graphicData>
            </a:graphic>
          </wp:inline>
        </w:drawing>
      </w:r>
    </w:p>
    <w:p w:rsidR="00E85C90" w:rsidRPr="00B40BBF" w:rsidRDefault="00E85C90" w:rsidP="00E85C90">
      <w:pPr>
        <w:widowControl w:val="0"/>
        <w:spacing w:after="0" w:line="240" w:lineRule="auto"/>
        <w:jc w:val="center"/>
        <w:outlineLvl w:val="2"/>
        <w:rPr>
          <w:rFonts w:ascii="Times New Roman" w:eastAsia="Times New Roman" w:hAnsi="Times New Roman" w:cs="Times New Roman"/>
          <w:b/>
          <w:bCs/>
          <w:caps/>
          <w:sz w:val="24"/>
          <w:szCs w:val="24"/>
          <w:lang w:eastAsia="ru-RU"/>
        </w:rPr>
      </w:pPr>
      <w:r w:rsidRPr="00B40BBF">
        <w:rPr>
          <w:rFonts w:ascii="Times New Roman" w:eastAsia="Times New Roman" w:hAnsi="Times New Roman" w:cs="Times New Roman"/>
          <w:b/>
          <w:bCs/>
          <w:caps/>
          <w:sz w:val="24"/>
          <w:szCs w:val="24"/>
          <w:lang w:eastAsia="ru-RU"/>
        </w:rPr>
        <w:t>Совет Киевского сельского поселения</w:t>
      </w:r>
    </w:p>
    <w:p w:rsidR="00E85C90" w:rsidRPr="00B40BBF" w:rsidRDefault="00E85C90" w:rsidP="00E85C90">
      <w:pPr>
        <w:widowControl w:val="0"/>
        <w:spacing w:after="0" w:line="240" w:lineRule="auto"/>
        <w:jc w:val="center"/>
        <w:outlineLvl w:val="2"/>
        <w:rPr>
          <w:rFonts w:ascii="Times New Roman" w:eastAsia="Times New Roman" w:hAnsi="Times New Roman" w:cs="Times New Roman"/>
          <w:b/>
          <w:bCs/>
          <w:caps/>
          <w:sz w:val="24"/>
          <w:szCs w:val="24"/>
          <w:lang w:eastAsia="ru-RU"/>
        </w:rPr>
      </w:pPr>
      <w:r w:rsidRPr="00B40BBF">
        <w:rPr>
          <w:rFonts w:ascii="Times New Roman" w:eastAsia="Times New Roman" w:hAnsi="Times New Roman" w:cs="Times New Roman"/>
          <w:b/>
          <w:bCs/>
          <w:caps/>
          <w:sz w:val="24"/>
          <w:szCs w:val="24"/>
          <w:lang w:eastAsia="ru-RU"/>
        </w:rPr>
        <w:t>КРЫМСКОГО района</w:t>
      </w:r>
    </w:p>
    <w:p w:rsidR="00E85C90" w:rsidRPr="00B40BBF" w:rsidRDefault="00E85C90" w:rsidP="00E85C90">
      <w:pPr>
        <w:widowControl w:val="0"/>
        <w:spacing w:after="0" w:line="240" w:lineRule="auto"/>
        <w:jc w:val="center"/>
        <w:outlineLvl w:val="1"/>
        <w:rPr>
          <w:rFonts w:ascii="Times New Roman" w:eastAsia="Times New Roman" w:hAnsi="Times New Roman" w:cs="Times New Roman"/>
          <w:b/>
          <w:bCs/>
          <w:sz w:val="24"/>
          <w:szCs w:val="24"/>
          <w:lang w:eastAsia="ru-RU"/>
        </w:rPr>
      </w:pPr>
      <w:r w:rsidRPr="00B40BBF">
        <w:rPr>
          <w:rFonts w:ascii="Times New Roman" w:eastAsia="Times New Roman" w:hAnsi="Times New Roman" w:cs="Times New Roman"/>
          <w:b/>
          <w:bCs/>
          <w:sz w:val="24"/>
          <w:szCs w:val="24"/>
          <w:lang w:eastAsia="ru-RU"/>
        </w:rPr>
        <w:t>РЕШЕНИЕ</w:t>
      </w:r>
    </w:p>
    <w:p w:rsidR="00E85C90" w:rsidRPr="00B40BBF" w:rsidRDefault="00E85C90" w:rsidP="00E85C90">
      <w:pPr>
        <w:widowControl w:val="0"/>
        <w:spacing w:after="0" w:line="240" w:lineRule="auto"/>
        <w:jc w:val="center"/>
        <w:outlineLvl w:val="1"/>
        <w:rPr>
          <w:rFonts w:ascii="Times New Roman" w:eastAsia="Times New Roman" w:hAnsi="Times New Roman" w:cs="Times New Roman"/>
          <w:bCs/>
          <w:sz w:val="24"/>
          <w:szCs w:val="24"/>
          <w:lang w:eastAsia="ru-RU"/>
        </w:rPr>
      </w:pPr>
      <w:r w:rsidRPr="00B40BBF">
        <w:rPr>
          <w:rFonts w:ascii="Times New Roman" w:eastAsia="Times New Roman" w:hAnsi="Times New Roman" w:cs="Times New Roman"/>
          <w:bCs/>
          <w:sz w:val="24"/>
          <w:szCs w:val="24"/>
          <w:lang w:eastAsia="ru-RU"/>
        </w:rPr>
        <w:t xml:space="preserve"> </w:t>
      </w:r>
    </w:p>
    <w:p w:rsidR="00E85C90" w:rsidRPr="00B40BBF" w:rsidRDefault="00E85C90" w:rsidP="00E85C90">
      <w:pPr>
        <w:widowControl w:val="0"/>
        <w:spacing w:after="0" w:line="240" w:lineRule="auto"/>
        <w:rPr>
          <w:rFonts w:ascii="Times New Roman" w:eastAsia="Times New Roman" w:hAnsi="Times New Roman" w:cs="Times New Roman"/>
          <w:sz w:val="24"/>
          <w:szCs w:val="24"/>
          <w:lang w:eastAsia="x-none"/>
        </w:rPr>
      </w:pPr>
      <w:r w:rsidRPr="00B40BBF">
        <w:rPr>
          <w:rFonts w:ascii="Times New Roman" w:eastAsia="Times New Roman" w:hAnsi="Times New Roman" w:cs="Times New Roman"/>
          <w:sz w:val="24"/>
          <w:szCs w:val="24"/>
          <w:lang w:val="x-none" w:eastAsia="x-none"/>
        </w:rPr>
        <w:t xml:space="preserve"> </w:t>
      </w:r>
      <w:r w:rsidRPr="00B40BBF">
        <w:rPr>
          <w:rFonts w:ascii="Times New Roman" w:eastAsia="Times New Roman" w:hAnsi="Times New Roman" w:cs="Times New Roman"/>
          <w:sz w:val="24"/>
          <w:szCs w:val="24"/>
          <w:lang w:eastAsia="x-none"/>
        </w:rPr>
        <w:t>о</w:t>
      </w:r>
      <w:r w:rsidRPr="00B40BBF">
        <w:rPr>
          <w:rFonts w:ascii="Times New Roman" w:eastAsia="Times New Roman" w:hAnsi="Times New Roman" w:cs="Times New Roman"/>
          <w:sz w:val="24"/>
          <w:szCs w:val="24"/>
          <w:lang w:val="x-none" w:eastAsia="x-none"/>
        </w:rPr>
        <w:t>т</w:t>
      </w:r>
      <w:r w:rsidR="005B7293">
        <w:rPr>
          <w:rFonts w:ascii="Times New Roman" w:eastAsia="Times New Roman" w:hAnsi="Times New Roman" w:cs="Times New Roman"/>
          <w:sz w:val="24"/>
          <w:szCs w:val="24"/>
          <w:lang w:eastAsia="x-none"/>
        </w:rPr>
        <w:t xml:space="preserve"> __.___</w:t>
      </w:r>
      <w:r w:rsidRPr="00B40BBF">
        <w:rPr>
          <w:rFonts w:ascii="Times New Roman" w:eastAsia="Times New Roman" w:hAnsi="Times New Roman" w:cs="Times New Roman"/>
          <w:sz w:val="24"/>
          <w:szCs w:val="24"/>
          <w:lang w:eastAsia="x-none"/>
        </w:rPr>
        <w:t>.2023 г.</w:t>
      </w:r>
      <w:r w:rsidRPr="00B40BBF">
        <w:rPr>
          <w:rFonts w:ascii="Times New Roman" w:eastAsia="Times New Roman" w:hAnsi="Times New Roman" w:cs="Times New Roman"/>
          <w:sz w:val="24"/>
          <w:szCs w:val="24"/>
          <w:lang w:val="x-none" w:eastAsia="x-none"/>
        </w:rPr>
        <w:tab/>
      </w:r>
      <w:r w:rsidRPr="00B40BBF">
        <w:rPr>
          <w:rFonts w:ascii="Times New Roman" w:eastAsia="Times New Roman" w:hAnsi="Times New Roman" w:cs="Times New Roman"/>
          <w:sz w:val="24"/>
          <w:szCs w:val="24"/>
          <w:lang w:val="x-none" w:eastAsia="x-none"/>
        </w:rPr>
        <w:tab/>
      </w:r>
      <w:r w:rsidRPr="00B40BBF">
        <w:rPr>
          <w:rFonts w:ascii="Times New Roman" w:eastAsia="Times New Roman" w:hAnsi="Times New Roman" w:cs="Times New Roman"/>
          <w:sz w:val="24"/>
          <w:szCs w:val="24"/>
          <w:lang w:val="x-none" w:eastAsia="x-none"/>
        </w:rPr>
        <w:tab/>
      </w:r>
      <w:r w:rsidRPr="00B40BBF">
        <w:rPr>
          <w:rFonts w:ascii="Times New Roman" w:eastAsia="Times New Roman" w:hAnsi="Times New Roman" w:cs="Times New Roman"/>
          <w:sz w:val="24"/>
          <w:szCs w:val="24"/>
          <w:lang w:val="x-none" w:eastAsia="x-none"/>
        </w:rPr>
        <w:tab/>
        <w:t xml:space="preserve">                                       </w:t>
      </w:r>
      <w:r w:rsidRPr="00B40BBF">
        <w:rPr>
          <w:rFonts w:ascii="Times New Roman" w:eastAsia="Times New Roman" w:hAnsi="Times New Roman" w:cs="Times New Roman"/>
          <w:sz w:val="24"/>
          <w:szCs w:val="24"/>
          <w:lang w:eastAsia="x-none"/>
        </w:rPr>
        <w:tab/>
      </w:r>
      <w:r w:rsidRPr="00B40BBF">
        <w:rPr>
          <w:rFonts w:ascii="Times New Roman" w:eastAsia="Times New Roman" w:hAnsi="Times New Roman" w:cs="Times New Roman"/>
          <w:sz w:val="24"/>
          <w:szCs w:val="24"/>
          <w:lang w:eastAsia="x-none"/>
        </w:rPr>
        <w:tab/>
      </w:r>
      <w:r w:rsidRPr="00B40BBF">
        <w:rPr>
          <w:rFonts w:ascii="Times New Roman" w:eastAsia="Times New Roman" w:hAnsi="Times New Roman" w:cs="Times New Roman"/>
          <w:sz w:val="24"/>
          <w:szCs w:val="24"/>
          <w:lang w:eastAsia="x-none"/>
        </w:rPr>
        <w:tab/>
      </w:r>
      <w:r w:rsidRPr="00B40BBF">
        <w:rPr>
          <w:rFonts w:ascii="Times New Roman" w:eastAsia="Times New Roman" w:hAnsi="Times New Roman" w:cs="Times New Roman"/>
          <w:sz w:val="24"/>
          <w:szCs w:val="24"/>
          <w:lang w:val="x-none" w:eastAsia="x-none"/>
        </w:rPr>
        <w:t xml:space="preserve"> №</w:t>
      </w:r>
      <w:r w:rsidRPr="00B40BBF">
        <w:rPr>
          <w:rFonts w:ascii="Times New Roman" w:eastAsia="Times New Roman" w:hAnsi="Times New Roman" w:cs="Times New Roman"/>
          <w:sz w:val="24"/>
          <w:szCs w:val="24"/>
          <w:lang w:eastAsia="x-none"/>
        </w:rPr>
        <w:t>___</w:t>
      </w:r>
    </w:p>
    <w:p w:rsidR="00E85C90" w:rsidRPr="00B40BBF" w:rsidRDefault="00E85C90" w:rsidP="00E85C90">
      <w:pPr>
        <w:widowControl w:val="0"/>
        <w:spacing w:after="0" w:line="240" w:lineRule="auto"/>
        <w:jc w:val="center"/>
        <w:rPr>
          <w:rFonts w:ascii="Times New Roman" w:eastAsia="Times New Roman" w:hAnsi="Times New Roman" w:cs="Times New Roman"/>
          <w:sz w:val="24"/>
          <w:szCs w:val="24"/>
          <w:lang w:eastAsia="ru-RU"/>
        </w:rPr>
      </w:pPr>
      <w:r w:rsidRPr="00B40BBF">
        <w:rPr>
          <w:rFonts w:ascii="Times New Roman" w:eastAsia="Times New Roman" w:hAnsi="Times New Roman" w:cs="Times New Roman"/>
          <w:sz w:val="24"/>
          <w:szCs w:val="24"/>
          <w:lang w:eastAsia="ru-RU"/>
        </w:rPr>
        <w:t>с. Киевское</w:t>
      </w:r>
    </w:p>
    <w:p w:rsidR="00586AAF" w:rsidRDefault="00586AAF" w:rsidP="00A60E74">
      <w:pPr>
        <w:suppressAutoHyphens/>
        <w:spacing w:after="0" w:line="240" w:lineRule="auto"/>
        <w:ind w:left="266" w:right="262"/>
        <w:jc w:val="center"/>
        <w:rPr>
          <w:rFonts w:ascii="Times New Roman" w:eastAsia="Times New Roman" w:hAnsi="Times New Roman" w:cs="Times New Roman"/>
          <w:b/>
          <w:sz w:val="24"/>
          <w:szCs w:val="24"/>
          <w:lang w:eastAsia="zh-CN"/>
        </w:rPr>
      </w:pPr>
    </w:p>
    <w:p w:rsidR="00E126B2" w:rsidRPr="00B40BBF" w:rsidRDefault="00E126B2" w:rsidP="00A60E74">
      <w:pPr>
        <w:suppressAutoHyphens/>
        <w:spacing w:after="0" w:line="240" w:lineRule="auto"/>
        <w:ind w:left="266" w:right="262"/>
        <w:jc w:val="center"/>
        <w:rPr>
          <w:rFonts w:ascii="Times New Roman" w:eastAsia="Times New Roman" w:hAnsi="Times New Roman" w:cs="Times New Roman"/>
          <w:b/>
          <w:sz w:val="24"/>
          <w:szCs w:val="24"/>
          <w:lang w:eastAsia="zh-CN"/>
        </w:rPr>
      </w:pPr>
    </w:p>
    <w:p w:rsidR="00586AAF" w:rsidRPr="00B40BBF" w:rsidRDefault="00586AAF" w:rsidP="00586AAF">
      <w:pPr>
        <w:suppressAutoHyphens/>
        <w:spacing w:after="0" w:line="240" w:lineRule="auto"/>
        <w:ind w:right="262"/>
        <w:jc w:val="center"/>
        <w:rPr>
          <w:rFonts w:ascii="Times New Roman" w:eastAsia="Times New Roman" w:hAnsi="Times New Roman" w:cs="Times New Roman"/>
          <w:b/>
          <w:sz w:val="24"/>
          <w:szCs w:val="24"/>
          <w:lang w:eastAsia="zh-CN"/>
        </w:rPr>
      </w:pPr>
      <w:r w:rsidRPr="00B40BBF">
        <w:rPr>
          <w:rFonts w:ascii="Times New Roman" w:eastAsia="Times New Roman" w:hAnsi="Times New Roman" w:cs="Times New Roman"/>
          <w:b/>
          <w:sz w:val="24"/>
          <w:szCs w:val="24"/>
          <w:lang w:eastAsia="zh-CN"/>
        </w:rPr>
        <w:t>О внесении изменений в решение Совета Киевского сельского поселения Крымского района от 1 июля 2022 года № 152 «Об утверждении Правил благоустройства на территории Киевского сельского поселения Крымского района»</w:t>
      </w:r>
    </w:p>
    <w:p w:rsidR="00586AAF" w:rsidRDefault="00586AAF" w:rsidP="00586AAF">
      <w:pPr>
        <w:suppressAutoHyphens/>
        <w:spacing w:after="0" w:line="240" w:lineRule="auto"/>
        <w:jc w:val="center"/>
        <w:rPr>
          <w:rFonts w:ascii="Times New Roman" w:eastAsia="Times New Roman" w:hAnsi="Times New Roman" w:cs="Times New Roman"/>
          <w:sz w:val="24"/>
          <w:szCs w:val="24"/>
          <w:lang w:eastAsia="zh-CN"/>
        </w:rPr>
      </w:pPr>
    </w:p>
    <w:p w:rsidR="00E126B2" w:rsidRPr="00B40BBF" w:rsidRDefault="00E126B2" w:rsidP="00586AAF">
      <w:pPr>
        <w:suppressAutoHyphens/>
        <w:spacing w:after="0" w:line="240" w:lineRule="auto"/>
        <w:jc w:val="center"/>
        <w:rPr>
          <w:rFonts w:ascii="Times New Roman" w:eastAsia="Times New Roman" w:hAnsi="Times New Roman" w:cs="Times New Roman"/>
          <w:sz w:val="24"/>
          <w:szCs w:val="24"/>
          <w:lang w:eastAsia="zh-CN"/>
        </w:rPr>
      </w:pPr>
    </w:p>
    <w:p w:rsidR="00586AAF" w:rsidRDefault="00586AAF" w:rsidP="00586AAF">
      <w:pPr>
        <w:suppressAutoHyphens/>
        <w:spacing w:after="0" w:line="240" w:lineRule="auto"/>
        <w:ind w:firstLine="851"/>
        <w:jc w:val="both"/>
        <w:rPr>
          <w:rFonts w:ascii="Times New Roman" w:eastAsia="Times New Roman" w:hAnsi="Times New Roman" w:cs="Times New Roman"/>
          <w:color w:val="000000"/>
          <w:sz w:val="24"/>
          <w:szCs w:val="24"/>
          <w:lang w:eastAsia="zh-CN"/>
        </w:rPr>
      </w:pPr>
      <w:r w:rsidRPr="00B40BBF">
        <w:rPr>
          <w:rFonts w:ascii="Times New Roman" w:eastAsia="Times New Roman" w:hAnsi="Times New Roman" w:cs="Times New Roman"/>
          <w:sz w:val="24"/>
          <w:szCs w:val="24"/>
          <w:lang w:eastAsia="zh-CN"/>
        </w:rPr>
        <w:t>В соответствии  с Федеральным законом  от 06 октября 2003 года № 131- ФЗ «Об общих принципах организации местного самоуправления в Российской Федерации», приказом Минстроя России от 29 декабря 20212 года № 1042/</w:t>
      </w:r>
      <w:proofErr w:type="spellStart"/>
      <w:proofErr w:type="gramStart"/>
      <w:r w:rsidRPr="00B40BBF">
        <w:rPr>
          <w:rFonts w:ascii="Times New Roman" w:eastAsia="Times New Roman" w:hAnsi="Times New Roman" w:cs="Times New Roman"/>
          <w:sz w:val="24"/>
          <w:szCs w:val="24"/>
          <w:lang w:eastAsia="zh-CN"/>
        </w:rPr>
        <w:t>пр</w:t>
      </w:r>
      <w:proofErr w:type="spellEnd"/>
      <w:proofErr w:type="gramEnd"/>
      <w:r w:rsidRPr="00B40BBF">
        <w:rPr>
          <w:rFonts w:ascii="Times New Roman" w:eastAsia="Times New Roman" w:hAnsi="Times New Roman" w:cs="Times New Roman"/>
          <w:sz w:val="24"/>
          <w:szCs w:val="24"/>
          <w:lang w:eastAsia="zh-CN"/>
        </w:rPr>
        <w:t xml:space="preserve"> «Методические рекомендаций по разработке норм и правил по благоустройству муниципальных образований», </w:t>
      </w:r>
      <w:hyperlink r:id="rId8" w:history="1">
        <w:r w:rsidRPr="00B40BBF">
          <w:rPr>
            <w:rFonts w:ascii="Times New Roman" w:eastAsia="Times New Roman" w:hAnsi="Times New Roman" w:cs="Times New Roman"/>
            <w:sz w:val="24"/>
            <w:szCs w:val="24"/>
            <w:lang w:eastAsia="zh-CN"/>
          </w:rPr>
          <w:t>уставом</w:t>
        </w:r>
      </w:hyperlink>
      <w:r w:rsidRPr="00B40BBF">
        <w:rPr>
          <w:rFonts w:ascii="Times New Roman" w:eastAsia="Times New Roman" w:hAnsi="Times New Roman" w:cs="Times New Roman"/>
          <w:sz w:val="24"/>
          <w:szCs w:val="24"/>
          <w:lang w:eastAsia="zh-CN"/>
        </w:rPr>
        <w:t xml:space="preserve"> Киевского сельского поселения Крымского района, Совет Киевского сельского поселения Крымского района,</w:t>
      </w:r>
      <w:r w:rsidRPr="00B40BBF">
        <w:rPr>
          <w:rFonts w:ascii="Times New Roman" w:eastAsia="Times New Roman" w:hAnsi="Times New Roman" w:cs="Times New Roman"/>
          <w:color w:val="000000"/>
          <w:sz w:val="24"/>
          <w:szCs w:val="24"/>
          <w:lang w:eastAsia="zh-CN"/>
        </w:rPr>
        <w:t xml:space="preserve"> р е ш и л:</w:t>
      </w:r>
    </w:p>
    <w:p w:rsidR="003A3432" w:rsidRPr="00202034" w:rsidRDefault="003A3432" w:rsidP="003A3432">
      <w:pPr>
        <w:pStyle w:val="a3"/>
        <w:numPr>
          <w:ilvl w:val="0"/>
          <w:numId w:val="1"/>
        </w:numPr>
        <w:suppressAutoHyphens/>
        <w:spacing w:after="0" w:line="240" w:lineRule="auto"/>
        <w:ind w:left="0" w:firstLine="851"/>
        <w:jc w:val="both"/>
        <w:rPr>
          <w:rFonts w:ascii="Times New Roman" w:eastAsia="Times New Roman" w:hAnsi="Times New Roman" w:cs="Times New Roman"/>
          <w:sz w:val="24"/>
          <w:szCs w:val="24"/>
          <w:lang w:eastAsia="zh-CN"/>
        </w:rPr>
      </w:pPr>
      <w:r w:rsidRPr="00202034">
        <w:rPr>
          <w:rFonts w:ascii="Times New Roman" w:eastAsia="Times New Roman" w:hAnsi="Times New Roman" w:cs="Times New Roman"/>
          <w:sz w:val="24"/>
          <w:szCs w:val="24"/>
          <w:lang w:eastAsia="zh-CN"/>
        </w:rPr>
        <w:t>Внести изменения в решение Совета Киевского сельского поселения Крымского района от 1 июля 2022 года № 152 «Об утверждении Правил благоустройства на территории Киевского сельского поселения Крымского района» следующие изменения:</w:t>
      </w:r>
    </w:p>
    <w:p w:rsidR="003A3432" w:rsidRPr="00202034" w:rsidRDefault="003A3432" w:rsidP="003A3432">
      <w:pPr>
        <w:pStyle w:val="a3"/>
        <w:suppressAutoHyphens/>
        <w:spacing w:after="0" w:line="240" w:lineRule="auto"/>
        <w:ind w:left="0"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  </w:t>
      </w:r>
      <w:r w:rsidRPr="00202034">
        <w:rPr>
          <w:rFonts w:ascii="Times New Roman" w:eastAsia="Times New Roman" w:hAnsi="Times New Roman" w:cs="Times New Roman"/>
          <w:sz w:val="24"/>
          <w:szCs w:val="24"/>
          <w:lang w:eastAsia="zh-CN"/>
        </w:rPr>
        <w:t xml:space="preserve">пункт 3.1.10 приложения к решению </w:t>
      </w:r>
      <w:r>
        <w:rPr>
          <w:rFonts w:ascii="Times New Roman" w:eastAsia="Times New Roman" w:hAnsi="Times New Roman" w:cs="Times New Roman"/>
          <w:sz w:val="24"/>
          <w:szCs w:val="24"/>
          <w:lang w:eastAsia="zh-CN"/>
        </w:rPr>
        <w:t>дополнить следующим абзацем</w:t>
      </w:r>
      <w:r w:rsidRPr="00202034">
        <w:rPr>
          <w:rFonts w:ascii="Times New Roman" w:eastAsia="Times New Roman" w:hAnsi="Times New Roman" w:cs="Times New Roman"/>
          <w:sz w:val="24"/>
          <w:szCs w:val="24"/>
          <w:lang w:eastAsia="zh-CN"/>
        </w:rPr>
        <w:t>:</w:t>
      </w:r>
    </w:p>
    <w:p w:rsidR="003A3432" w:rsidRPr="00AB7DBA" w:rsidRDefault="003A3432" w:rsidP="003A3432">
      <w:pPr>
        <w:suppressAutoHyphens/>
        <w:spacing w:after="0" w:line="240" w:lineRule="auto"/>
        <w:ind w:firstLine="851"/>
        <w:jc w:val="both"/>
        <w:rPr>
          <w:rFonts w:ascii="Times New Roman" w:eastAsia="Times New Roman" w:hAnsi="Times New Roman" w:cs="Times New Roman"/>
          <w:sz w:val="24"/>
          <w:szCs w:val="24"/>
          <w:lang w:eastAsia="zh-CN"/>
        </w:rPr>
      </w:pPr>
      <w:r w:rsidRPr="00AB7DBA">
        <w:rPr>
          <w:rFonts w:ascii="Times New Roman" w:eastAsia="Times New Roman" w:hAnsi="Times New Roman" w:cs="Times New Roman"/>
          <w:sz w:val="24"/>
          <w:szCs w:val="24"/>
          <w:lang w:eastAsia="zh-CN"/>
        </w:rPr>
        <w:t>«</w:t>
      </w:r>
      <w:r w:rsidRPr="00AB7DBA">
        <w:rPr>
          <w:rFonts w:ascii="Times New Roman" w:hAnsi="Times New Roman" w:cs="Times New Roman"/>
          <w:sz w:val="24"/>
          <w:szCs w:val="24"/>
        </w:rPr>
        <w:t>Рекламные конструкции должны содержаться в надлежащем состоянии.</w:t>
      </w:r>
    </w:p>
    <w:p w:rsidR="003A3432" w:rsidRPr="00AB7DBA" w:rsidRDefault="003A3432" w:rsidP="003A3432">
      <w:pPr>
        <w:suppressAutoHyphens/>
        <w:spacing w:after="0" w:line="240" w:lineRule="auto"/>
        <w:ind w:firstLine="851"/>
        <w:jc w:val="both"/>
        <w:rPr>
          <w:rFonts w:ascii="Times New Roman" w:eastAsia="Times New Roman" w:hAnsi="Times New Roman" w:cs="Times New Roman"/>
          <w:sz w:val="24"/>
          <w:szCs w:val="24"/>
          <w:lang w:eastAsia="zh-CN"/>
        </w:rPr>
      </w:pPr>
      <w:r w:rsidRPr="00AB7DBA">
        <w:rPr>
          <w:rFonts w:ascii="Times New Roman" w:hAnsi="Times New Roman" w:cs="Times New Roman"/>
          <w:sz w:val="24"/>
          <w:szCs w:val="24"/>
        </w:rPr>
        <w:t>Надлежащее состояние рекламных конструкций подразумевает:</w:t>
      </w:r>
    </w:p>
    <w:p w:rsidR="003A3432" w:rsidRPr="00AB7DBA" w:rsidRDefault="003A3432" w:rsidP="003A3432">
      <w:pPr>
        <w:spacing w:after="0" w:line="240" w:lineRule="auto"/>
        <w:ind w:firstLine="851"/>
        <w:jc w:val="both"/>
        <w:rPr>
          <w:rFonts w:ascii="Times New Roman" w:hAnsi="Times New Roman" w:cs="Times New Roman"/>
          <w:sz w:val="24"/>
          <w:szCs w:val="24"/>
        </w:rPr>
      </w:pPr>
      <w:r w:rsidRPr="00AB7DBA">
        <w:rPr>
          <w:rFonts w:ascii="Times New Roman" w:hAnsi="Times New Roman" w:cs="Times New Roman"/>
          <w:sz w:val="24"/>
          <w:szCs w:val="24"/>
        </w:rPr>
        <w:t>целостность рекламных конструкций;</w:t>
      </w:r>
    </w:p>
    <w:p w:rsidR="003A3432" w:rsidRPr="00AB7DBA" w:rsidRDefault="003A3432" w:rsidP="003A3432">
      <w:pPr>
        <w:spacing w:after="0" w:line="240" w:lineRule="auto"/>
        <w:ind w:firstLine="851"/>
        <w:jc w:val="both"/>
        <w:rPr>
          <w:rFonts w:ascii="Times New Roman" w:hAnsi="Times New Roman" w:cs="Times New Roman"/>
          <w:sz w:val="24"/>
          <w:szCs w:val="24"/>
        </w:rPr>
      </w:pPr>
      <w:r w:rsidRPr="00AB7DBA">
        <w:rPr>
          <w:rFonts w:ascii="Times New Roman" w:hAnsi="Times New Roman" w:cs="Times New Roman"/>
          <w:sz w:val="24"/>
          <w:szCs w:val="24"/>
        </w:rPr>
        <w:t>недопущение факта отсутствия рекламной информации на рекламной конструкции;</w:t>
      </w:r>
    </w:p>
    <w:p w:rsidR="003A3432" w:rsidRPr="00AB7DBA" w:rsidRDefault="003A3432" w:rsidP="003A3432">
      <w:pPr>
        <w:spacing w:after="0" w:line="240" w:lineRule="auto"/>
        <w:ind w:firstLine="851"/>
        <w:jc w:val="both"/>
        <w:rPr>
          <w:rFonts w:ascii="Times New Roman" w:hAnsi="Times New Roman" w:cs="Times New Roman"/>
          <w:sz w:val="24"/>
          <w:szCs w:val="24"/>
        </w:rPr>
      </w:pPr>
      <w:r w:rsidRPr="00AB7DBA">
        <w:rPr>
          <w:rFonts w:ascii="Times New Roman" w:hAnsi="Times New Roman" w:cs="Times New Roman"/>
          <w:sz w:val="24"/>
          <w:szCs w:val="24"/>
        </w:rPr>
        <w:t>отсутствие механических повреждений;</w:t>
      </w:r>
    </w:p>
    <w:p w:rsidR="003A3432" w:rsidRPr="00AB7DBA" w:rsidRDefault="003A3432" w:rsidP="003A3432">
      <w:pPr>
        <w:spacing w:after="0" w:line="240" w:lineRule="auto"/>
        <w:ind w:firstLine="851"/>
        <w:jc w:val="both"/>
        <w:rPr>
          <w:rFonts w:ascii="Times New Roman" w:hAnsi="Times New Roman" w:cs="Times New Roman"/>
          <w:sz w:val="24"/>
          <w:szCs w:val="24"/>
        </w:rPr>
      </w:pPr>
      <w:r w:rsidRPr="00AB7DBA">
        <w:rPr>
          <w:rFonts w:ascii="Times New Roman" w:hAnsi="Times New Roman" w:cs="Times New Roman"/>
          <w:sz w:val="24"/>
          <w:szCs w:val="24"/>
        </w:rPr>
        <w:t>отсутствие порывов рекламных полотен;</w:t>
      </w:r>
    </w:p>
    <w:p w:rsidR="003A3432" w:rsidRPr="00AB7DBA" w:rsidRDefault="003A3432" w:rsidP="003A3432">
      <w:pPr>
        <w:spacing w:after="0" w:line="240" w:lineRule="auto"/>
        <w:ind w:firstLine="851"/>
        <w:jc w:val="both"/>
        <w:rPr>
          <w:rFonts w:ascii="Times New Roman" w:hAnsi="Times New Roman" w:cs="Times New Roman"/>
          <w:sz w:val="24"/>
          <w:szCs w:val="24"/>
        </w:rPr>
      </w:pPr>
      <w:r w:rsidRPr="00AB7DBA">
        <w:rPr>
          <w:rFonts w:ascii="Times New Roman" w:hAnsi="Times New Roman" w:cs="Times New Roman"/>
          <w:sz w:val="24"/>
          <w:szCs w:val="24"/>
        </w:rPr>
        <w:t>наличие покрашенного каркаса;</w:t>
      </w:r>
    </w:p>
    <w:p w:rsidR="003A3432" w:rsidRPr="00AB7DBA" w:rsidRDefault="003A3432" w:rsidP="003A3432">
      <w:pPr>
        <w:spacing w:after="0" w:line="240" w:lineRule="auto"/>
        <w:ind w:firstLine="851"/>
        <w:jc w:val="both"/>
        <w:rPr>
          <w:rFonts w:ascii="Times New Roman" w:hAnsi="Times New Roman" w:cs="Times New Roman"/>
          <w:sz w:val="24"/>
          <w:szCs w:val="24"/>
        </w:rPr>
      </w:pPr>
      <w:r w:rsidRPr="00AB7DBA">
        <w:rPr>
          <w:rFonts w:ascii="Times New Roman" w:hAnsi="Times New Roman" w:cs="Times New Roman"/>
          <w:sz w:val="24"/>
          <w:szCs w:val="24"/>
        </w:rPr>
        <w:t>отсутствие ржавчины, коррозии и грязи на всех частях и элементах рекламных конструкций;</w:t>
      </w:r>
    </w:p>
    <w:p w:rsidR="003A3432" w:rsidRPr="00AB7DBA" w:rsidRDefault="003A3432" w:rsidP="003A3432">
      <w:pPr>
        <w:spacing w:after="0" w:line="240" w:lineRule="auto"/>
        <w:ind w:firstLine="851"/>
        <w:jc w:val="both"/>
        <w:rPr>
          <w:rFonts w:ascii="Times New Roman" w:hAnsi="Times New Roman" w:cs="Times New Roman"/>
          <w:sz w:val="24"/>
          <w:szCs w:val="24"/>
        </w:rPr>
      </w:pPr>
      <w:r w:rsidRPr="00AB7DBA">
        <w:rPr>
          <w:rFonts w:ascii="Times New Roman" w:hAnsi="Times New Roman" w:cs="Times New Roman"/>
          <w:sz w:val="24"/>
          <w:szCs w:val="24"/>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3A3432" w:rsidRPr="00AB7DBA" w:rsidRDefault="003A3432" w:rsidP="003A3432">
      <w:pPr>
        <w:spacing w:after="0" w:line="240" w:lineRule="auto"/>
        <w:ind w:firstLine="851"/>
        <w:jc w:val="both"/>
        <w:rPr>
          <w:rFonts w:ascii="Times New Roman" w:hAnsi="Times New Roman" w:cs="Times New Roman"/>
          <w:sz w:val="24"/>
          <w:szCs w:val="24"/>
        </w:rPr>
      </w:pPr>
      <w:r w:rsidRPr="00AB7DBA">
        <w:rPr>
          <w:rFonts w:ascii="Times New Roman" w:hAnsi="Times New Roman" w:cs="Times New Roman"/>
          <w:sz w:val="24"/>
          <w:szCs w:val="24"/>
        </w:rPr>
        <w:t>подсвет рекламных конструкций (в зависимости от типа и вида рекламных конструкций) в тёмное время суток в соответствии с графиком работы уличного освещения.</w:t>
      </w:r>
    </w:p>
    <w:p w:rsidR="003A3432" w:rsidRPr="00AB7DBA" w:rsidRDefault="003A3432" w:rsidP="003A3432">
      <w:pPr>
        <w:spacing w:after="0" w:line="240" w:lineRule="auto"/>
        <w:ind w:firstLine="851"/>
        <w:jc w:val="both"/>
        <w:rPr>
          <w:rFonts w:ascii="Times New Roman" w:hAnsi="Times New Roman" w:cs="Times New Roman"/>
          <w:sz w:val="24"/>
          <w:szCs w:val="24"/>
        </w:rPr>
      </w:pPr>
      <w:r w:rsidRPr="00AB7DBA">
        <w:rPr>
          <w:rFonts w:ascii="Times New Roman" w:hAnsi="Times New Roman" w:cs="Times New Roman"/>
          <w:sz w:val="24"/>
          <w:szCs w:val="24"/>
        </w:rPr>
        <w:t>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3A3432" w:rsidRPr="00AB7DBA" w:rsidRDefault="003A3432" w:rsidP="003A3432">
      <w:pPr>
        <w:spacing w:after="0" w:line="240" w:lineRule="auto"/>
        <w:ind w:firstLine="851"/>
        <w:jc w:val="both"/>
        <w:rPr>
          <w:rFonts w:ascii="Times New Roman" w:hAnsi="Times New Roman" w:cs="Times New Roman"/>
          <w:sz w:val="24"/>
          <w:szCs w:val="24"/>
        </w:rPr>
      </w:pPr>
      <w:r w:rsidRPr="00AB7DBA">
        <w:rPr>
          <w:rFonts w:ascii="Times New Roman" w:hAnsi="Times New Roman" w:cs="Times New Roman"/>
          <w:sz w:val="24"/>
          <w:szCs w:val="24"/>
        </w:rPr>
        <w:t>двух раз в неделю - рекламные конструкции на остановочных павильонах и площадках ожидания общественного транспорта;</w:t>
      </w:r>
    </w:p>
    <w:p w:rsidR="003A3432" w:rsidRPr="00AB7DBA" w:rsidRDefault="003A3432" w:rsidP="003A3432">
      <w:pPr>
        <w:spacing w:after="0" w:line="240" w:lineRule="auto"/>
        <w:ind w:firstLine="851"/>
        <w:jc w:val="both"/>
        <w:rPr>
          <w:rFonts w:ascii="Times New Roman" w:hAnsi="Times New Roman" w:cs="Times New Roman"/>
          <w:sz w:val="24"/>
          <w:szCs w:val="24"/>
        </w:rPr>
      </w:pPr>
      <w:r w:rsidRPr="00AB7DBA">
        <w:rPr>
          <w:rFonts w:ascii="Times New Roman" w:hAnsi="Times New Roman" w:cs="Times New Roman"/>
          <w:sz w:val="24"/>
          <w:szCs w:val="24"/>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AB7DBA">
        <w:rPr>
          <w:rFonts w:ascii="Times New Roman" w:hAnsi="Times New Roman" w:cs="Times New Roman"/>
          <w:sz w:val="24"/>
          <w:szCs w:val="24"/>
        </w:rPr>
        <w:t>пиллары</w:t>
      </w:r>
      <w:proofErr w:type="spellEnd"/>
      <w:r w:rsidRPr="00AB7DBA">
        <w:rPr>
          <w:rFonts w:ascii="Times New Roman" w:hAnsi="Times New Roman" w:cs="Times New Roman"/>
          <w:sz w:val="24"/>
          <w:szCs w:val="24"/>
        </w:rPr>
        <w:t>, пилоны);</w:t>
      </w:r>
    </w:p>
    <w:p w:rsidR="003A3432" w:rsidRPr="00AB7DBA" w:rsidRDefault="003A3432" w:rsidP="003A3432">
      <w:pPr>
        <w:spacing w:after="0" w:line="240" w:lineRule="auto"/>
        <w:ind w:firstLine="851"/>
        <w:jc w:val="both"/>
        <w:rPr>
          <w:rFonts w:ascii="Times New Roman" w:hAnsi="Times New Roman" w:cs="Times New Roman"/>
          <w:sz w:val="24"/>
          <w:szCs w:val="24"/>
        </w:rPr>
      </w:pPr>
      <w:r w:rsidRPr="00AB7DBA">
        <w:rPr>
          <w:rFonts w:ascii="Times New Roman" w:hAnsi="Times New Roman" w:cs="Times New Roman"/>
          <w:sz w:val="24"/>
          <w:szCs w:val="24"/>
        </w:rPr>
        <w:lastRenderedPageBreak/>
        <w:t>одного раза в месяц - конструкции среднего формата (сити-</w:t>
      </w:r>
      <w:proofErr w:type="spellStart"/>
      <w:r w:rsidRPr="00AB7DBA">
        <w:rPr>
          <w:rFonts w:ascii="Times New Roman" w:hAnsi="Times New Roman" w:cs="Times New Roman"/>
          <w:sz w:val="24"/>
          <w:szCs w:val="24"/>
        </w:rPr>
        <w:t>борды</w:t>
      </w:r>
      <w:proofErr w:type="spellEnd"/>
      <w:r w:rsidRPr="00AB7DBA">
        <w:rPr>
          <w:rFonts w:ascii="Times New Roman" w:hAnsi="Times New Roman" w:cs="Times New Roman"/>
          <w:sz w:val="24"/>
          <w:szCs w:val="24"/>
        </w:rPr>
        <w:t>);</w:t>
      </w:r>
    </w:p>
    <w:p w:rsidR="003A3432" w:rsidRPr="00AB7DBA" w:rsidRDefault="003A3432" w:rsidP="003A3432">
      <w:pPr>
        <w:spacing w:after="0" w:line="240" w:lineRule="auto"/>
        <w:ind w:firstLine="851"/>
        <w:jc w:val="both"/>
        <w:rPr>
          <w:rFonts w:ascii="Times New Roman" w:hAnsi="Times New Roman" w:cs="Times New Roman"/>
          <w:sz w:val="24"/>
          <w:szCs w:val="24"/>
        </w:rPr>
      </w:pPr>
      <w:r w:rsidRPr="00AB7DBA">
        <w:rPr>
          <w:rFonts w:ascii="Times New Roman" w:hAnsi="Times New Roman" w:cs="Times New Roman"/>
          <w:sz w:val="24"/>
          <w:szCs w:val="24"/>
        </w:rPr>
        <w:t>одного раза в квартал - для прочих рекламных конструкций.</w:t>
      </w:r>
    </w:p>
    <w:p w:rsidR="003A3432" w:rsidRPr="00AB7DBA" w:rsidRDefault="003A3432" w:rsidP="003A3432">
      <w:pPr>
        <w:spacing w:after="0" w:line="240" w:lineRule="auto"/>
        <w:ind w:firstLine="851"/>
        <w:jc w:val="both"/>
        <w:rPr>
          <w:rFonts w:ascii="Times New Roman" w:hAnsi="Times New Roman" w:cs="Times New Roman"/>
          <w:sz w:val="24"/>
          <w:szCs w:val="24"/>
        </w:rPr>
      </w:pPr>
      <w:r w:rsidRPr="00AB7DBA">
        <w:rPr>
          <w:rFonts w:ascii="Times New Roman" w:hAnsi="Times New Roman" w:cs="Times New Roman"/>
          <w:sz w:val="24"/>
          <w:szCs w:val="24"/>
        </w:rP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3A3432" w:rsidRPr="00AB7DBA" w:rsidRDefault="003A3432" w:rsidP="003A3432">
      <w:pPr>
        <w:spacing w:after="0" w:line="240" w:lineRule="auto"/>
        <w:ind w:firstLine="851"/>
        <w:jc w:val="both"/>
        <w:rPr>
          <w:rFonts w:ascii="Times New Roman" w:hAnsi="Times New Roman" w:cs="Times New Roman"/>
          <w:sz w:val="24"/>
          <w:szCs w:val="24"/>
        </w:rPr>
      </w:pPr>
      <w:r w:rsidRPr="00AB7DBA">
        <w:rPr>
          <w:rFonts w:ascii="Times New Roman" w:hAnsi="Times New Roman" w:cs="Times New Roman"/>
          <w:sz w:val="24"/>
          <w:szCs w:val="24"/>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чём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3A3432" w:rsidRPr="00AB7DBA" w:rsidRDefault="003A3432" w:rsidP="003A3432">
      <w:pPr>
        <w:spacing w:after="0" w:line="240" w:lineRule="auto"/>
        <w:ind w:firstLine="851"/>
        <w:jc w:val="both"/>
        <w:rPr>
          <w:rFonts w:ascii="Times New Roman" w:hAnsi="Times New Roman" w:cs="Times New Roman"/>
          <w:sz w:val="24"/>
          <w:szCs w:val="24"/>
        </w:rPr>
      </w:pPr>
      <w:r w:rsidRPr="00AB7DBA">
        <w:rPr>
          <w:rFonts w:ascii="Times New Roman" w:hAnsi="Times New Roman" w:cs="Times New Roman"/>
          <w:sz w:val="24"/>
          <w:szCs w:val="24"/>
        </w:rPr>
        <w:t>Критерии и условия размещения временных баннеров с афишами, иной информацией, необходимой для проведения мероприятий.</w:t>
      </w:r>
    </w:p>
    <w:p w:rsidR="003A3432" w:rsidRPr="00AB7DBA" w:rsidRDefault="003A3432" w:rsidP="003A3432">
      <w:pPr>
        <w:spacing w:after="0" w:line="240" w:lineRule="auto"/>
        <w:ind w:firstLine="851"/>
        <w:jc w:val="both"/>
        <w:rPr>
          <w:rFonts w:ascii="Times New Roman" w:hAnsi="Times New Roman" w:cs="Times New Roman"/>
          <w:sz w:val="24"/>
          <w:szCs w:val="24"/>
        </w:rPr>
      </w:pPr>
      <w:r w:rsidRPr="00AB7DBA">
        <w:rPr>
          <w:rFonts w:ascii="Times New Roman" w:hAnsi="Times New Roman" w:cs="Times New Roman"/>
          <w:sz w:val="24"/>
          <w:szCs w:val="24"/>
        </w:rPr>
        <w:t>Размещение временных баннеров с афишами, иной информацией, необходимой для проведения мероприятий на территории Киевского сельского поселения Крымского района допускается только при условии согласования мест размещения с администрацией Киевского сельского поселения Крымского района.</w:t>
      </w:r>
    </w:p>
    <w:p w:rsidR="003A3432" w:rsidRDefault="003A3432" w:rsidP="003A3432">
      <w:pPr>
        <w:spacing w:after="0" w:line="240" w:lineRule="auto"/>
        <w:ind w:firstLine="851"/>
        <w:jc w:val="both"/>
        <w:rPr>
          <w:rFonts w:ascii="Times New Roman" w:hAnsi="Times New Roman" w:cs="Times New Roman"/>
          <w:sz w:val="24"/>
          <w:szCs w:val="24"/>
        </w:rPr>
      </w:pPr>
      <w:r w:rsidRPr="00AB7DBA">
        <w:rPr>
          <w:rFonts w:ascii="Times New Roman" w:hAnsi="Times New Roman" w:cs="Times New Roman"/>
          <w:sz w:val="24"/>
          <w:szCs w:val="24"/>
        </w:rPr>
        <w:t>Расклейка газет, афиш, плакатов, различного рода объявлений и реклам разрешается только на специально установленных стендах</w:t>
      </w:r>
      <w:proofErr w:type="gramStart"/>
      <w:r w:rsidRPr="00AB7DBA">
        <w:rPr>
          <w:rFonts w:ascii="Times New Roman" w:hAnsi="Times New Roman" w:cs="Times New Roman"/>
          <w:sz w:val="24"/>
          <w:szCs w:val="24"/>
        </w:rPr>
        <w:t>.».</w:t>
      </w:r>
      <w:proofErr w:type="gramEnd"/>
    </w:p>
    <w:p w:rsidR="003A3432" w:rsidRDefault="003A3432" w:rsidP="003A343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подраздел «правила эксплуатации» в разделе «Архитектурное освещение» пункта 3.1.17</w:t>
      </w:r>
      <w:r w:rsidRPr="00AF256C">
        <w:rPr>
          <w:rFonts w:ascii="Times New Roman" w:hAnsi="Times New Roman" w:cs="Times New Roman"/>
          <w:sz w:val="24"/>
          <w:szCs w:val="24"/>
        </w:rPr>
        <w:t xml:space="preserve"> приложения к решению </w:t>
      </w:r>
      <w:r>
        <w:rPr>
          <w:rFonts w:ascii="Times New Roman" w:hAnsi="Times New Roman" w:cs="Times New Roman"/>
          <w:sz w:val="24"/>
          <w:szCs w:val="24"/>
        </w:rPr>
        <w:t>читать в новой редакции</w:t>
      </w:r>
      <w:r w:rsidRPr="00AF256C">
        <w:rPr>
          <w:rFonts w:ascii="Times New Roman" w:hAnsi="Times New Roman" w:cs="Times New Roman"/>
          <w:sz w:val="24"/>
          <w:szCs w:val="24"/>
        </w:rPr>
        <w:t>:</w:t>
      </w:r>
    </w:p>
    <w:p w:rsidR="003A3432" w:rsidRPr="002D1BA3" w:rsidRDefault="003A3432" w:rsidP="003A3432">
      <w:pPr>
        <w:suppressAutoHyphens/>
        <w:spacing w:after="0" w:line="240" w:lineRule="auto"/>
        <w:ind w:right="-284" w:firstLine="851"/>
        <w:jc w:val="both"/>
        <w:rPr>
          <w:rFonts w:ascii="Times New Roman" w:eastAsia="Times New Roman" w:hAnsi="Times New Roman" w:cs="Times New Roman"/>
          <w:sz w:val="24"/>
          <w:szCs w:val="24"/>
          <w:lang w:eastAsia="ru-RU"/>
        </w:rPr>
      </w:pPr>
      <w:r w:rsidRPr="002D1BA3">
        <w:rPr>
          <w:rFonts w:ascii="Times New Roman" w:hAnsi="Times New Roman" w:cs="Times New Roman"/>
          <w:sz w:val="24"/>
          <w:szCs w:val="24"/>
        </w:rPr>
        <w:t>«</w:t>
      </w:r>
      <w:r w:rsidRPr="002D1BA3">
        <w:rPr>
          <w:rFonts w:ascii="Times New Roman" w:eastAsia="Times New Roman" w:hAnsi="Times New Roman" w:cs="Times New Roman"/>
          <w:sz w:val="24"/>
          <w:szCs w:val="24"/>
          <w:lang w:eastAsia="ru-RU"/>
        </w:rPr>
        <w:t>- владельцы зданий и сооружений и иные лица, на которых возложены соответствующие полномочия, обязаны обеспечивать плановое обслуживание, замену элементов осветительного оборудования, текущий ремонт;</w:t>
      </w:r>
    </w:p>
    <w:p w:rsidR="003A3432" w:rsidRPr="002D1BA3" w:rsidRDefault="003A3432" w:rsidP="003A3432">
      <w:pPr>
        <w:suppressAutoHyphens/>
        <w:spacing w:after="0" w:line="240" w:lineRule="auto"/>
        <w:ind w:right="-284" w:firstLine="851"/>
        <w:jc w:val="both"/>
        <w:rPr>
          <w:rFonts w:ascii="Times New Roman" w:eastAsia="Times New Roman" w:hAnsi="Times New Roman" w:cs="Times New Roman"/>
          <w:sz w:val="24"/>
          <w:szCs w:val="24"/>
          <w:lang w:eastAsia="ru-RU"/>
        </w:rPr>
      </w:pPr>
      <w:r w:rsidRPr="005B7293">
        <w:rPr>
          <w:rFonts w:ascii="Times New Roman" w:eastAsia="Times New Roman" w:hAnsi="Times New Roman" w:cs="Times New Roman"/>
          <w:sz w:val="24"/>
          <w:szCs w:val="24"/>
          <w:lang w:eastAsia="ru-RU"/>
        </w:rPr>
        <w:t xml:space="preserve">- производить замену подсветки </w:t>
      </w:r>
      <w:proofErr w:type="spellStart"/>
      <w:r w:rsidRPr="005B7293">
        <w:rPr>
          <w:rFonts w:ascii="Times New Roman" w:eastAsia="Times New Roman" w:hAnsi="Times New Roman" w:cs="Times New Roman"/>
          <w:sz w:val="24"/>
          <w:szCs w:val="24"/>
          <w:lang w:eastAsia="ru-RU"/>
        </w:rPr>
        <w:t>артобъектов</w:t>
      </w:r>
      <w:proofErr w:type="spellEnd"/>
      <w:r w:rsidRPr="005B7293">
        <w:rPr>
          <w:rFonts w:ascii="Times New Roman" w:eastAsia="Times New Roman" w:hAnsi="Times New Roman" w:cs="Times New Roman"/>
          <w:sz w:val="24"/>
          <w:szCs w:val="24"/>
          <w:lang w:eastAsia="ru-RU"/>
        </w:rPr>
        <w:t xml:space="preserve"> и вывесок коммерческих объектов не более чем за два дня после выхода из строя;</w:t>
      </w:r>
    </w:p>
    <w:p w:rsidR="003A3432" w:rsidRPr="002D1BA3" w:rsidRDefault="003A3432" w:rsidP="003A3432">
      <w:pPr>
        <w:suppressAutoHyphens/>
        <w:spacing w:after="0" w:line="240" w:lineRule="auto"/>
        <w:ind w:right="-284" w:firstLine="851"/>
        <w:jc w:val="both"/>
        <w:rPr>
          <w:rFonts w:ascii="Times New Roman" w:eastAsia="Times New Roman" w:hAnsi="Times New Roman" w:cs="Times New Roman"/>
          <w:sz w:val="24"/>
          <w:szCs w:val="24"/>
          <w:lang w:eastAsia="ru-RU"/>
        </w:rPr>
      </w:pPr>
      <w:r w:rsidRPr="002D1BA3">
        <w:rPr>
          <w:rFonts w:ascii="Times New Roman" w:eastAsia="Times New Roman" w:hAnsi="Times New Roman" w:cs="Times New Roman"/>
          <w:sz w:val="24"/>
          <w:szCs w:val="24"/>
          <w:lang w:eastAsia="ru-RU"/>
        </w:rPr>
        <w:t>- при замене, ремонте, эксплуатации элементов осветительных устройств и оборудования не допускать изменение их характеристик, установленных светотехническим проектом.</w:t>
      </w:r>
    </w:p>
    <w:p w:rsidR="003A3432" w:rsidRPr="002D1BA3" w:rsidRDefault="003A3432" w:rsidP="003A3432">
      <w:pPr>
        <w:suppressAutoHyphens/>
        <w:spacing w:after="0" w:line="240" w:lineRule="auto"/>
        <w:ind w:right="-284" w:firstLine="851"/>
        <w:jc w:val="both"/>
        <w:rPr>
          <w:rFonts w:ascii="Times New Roman" w:eastAsia="Times New Roman" w:hAnsi="Times New Roman" w:cs="Times New Roman"/>
          <w:sz w:val="24"/>
          <w:szCs w:val="24"/>
          <w:lang w:eastAsia="ru-RU"/>
        </w:rPr>
      </w:pPr>
      <w:r w:rsidRPr="002D1BA3">
        <w:rPr>
          <w:rFonts w:ascii="Times New Roman" w:eastAsia="Times New Roman" w:hAnsi="Times New Roman" w:cs="Times New Roman"/>
          <w:sz w:val="24"/>
          <w:szCs w:val="24"/>
          <w:lang w:eastAsia="ru-RU"/>
        </w:rPr>
        <w:t xml:space="preserve">Устройство архитектурной подсветки фасадов зданий многоквартирных домов и объектов иного назначения возложить </w:t>
      </w:r>
      <w:proofErr w:type="gramStart"/>
      <w:r w:rsidRPr="002D1BA3">
        <w:rPr>
          <w:rFonts w:ascii="Times New Roman" w:eastAsia="Times New Roman" w:hAnsi="Times New Roman" w:cs="Times New Roman"/>
          <w:sz w:val="24"/>
          <w:szCs w:val="24"/>
          <w:lang w:eastAsia="ru-RU"/>
        </w:rPr>
        <w:t>на</w:t>
      </w:r>
      <w:proofErr w:type="gramEnd"/>
      <w:r w:rsidRPr="002D1BA3">
        <w:rPr>
          <w:rFonts w:ascii="Times New Roman" w:eastAsia="Times New Roman" w:hAnsi="Times New Roman" w:cs="Times New Roman"/>
          <w:sz w:val="24"/>
          <w:szCs w:val="24"/>
          <w:lang w:eastAsia="ru-RU"/>
        </w:rPr>
        <w:t>:</w:t>
      </w:r>
    </w:p>
    <w:p w:rsidR="003A3432" w:rsidRPr="002D1BA3" w:rsidRDefault="003A3432" w:rsidP="003A3432">
      <w:pPr>
        <w:suppressAutoHyphens/>
        <w:spacing w:after="0" w:line="240" w:lineRule="auto"/>
        <w:ind w:right="-284" w:firstLine="851"/>
        <w:jc w:val="both"/>
        <w:rPr>
          <w:rFonts w:ascii="Times New Roman" w:eastAsia="Times New Roman" w:hAnsi="Times New Roman" w:cs="Times New Roman"/>
          <w:sz w:val="24"/>
          <w:szCs w:val="24"/>
          <w:lang w:eastAsia="ru-RU"/>
        </w:rPr>
      </w:pPr>
      <w:r w:rsidRPr="002D1BA3">
        <w:rPr>
          <w:rFonts w:ascii="Times New Roman" w:eastAsia="Times New Roman" w:hAnsi="Times New Roman" w:cs="Times New Roman"/>
          <w:sz w:val="24"/>
          <w:szCs w:val="24"/>
          <w:lang w:eastAsia="ru-RU"/>
        </w:rPr>
        <w:t>- застройщиков, осуществляющих строительство на территории поселения;</w:t>
      </w:r>
    </w:p>
    <w:p w:rsidR="003A3432" w:rsidRPr="002D1BA3" w:rsidRDefault="003A3432" w:rsidP="003A3432">
      <w:pPr>
        <w:suppressAutoHyphens/>
        <w:spacing w:after="0" w:line="240" w:lineRule="auto"/>
        <w:ind w:right="-284" w:firstLine="851"/>
        <w:jc w:val="both"/>
        <w:rPr>
          <w:rFonts w:ascii="Times New Roman" w:eastAsia="Times New Roman" w:hAnsi="Times New Roman" w:cs="Times New Roman"/>
          <w:sz w:val="24"/>
          <w:szCs w:val="24"/>
          <w:lang w:eastAsia="ru-RU"/>
        </w:rPr>
      </w:pPr>
      <w:r w:rsidRPr="002D1BA3">
        <w:rPr>
          <w:rFonts w:ascii="Times New Roman" w:eastAsia="Times New Roman" w:hAnsi="Times New Roman" w:cs="Times New Roman"/>
          <w:sz w:val="24"/>
          <w:szCs w:val="24"/>
          <w:lang w:eastAsia="ru-RU"/>
        </w:rPr>
        <w:t>- правообладателей, имеющих в собственности, хозяйственном ведении и на иных правах, объекты недвижимости, расположенные на территории поселения</w:t>
      </w:r>
      <w:proofErr w:type="gramStart"/>
      <w:r w:rsidRPr="002D1BA3">
        <w:rPr>
          <w:rFonts w:ascii="Times New Roman" w:eastAsia="Times New Roman" w:hAnsi="Times New Roman" w:cs="Times New Roman"/>
          <w:sz w:val="24"/>
          <w:szCs w:val="24"/>
          <w:lang w:eastAsia="ru-RU"/>
        </w:rPr>
        <w:t>.».</w:t>
      </w:r>
      <w:proofErr w:type="gramEnd"/>
    </w:p>
    <w:p w:rsidR="003A3432" w:rsidRPr="00AB7DBA" w:rsidRDefault="003A3432" w:rsidP="003A343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Pr="00AB7DBA">
        <w:rPr>
          <w:rFonts w:ascii="Times New Roman" w:hAnsi="Times New Roman" w:cs="Times New Roman"/>
          <w:sz w:val="24"/>
          <w:szCs w:val="24"/>
        </w:rPr>
        <w:t>) абзац 3 пункта 24 приложения к реш</w:t>
      </w:r>
      <w:r>
        <w:rPr>
          <w:rFonts w:ascii="Times New Roman" w:hAnsi="Times New Roman" w:cs="Times New Roman"/>
          <w:sz w:val="24"/>
          <w:szCs w:val="24"/>
        </w:rPr>
        <w:t>ению изложить в следующей редак</w:t>
      </w:r>
      <w:r w:rsidRPr="00AB7DBA">
        <w:rPr>
          <w:rFonts w:ascii="Times New Roman" w:hAnsi="Times New Roman" w:cs="Times New Roman"/>
          <w:sz w:val="24"/>
          <w:szCs w:val="24"/>
        </w:rPr>
        <w:t>ции:</w:t>
      </w:r>
    </w:p>
    <w:p w:rsidR="003A3432" w:rsidRPr="00AB7DBA" w:rsidRDefault="003A3432" w:rsidP="003A3432">
      <w:pPr>
        <w:spacing w:after="0" w:line="240" w:lineRule="auto"/>
        <w:ind w:firstLine="851"/>
        <w:jc w:val="both"/>
        <w:rPr>
          <w:rFonts w:ascii="Times New Roman" w:hAnsi="Times New Roman" w:cs="Times New Roman"/>
          <w:sz w:val="24"/>
          <w:szCs w:val="24"/>
        </w:rPr>
      </w:pPr>
      <w:r w:rsidRPr="00AB7DBA">
        <w:rPr>
          <w:rFonts w:ascii="Times New Roman" w:hAnsi="Times New Roman" w:cs="Times New Roman"/>
          <w:sz w:val="24"/>
          <w:szCs w:val="24"/>
        </w:rPr>
        <w:t>«</w:t>
      </w:r>
      <w:r w:rsidRPr="00AB7DBA">
        <w:rPr>
          <w:rFonts w:ascii="Times New Roman" w:eastAsia="Times New Roman" w:hAnsi="Times New Roman" w:cs="Times New Roman"/>
          <w:sz w:val="24"/>
          <w:szCs w:val="24"/>
          <w:lang w:eastAsia="ru-RU"/>
        </w:rPr>
        <w:t xml:space="preserve">Отлов безнадзорных животных осуществляется на основании порядка, определяемого исполнительными органами власти Краснодарского края, в соответствии с  </w:t>
      </w:r>
      <w:hyperlink r:id="rId9" w:history="1">
        <w:r w:rsidRPr="00AB7DBA">
          <w:rPr>
            <w:rStyle w:val="a5"/>
            <w:rFonts w:ascii="Times New Roman" w:hAnsi="Times New Roman"/>
            <w:color w:val="auto"/>
            <w:sz w:val="24"/>
            <w:szCs w:val="24"/>
          </w:rPr>
          <w:t>методическими указаниями</w:t>
        </w:r>
      </w:hyperlink>
      <w:r w:rsidRPr="00AB7DBA">
        <w:rPr>
          <w:rFonts w:ascii="Times New Roman" w:hAnsi="Times New Roman" w:cs="Times New Roman"/>
          <w:sz w:val="24"/>
          <w:szCs w:val="24"/>
        </w:rPr>
        <w:t>, утвержденными Правительством Российской Федерации</w:t>
      </w:r>
      <w:proofErr w:type="gramStart"/>
      <w:r w:rsidRPr="00AB7DBA">
        <w:rPr>
          <w:rFonts w:ascii="Times New Roman" w:hAnsi="Times New Roman" w:cs="Times New Roman"/>
          <w:sz w:val="24"/>
          <w:szCs w:val="24"/>
        </w:rPr>
        <w:t>.»;</w:t>
      </w:r>
      <w:proofErr w:type="gramEnd"/>
    </w:p>
    <w:p w:rsidR="003A3432" w:rsidRPr="00AB7DBA" w:rsidRDefault="003A3432" w:rsidP="003A343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Pr="00AB7DBA">
        <w:rPr>
          <w:rFonts w:ascii="Times New Roman" w:hAnsi="Times New Roman" w:cs="Times New Roman"/>
          <w:sz w:val="24"/>
          <w:szCs w:val="24"/>
        </w:rPr>
        <w:t>) абзац 1 пункта 25 приложения  к решению изложить в следующей редакции:</w:t>
      </w:r>
    </w:p>
    <w:p w:rsidR="003A3432" w:rsidRPr="003A3432" w:rsidRDefault="003A3432" w:rsidP="003A3432">
      <w:pPr>
        <w:spacing w:after="0" w:line="240" w:lineRule="auto"/>
        <w:ind w:firstLine="851"/>
        <w:jc w:val="both"/>
        <w:rPr>
          <w:rFonts w:ascii="Times New Roman" w:hAnsi="Times New Roman" w:cs="Times New Roman"/>
          <w:sz w:val="24"/>
          <w:szCs w:val="24"/>
        </w:rPr>
      </w:pPr>
      <w:r w:rsidRPr="00AB7DBA">
        <w:rPr>
          <w:rFonts w:ascii="Times New Roman" w:eastAsia="Times New Roman" w:hAnsi="Times New Roman" w:cs="Times New Roman"/>
          <w:sz w:val="24"/>
          <w:szCs w:val="24"/>
          <w:lang w:eastAsia="zh-CN"/>
        </w:rPr>
        <w:t xml:space="preserve">«На территории </w:t>
      </w:r>
      <w:r w:rsidRPr="00AB7DBA">
        <w:rPr>
          <w:rFonts w:ascii="Times New Roman" w:eastAsia="Times New Roman" w:hAnsi="Times New Roman" w:cs="Times New Roman"/>
          <w:sz w:val="24"/>
          <w:szCs w:val="24"/>
          <w:lang w:eastAsia="ru-RU"/>
        </w:rPr>
        <w:t xml:space="preserve">Киевского сельского поселения Крымского района </w:t>
      </w:r>
      <w:r w:rsidRPr="00AB7DBA">
        <w:rPr>
          <w:rFonts w:ascii="Times New Roman" w:eastAsia="Times New Roman" w:hAnsi="Times New Roman" w:cs="Times New Roman"/>
          <w:sz w:val="24"/>
          <w:szCs w:val="24"/>
          <w:lang w:eastAsia="zh-CN"/>
        </w:rPr>
        <w:t xml:space="preserve">в состав всех проектов планировки должны включаться специальные разделы, с предложениями по разработке градостроительных мероприятий, обеспечивающих формирование среды жизнедеятельности с учетом потребностей инвалидов и иных маломобильных групп населения. При разработке проектной документации должны соблюдаться требования </w:t>
      </w:r>
      <w:r w:rsidRPr="00AB7DBA">
        <w:rPr>
          <w:rFonts w:ascii="Times New Roman" w:eastAsia="Times New Roman" w:hAnsi="Times New Roman" w:cs="Times New Roman"/>
          <w:bCs/>
          <w:sz w:val="24"/>
          <w:szCs w:val="24"/>
          <w:lang w:eastAsia="zh-CN"/>
        </w:rPr>
        <w:t xml:space="preserve">Свода правил </w:t>
      </w:r>
      <w:r w:rsidRPr="00AB7DBA">
        <w:rPr>
          <w:rFonts w:ascii="Times New Roman" w:hAnsi="Times New Roman" w:cs="Times New Roman"/>
          <w:color w:val="000000"/>
          <w:sz w:val="24"/>
          <w:szCs w:val="24"/>
          <w:shd w:val="clear" w:color="auto" w:fill="FFFFFF"/>
        </w:rPr>
        <w:t>СП 59.13330.2020 «СНиП 35-01-2001 Доступность зданий и сооружений для маломобильных групп населения» (утв. приказом Министерства строительства и жилищно-коммунального хозяйства РФ от 30 декабря 2020 г. N 904/</w:t>
      </w:r>
      <w:proofErr w:type="spellStart"/>
      <w:proofErr w:type="gramStart"/>
      <w:r w:rsidRPr="00AB7DBA">
        <w:rPr>
          <w:rFonts w:ascii="Times New Roman" w:hAnsi="Times New Roman" w:cs="Times New Roman"/>
          <w:color w:val="000000"/>
          <w:sz w:val="24"/>
          <w:szCs w:val="24"/>
          <w:shd w:val="clear" w:color="auto" w:fill="FFFFFF"/>
        </w:rPr>
        <w:t>пр</w:t>
      </w:r>
      <w:proofErr w:type="spellEnd"/>
      <w:proofErr w:type="gramEnd"/>
      <w:r w:rsidRPr="00AB7DBA">
        <w:rPr>
          <w:rFonts w:ascii="Times New Roman" w:hAnsi="Times New Roman" w:cs="Times New Roman"/>
          <w:color w:val="000000"/>
          <w:sz w:val="24"/>
          <w:szCs w:val="24"/>
          <w:shd w:val="clear" w:color="auto" w:fill="FFFFFF"/>
        </w:rPr>
        <w:t>).».</w:t>
      </w:r>
    </w:p>
    <w:p w:rsidR="00586AAF" w:rsidRPr="00B40BBF" w:rsidRDefault="00586AAF" w:rsidP="00586AAF">
      <w:pPr>
        <w:spacing w:after="0" w:line="240" w:lineRule="auto"/>
        <w:ind w:firstLine="851"/>
        <w:jc w:val="both"/>
        <w:rPr>
          <w:rFonts w:ascii="Times New Roman" w:eastAsia="Calibri" w:hAnsi="Times New Roman" w:cs="Times New Roman"/>
          <w:sz w:val="24"/>
          <w:szCs w:val="24"/>
        </w:rPr>
      </w:pPr>
      <w:r w:rsidRPr="00B40BBF">
        <w:rPr>
          <w:rFonts w:ascii="Times New Roman" w:eastAsia="Calibri" w:hAnsi="Times New Roman" w:cs="Times New Roman"/>
          <w:sz w:val="24"/>
          <w:szCs w:val="24"/>
        </w:rPr>
        <w:t>2. Настоящее решение обнародовать путём размещения на информационных стендах, расположенных на территории сельского поселения, а также разместить на официальном сайте администрации Киевского сельского поселения Крымского района в информационно-телекоммуникационной сети Интернет.</w:t>
      </w:r>
    </w:p>
    <w:p w:rsidR="00586AAF" w:rsidRPr="00B40BBF" w:rsidRDefault="00586AAF" w:rsidP="00586AAF">
      <w:pPr>
        <w:spacing w:after="0" w:line="240" w:lineRule="auto"/>
        <w:ind w:firstLine="851"/>
        <w:jc w:val="both"/>
        <w:rPr>
          <w:rFonts w:ascii="Times New Roman" w:eastAsia="Calibri" w:hAnsi="Times New Roman" w:cs="Times New Roman"/>
          <w:sz w:val="24"/>
          <w:szCs w:val="24"/>
        </w:rPr>
      </w:pPr>
      <w:r w:rsidRPr="00B40BBF">
        <w:rPr>
          <w:rFonts w:ascii="Times New Roman" w:eastAsia="Calibri" w:hAnsi="Times New Roman" w:cs="Times New Roman"/>
          <w:sz w:val="24"/>
          <w:szCs w:val="24"/>
        </w:rPr>
        <w:t xml:space="preserve">3. Решение вступает </w:t>
      </w:r>
      <w:r w:rsidRPr="00B40BBF">
        <w:rPr>
          <w:rFonts w:ascii="Times New Roman" w:eastAsia="Times New Roman" w:hAnsi="Times New Roman" w:cs="Times New Roman"/>
          <w:sz w:val="24"/>
          <w:szCs w:val="24"/>
        </w:rPr>
        <w:t>в силу после официального обнародования.</w:t>
      </w:r>
    </w:p>
    <w:p w:rsidR="00586AAF" w:rsidRDefault="00586AAF" w:rsidP="00586AAF">
      <w:pPr>
        <w:suppressAutoHyphens/>
        <w:spacing w:after="0" w:line="240" w:lineRule="auto"/>
        <w:jc w:val="both"/>
        <w:rPr>
          <w:rFonts w:ascii="Times New Roman" w:eastAsia="Times New Roman" w:hAnsi="Times New Roman" w:cs="Times New Roman"/>
          <w:strike/>
          <w:color w:val="FF0000"/>
          <w:sz w:val="24"/>
          <w:szCs w:val="24"/>
          <w:lang w:eastAsia="zh-CN"/>
        </w:rPr>
      </w:pPr>
    </w:p>
    <w:p w:rsidR="00E126B2" w:rsidRDefault="00E126B2" w:rsidP="00586AAF">
      <w:pPr>
        <w:suppressAutoHyphens/>
        <w:spacing w:after="0" w:line="240" w:lineRule="auto"/>
        <w:jc w:val="both"/>
        <w:rPr>
          <w:rFonts w:ascii="Times New Roman" w:eastAsia="Times New Roman" w:hAnsi="Times New Roman" w:cs="Times New Roman"/>
          <w:strike/>
          <w:color w:val="FF0000"/>
          <w:sz w:val="24"/>
          <w:szCs w:val="24"/>
          <w:lang w:eastAsia="zh-CN"/>
        </w:rPr>
      </w:pPr>
    </w:p>
    <w:p w:rsidR="00E126B2" w:rsidRPr="00B40BBF" w:rsidRDefault="00E126B2" w:rsidP="00586AAF">
      <w:pPr>
        <w:suppressAutoHyphens/>
        <w:spacing w:after="0" w:line="240" w:lineRule="auto"/>
        <w:jc w:val="both"/>
        <w:rPr>
          <w:rFonts w:ascii="Times New Roman" w:eastAsia="Times New Roman" w:hAnsi="Times New Roman" w:cs="Times New Roman"/>
          <w:strike/>
          <w:color w:val="FF0000"/>
          <w:sz w:val="24"/>
          <w:szCs w:val="24"/>
          <w:lang w:eastAsia="zh-CN"/>
        </w:rPr>
      </w:pPr>
    </w:p>
    <w:p w:rsidR="00B34779" w:rsidRPr="00B40BBF" w:rsidRDefault="00B34779" w:rsidP="00E126B2">
      <w:pPr>
        <w:suppressAutoHyphens/>
        <w:spacing w:after="0" w:line="240" w:lineRule="auto"/>
        <w:ind w:right="262"/>
        <w:jc w:val="both"/>
        <w:rPr>
          <w:rFonts w:ascii="Times New Roman" w:eastAsia="Times New Roman" w:hAnsi="Times New Roman" w:cs="Times New Roman"/>
          <w:sz w:val="24"/>
          <w:szCs w:val="24"/>
          <w:lang w:eastAsia="zh-CN"/>
        </w:rPr>
      </w:pPr>
      <w:r w:rsidRPr="00B40BBF">
        <w:rPr>
          <w:rFonts w:ascii="Times New Roman" w:eastAsia="Times New Roman" w:hAnsi="Times New Roman" w:cs="Times New Roman"/>
          <w:sz w:val="24"/>
          <w:szCs w:val="24"/>
          <w:lang w:eastAsia="zh-CN"/>
        </w:rPr>
        <w:t xml:space="preserve">Председатель Совета </w:t>
      </w:r>
    </w:p>
    <w:p w:rsidR="00B34779" w:rsidRPr="00B40BBF" w:rsidRDefault="00B34779" w:rsidP="00E126B2">
      <w:pPr>
        <w:suppressAutoHyphens/>
        <w:spacing w:after="0" w:line="240" w:lineRule="auto"/>
        <w:ind w:right="262"/>
        <w:jc w:val="both"/>
        <w:rPr>
          <w:rFonts w:ascii="Times New Roman" w:eastAsia="Times New Roman" w:hAnsi="Times New Roman" w:cs="Times New Roman"/>
          <w:sz w:val="24"/>
          <w:szCs w:val="24"/>
          <w:lang w:eastAsia="zh-CN"/>
        </w:rPr>
      </w:pPr>
      <w:r w:rsidRPr="00B40BBF">
        <w:rPr>
          <w:rFonts w:ascii="Times New Roman" w:eastAsia="Times New Roman" w:hAnsi="Times New Roman" w:cs="Times New Roman"/>
          <w:sz w:val="24"/>
          <w:szCs w:val="24"/>
          <w:lang w:eastAsia="zh-CN"/>
        </w:rPr>
        <w:t xml:space="preserve">Киевского сельского поселения </w:t>
      </w:r>
    </w:p>
    <w:p w:rsidR="00B34779" w:rsidRPr="00B40BBF" w:rsidRDefault="00B34779" w:rsidP="00E126B2">
      <w:pPr>
        <w:suppressAutoHyphens/>
        <w:spacing w:after="0" w:line="240" w:lineRule="auto"/>
        <w:ind w:right="262"/>
        <w:jc w:val="both"/>
        <w:rPr>
          <w:rFonts w:ascii="Times New Roman" w:eastAsia="Times New Roman" w:hAnsi="Times New Roman" w:cs="Times New Roman"/>
          <w:sz w:val="24"/>
          <w:szCs w:val="24"/>
          <w:lang w:eastAsia="zh-CN"/>
        </w:rPr>
      </w:pPr>
      <w:r w:rsidRPr="00B40BBF">
        <w:rPr>
          <w:rFonts w:ascii="Times New Roman" w:eastAsia="Times New Roman" w:hAnsi="Times New Roman" w:cs="Times New Roman"/>
          <w:sz w:val="24"/>
          <w:szCs w:val="24"/>
          <w:lang w:eastAsia="zh-CN"/>
        </w:rPr>
        <w:t>Крымского района</w:t>
      </w:r>
      <w:r w:rsidRPr="00B40BBF">
        <w:rPr>
          <w:rFonts w:ascii="Times New Roman" w:eastAsia="Times New Roman" w:hAnsi="Times New Roman" w:cs="Times New Roman"/>
          <w:sz w:val="24"/>
          <w:szCs w:val="24"/>
          <w:lang w:eastAsia="zh-CN"/>
        </w:rPr>
        <w:tab/>
      </w:r>
      <w:r w:rsidRPr="00B40BBF">
        <w:rPr>
          <w:rFonts w:ascii="Times New Roman" w:eastAsia="Times New Roman" w:hAnsi="Times New Roman" w:cs="Times New Roman"/>
          <w:sz w:val="24"/>
          <w:szCs w:val="24"/>
          <w:lang w:eastAsia="zh-CN"/>
        </w:rPr>
        <w:tab/>
      </w:r>
      <w:r w:rsidRPr="00B40BBF">
        <w:rPr>
          <w:rFonts w:ascii="Times New Roman" w:eastAsia="Times New Roman" w:hAnsi="Times New Roman" w:cs="Times New Roman"/>
          <w:sz w:val="24"/>
          <w:szCs w:val="24"/>
          <w:lang w:eastAsia="zh-CN"/>
        </w:rPr>
        <w:tab/>
      </w:r>
      <w:r w:rsidRPr="00B40BBF">
        <w:rPr>
          <w:rFonts w:ascii="Times New Roman" w:eastAsia="Times New Roman" w:hAnsi="Times New Roman" w:cs="Times New Roman"/>
          <w:sz w:val="24"/>
          <w:szCs w:val="24"/>
          <w:lang w:eastAsia="zh-CN"/>
        </w:rPr>
        <w:tab/>
      </w:r>
      <w:r w:rsidRPr="00B40BBF">
        <w:rPr>
          <w:rFonts w:ascii="Times New Roman" w:eastAsia="Times New Roman" w:hAnsi="Times New Roman" w:cs="Times New Roman"/>
          <w:sz w:val="24"/>
          <w:szCs w:val="24"/>
          <w:lang w:eastAsia="zh-CN"/>
        </w:rPr>
        <w:tab/>
      </w:r>
      <w:r w:rsidRPr="00B40BBF">
        <w:rPr>
          <w:rFonts w:ascii="Times New Roman" w:eastAsia="Times New Roman" w:hAnsi="Times New Roman" w:cs="Times New Roman"/>
          <w:sz w:val="24"/>
          <w:szCs w:val="24"/>
          <w:lang w:eastAsia="zh-CN"/>
        </w:rPr>
        <w:tab/>
      </w:r>
      <w:r w:rsidRPr="00B40BBF">
        <w:rPr>
          <w:rFonts w:ascii="Times New Roman" w:eastAsia="Times New Roman" w:hAnsi="Times New Roman" w:cs="Times New Roman"/>
          <w:sz w:val="24"/>
          <w:szCs w:val="24"/>
          <w:lang w:eastAsia="zh-CN"/>
        </w:rPr>
        <w:tab/>
      </w:r>
      <w:proofErr w:type="spellStart"/>
      <w:r w:rsidRPr="00B40BBF">
        <w:rPr>
          <w:rFonts w:ascii="Times New Roman" w:eastAsia="Times New Roman" w:hAnsi="Times New Roman" w:cs="Times New Roman"/>
          <w:sz w:val="24"/>
          <w:szCs w:val="24"/>
          <w:lang w:eastAsia="zh-CN"/>
        </w:rPr>
        <w:t>С.А.Отрощенко</w:t>
      </w:r>
      <w:proofErr w:type="spellEnd"/>
    </w:p>
    <w:p w:rsidR="00B34779" w:rsidRPr="00B40BBF" w:rsidRDefault="00B34779" w:rsidP="00E126B2">
      <w:pPr>
        <w:suppressAutoHyphens/>
        <w:spacing w:after="0" w:line="240" w:lineRule="auto"/>
        <w:ind w:right="262"/>
        <w:jc w:val="both"/>
        <w:rPr>
          <w:rFonts w:ascii="Times New Roman" w:eastAsia="Times New Roman" w:hAnsi="Times New Roman" w:cs="Times New Roman"/>
          <w:sz w:val="24"/>
          <w:szCs w:val="24"/>
          <w:lang w:eastAsia="zh-CN"/>
        </w:rPr>
      </w:pPr>
    </w:p>
    <w:p w:rsidR="00B34779" w:rsidRPr="00B40BBF" w:rsidRDefault="00B34779" w:rsidP="00E126B2">
      <w:pPr>
        <w:suppressAutoHyphens/>
        <w:spacing w:after="0" w:line="240" w:lineRule="auto"/>
        <w:ind w:right="262"/>
        <w:jc w:val="both"/>
        <w:rPr>
          <w:rFonts w:ascii="Times New Roman" w:eastAsia="Times New Roman" w:hAnsi="Times New Roman" w:cs="Times New Roman"/>
          <w:sz w:val="24"/>
          <w:szCs w:val="24"/>
          <w:lang w:eastAsia="zh-CN"/>
        </w:rPr>
      </w:pPr>
      <w:r w:rsidRPr="00B40BBF">
        <w:rPr>
          <w:rFonts w:ascii="Times New Roman" w:eastAsia="Times New Roman" w:hAnsi="Times New Roman" w:cs="Times New Roman"/>
          <w:sz w:val="24"/>
          <w:szCs w:val="24"/>
          <w:lang w:eastAsia="zh-CN"/>
        </w:rPr>
        <w:t xml:space="preserve">Глава </w:t>
      </w:r>
    </w:p>
    <w:p w:rsidR="00B34779" w:rsidRPr="00B40BBF" w:rsidRDefault="00B34779" w:rsidP="00E126B2">
      <w:pPr>
        <w:suppressAutoHyphens/>
        <w:spacing w:after="0" w:line="240" w:lineRule="auto"/>
        <w:ind w:right="-284"/>
        <w:jc w:val="both"/>
        <w:rPr>
          <w:rFonts w:ascii="Times New Roman" w:eastAsia="Times New Roman" w:hAnsi="Times New Roman" w:cs="Times New Roman"/>
          <w:sz w:val="24"/>
          <w:szCs w:val="24"/>
          <w:lang w:eastAsia="ar-SA"/>
        </w:rPr>
      </w:pPr>
      <w:r w:rsidRPr="00B40BBF">
        <w:rPr>
          <w:rFonts w:ascii="Times New Roman" w:eastAsia="Times New Roman" w:hAnsi="Times New Roman" w:cs="Times New Roman"/>
          <w:sz w:val="24"/>
          <w:szCs w:val="24"/>
          <w:lang w:eastAsia="ar-SA"/>
        </w:rPr>
        <w:t xml:space="preserve">Киевского сельского поселения </w:t>
      </w:r>
    </w:p>
    <w:p w:rsidR="00586AAF" w:rsidRPr="00B40BBF" w:rsidRDefault="00B34779" w:rsidP="00E126B2">
      <w:pPr>
        <w:suppressAutoHyphens/>
        <w:spacing w:after="0" w:line="240" w:lineRule="auto"/>
        <w:ind w:right="-284"/>
        <w:jc w:val="both"/>
        <w:rPr>
          <w:rFonts w:ascii="Times New Roman" w:eastAsia="Times New Roman" w:hAnsi="Times New Roman" w:cs="Times New Roman"/>
          <w:sz w:val="24"/>
          <w:szCs w:val="24"/>
          <w:lang w:eastAsia="ar-SA"/>
        </w:rPr>
      </w:pPr>
      <w:r w:rsidRPr="00B40BBF">
        <w:rPr>
          <w:rFonts w:ascii="Times New Roman" w:eastAsia="Times New Roman" w:hAnsi="Times New Roman" w:cs="Times New Roman"/>
          <w:sz w:val="24"/>
          <w:szCs w:val="24"/>
          <w:lang w:eastAsia="ar-SA"/>
        </w:rPr>
        <w:t>Крымского района</w:t>
      </w:r>
      <w:r w:rsidRPr="00B40BBF">
        <w:rPr>
          <w:rFonts w:ascii="Times New Roman" w:eastAsia="Times New Roman" w:hAnsi="Times New Roman" w:cs="Times New Roman"/>
          <w:sz w:val="24"/>
          <w:szCs w:val="24"/>
          <w:lang w:eastAsia="ar-SA"/>
        </w:rPr>
        <w:tab/>
      </w:r>
      <w:r w:rsidRPr="00B40BBF">
        <w:rPr>
          <w:rFonts w:ascii="Times New Roman" w:eastAsia="Times New Roman" w:hAnsi="Times New Roman" w:cs="Times New Roman"/>
          <w:sz w:val="24"/>
          <w:szCs w:val="24"/>
          <w:lang w:eastAsia="ar-SA"/>
        </w:rPr>
        <w:tab/>
      </w:r>
      <w:r w:rsidRPr="00B40BBF">
        <w:rPr>
          <w:rFonts w:ascii="Times New Roman" w:eastAsia="Times New Roman" w:hAnsi="Times New Roman" w:cs="Times New Roman"/>
          <w:sz w:val="24"/>
          <w:szCs w:val="24"/>
          <w:lang w:eastAsia="ar-SA"/>
        </w:rPr>
        <w:tab/>
      </w:r>
      <w:r w:rsidRPr="00B40BBF">
        <w:rPr>
          <w:rFonts w:ascii="Times New Roman" w:eastAsia="Times New Roman" w:hAnsi="Times New Roman" w:cs="Times New Roman"/>
          <w:sz w:val="24"/>
          <w:szCs w:val="24"/>
          <w:lang w:eastAsia="ar-SA"/>
        </w:rPr>
        <w:tab/>
      </w:r>
      <w:r w:rsidRPr="00B40BBF">
        <w:rPr>
          <w:rFonts w:ascii="Times New Roman" w:eastAsia="Times New Roman" w:hAnsi="Times New Roman" w:cs="Times New Roman"/>
          <w:sz w:val="24"/>
          <w:szCs w:val="24"/>
          <w:lang w:eastAsia="ar-SA"/>
        </w:rPr>
        <w:tab/>
      </w:r>
      <w:r w:rsidRPr="00B40BBF">
        <w:rPr>
          <w:rFonts w:ascii="Times New Roman" w:eastAsia="Times New Roman" w:hAnsi="Times New Roman" w:cs="Times New Roman"/>
          <w:sz w:val="24"/>
          <w:szCs w:val="24"/>
          <w:lang w:eastAsia="ar-SA"/>
        </w:rPr>
        <w:tab/>
      </w:r>
      <w:r w:rsidRPr="00B40BBF">
        <w:rPr>
          <w:rFonts w:ascii="Times New Roman" w:eastAsia="Times New Roman" w:hAnsi="Times New Roman" w:cs="Times New Roman"/>
          <w:sz w:val="24"/>
          <w:szCs w:val="24"/>
          <w:lang w:eastAsia="ar-SA"/>
        </w:rPr>
        <w:tab/>
        <w:t>Б.С.Шатун</w:t>
      </w:r>
      <w:r w:rsidR="00586AAF" w:rsidRPr="00B40BBF">
        <w:rPr>
          <w:rFonts w:ascii="Times New Roman" w:eastAsia="Times New Roman" w:hAnsi="Times New Roman" w:cs="Times New Roman"/>
          <w:sz w:val="24"/>
          <w:szCs w:val="24"/>
          <w:lang w:eastAsia="ar-SA"/>
        </w:rPr>
        <w:t xml:space="preserve"> </w:t>
      </w:r>
    </w:p>
    <w:p w:rsidR="001C2359" w:rsidRPr="00B40BBF" w:rsidRDefault="001C2359" w:rsidP="00B34779">
      <w:pPr>
        <w:suppressAutoHyphens/>
        <w:spacing w:after="0" w:line="240" w:lineRule="auto"/>
        <w:ind w:right="-284" w:firstLine="567"/>
        <w:jc w:val="both"/>
        <w:rPr>
          <w:rFonts w:ascii="Times New Roman" w:eastAsia="Times New Roman" w:hAnsi="Times New Roman" w:cs="Times New Roman"/>
          <w:sz w:val="24"/>
          <w:szCs w:val="24"/>
          <w:lang w:eastAsia="ar-SA"/>
        </w:rPr>
      </w:pPr>
    </w:p>
    <w:p w:rsidR="001C2359" w:rsidRDefault="001C2359" w:rsidP="00353BE9">
      <w:pPr>
        <w:suppressAutoHyphens/>
        <w:spacing w:after="0" w:line="240" w:lineRule="auto"/>
        <w:ind w:right="-284"/>
        <w:jc w:val="both"/>
        <w:rPr>
          <w:rFonts w:ascii="Times New Roman" w:eastAsia="Times New Roman" w:hAnsi="Times New Roman" w:cs="Times New Roman"/>
          <w:sz w:val="24"/>
          <w:szCs w:val="24"/>
          <w:lang w:eastAsia="ar-SA"/>
        </w:rPr>
      </w:pPr>
    </w:p>
    <w:p w:rsidR="00E126B2" w:rsidRDefault="00E126B2" w:rsidP="00353BE9">
      <w:pPr>
        <w:suppressAutoHyphens/>
        <w:spacing w:after="0" w:line="240" w:lineRule="auto"/>
        <w:ind w:right="-284"/>
        <w:jc w:val="both"/>
        <w:rPr>
          <w:rFonts w:ascii="Times New Roman" w:eastAsia="Times New Roman" w:hAnsi="Times New Roman" w:cs="Times New Roman"/>
          <w:sz w:val="24"/>
          <w:szCs w:val="24"/>
          <w:lang w:eastAsia="ar-SA"/>
        </w:rPr>
      </w:pPr>
    </w:p>
    <w:p w:rsidR="00E126B2" w:rsidRDefault="00E126B2" w:rsidP="00353BE9">
      <w:pPr>
        <w:suppressAutoHyphens/>
        <w:spacing w:after="0" w:line="240" w:lineRule="auto"/>
        <w:ind w:right="-284"/>
        <w:jc w:val="both"/>
        <w:rPr>
          <w:rFonts w:ascii="Times New Roman" w:eastAsia="Times New Roman" w:hAnsi="Times New Roman" w:cs="Times New Roman"/>
          <w:sz w:val="24"/>
          <w:szCs w:val="24"/>
          <w:lang w:eastAsia="ar-SA"/>
        </w:rPr>
      </w:pPr>
    </w:p>
    <w:p w:rsidR="00E126B2" w:rsidRDefault="00E126B2" w:rsidP="00353BE9">
      <w:pPr>
        <w:suppressAutoHyphens/>
        <w:spacing w:after="0" w:line="240" w:lineRule="auto"/>
        <w:ind w:right="-284"/>
        <w:jc w:val="both"/>
        <w:rPr>
          <w:rFonts w:ascii="Times New Roman" w:eastAsia="Times New Roman" w:hAnsi="Times New Roman" w:cs="Times New Roman"/>
          <w:sz w:val="24"/>
          <w:szCs w:val="24"/>
          <w:lang w:eastAsia="ar-SA"/>
        </w:rPr>
      </w:pPr>
    </w:p>
    <w:p w:rsidR="00E126B2" w:rsidRDefault="00E126B2" w:rsidP="00353BE9">
      <w:pPr>
        <w:suppressAutoHyphens/>
        <w:spacing w:after="0" w:line="240" w:lineRule="auto"/>
        <w:ind w:right="-284"/>
        <w:jc w:val="both"/>
        <w:rPr>
          <w:rFonts w:ascii="Times New Roman" w:eastAsia="Times New Roman" w:hAnsi="Times New Roman" w:cs="Times New Roman"/>
          <w:sz w:val="24"/>
          <w:szCs w:val="24"/>
          <w:lang w:eastAsia="ar-SA"/>
        </w:rPr>
      </w:pPr>
    </w:p>
    <w:p w:rsidR="00E126B2" w:rsidRPr="00B40BBF" w:rsidRDefault="00E126B2" w:rsidP="00353BE9">
      <w:pPr>
        <w:suppressAutoHyphens/>
        <w:spacing w:after="0" w:line="240" w:lineRule="auto"/>
        <w:ind w:right="-284"/>
        <w:jc w:val="both"/>
        <w:rPr>
          <w:rFonts w:ascii="Times New Roman" w:eastAsia="Times New Roman" w:hAnsi="Times New Roman" w:cs="Times New Roman"/>
          <w:sz w:val="24"/>
          <w:szCs w:val="24"/>
          <w:lang w:eastAsia="ar-SA"/>
        </w:rPr>
      </w:pPr>
    </w:p>
    <w:p w:rsidR="00353BE9" w:rsidRPr="00E126B2" w:rsidRDefault="00353BE9" w:rsidP="00353BE9">
      <w:pPr>
        <w:suppressAutoHyphens/>
        <w:spacing w:after="0" w:line="100" w:lineRule="atLeast"/>
        <w:jc w:val="right"/>
        <w:rPr>
          <w:rFonts w:ascii="Times New Roman" w:eastAsia="Andale Sans UI" w:hAnsi="Times New Roman" w:cs="Times New Roman"/>
          <w:kern w:val="1"/>
          <w:sz w:val="23"/>
          <w:szCs w:val="23"/>
          <w:lang w:eastAsia="ar-SA"/>
        </w:rPr>
      </w:pPr>
      <w:r w:rsidRPr="00E126B2">
        <w:rPr>
          <w:rFonts w:ascii="Times New Roman" w:eastAsia="Andale Sans UI" w:hAnsi="Times New Roman" w:cs="Times New Roman"/>
          <w:kern w:val="1"/>
          <w:sz w:val="23"/>
          <w:szCs w:val="23"/>
          <w:lang w:eastAsia="ar-SA"/>
        </w:rPr>
        <w:t>Приложение №2</w:t>
      </w:r>
    </w:p>
    <w:p w:rsidR="00353BE9" w:rsidRPr="00E126B2" w:rsidRDefault="00353BE9" w:rsidP="00353BE9">
      <w:pPr>
        <w:suppressAutoHyphens/>
        <w:spacing w:after="0" w:line="100" w:lineRule="atLeast"/>
        <w:jc w:val="right"/>
        <w:rPr>
          <w:rFonts w:ascii="Times New Roman" w:eastAsia="Andale Sans UI" w:hAnsi="Times New Roman" w:cs="Times New Roman"/>
          <w:kern w:val="1"/>
          <w:sz w:val="23"/>
          <w:szCs w:val="23"/>
          <w:lang w:eastAsia="ar-SA"/>
        </w:rPr>
      </w:pPr>
      <w:r w:rsidRPr="00E126B2">
        <w:rPr>
          <w:rFonts w:ascii="Times New Roman" w:eastAsia="Andale Sans UI" w:hAnsi="Times New Roman" w:cs="Times New Roman"/>
          <w:kern w:val="1"/>
          <w:sz w:val="23"/>
          <w:szCs w:val="23"/>
          <w:lang w:eastAsia="ar-SA"/>
        </w:rPr>
        <w:t xml:space="preserve">к решению Совета </w:t>
      </w:r>
    </w:p>
    <w:p w:rsidR="00353BE9" w:rsidRPr="00E126B2" w:rsidRDefault="00353BE9" w:rsidP="00353BE9">
      <w:pPr>
        <w:suppressAutoHyphens/>
        <w:spacing w:after="0" w:line="100" w:lineRule="atLeast"/>
        <w:jc w:val="right"/>
        <w:rPr>
          <w:rFonts w:ascii="Times New Roman" w:eastAsia="Andale Sans UI" w:hAnsi="Times New Roman" w:cs="Times New Roman"/>
          <w:kern w:val="1"/>
          <w:sz w:val="23"/>
          <w:szCs w:val="23"/>
          <w:lang w:eastAsia="ar-SA"/>
        </w:rPr>
      </w:pPr>
      <w:r w:rsidRPr="00E126B2">
        <w:rPr>
          <w:rFonts w:ascii="Times New Roman" w:eastAsia="Andale Sans UI" w:hAnsi="Times New Roman" w:cs="Times New Roman"/>
          <w:kern w:val="1"/>
          <w:sz w:val="23"/>
          <w:szCs w:val="23"/>
          <w:lang w:eastAsia="ar-SA"/>
        </w:rPr>
        <w:t>Киевского сельского поселения</w:t>
      </w:r>
    </w:p>
    <w:p w:rsidR="00353BE9" w:rsidRPr="00E126B2" w:rsidRDefault="00353BE9" w:rsidP="00353BE9">
      <w:pPr>
        <w:suppressAutoHyphens/>
        <w:spacing w:after="0" w:line="100" w:lineRule="atLeast"/>
        <w:jc w:val="right"/>
        <w:rPr>
          <w:rFonts w:ascii="Times New Roman" w:eastAsia="Andale Sans UI" w:hAnsi="Times New Roman" w:cs="Times New Roman"/>
          <w:kern w:val="1"/>
          <w:sz w:val="23"/>
          <w:szCs w:val="23"/>
          <w:lang w:eastAsia="ar-SA"/>
        </w:rPr>
      </w:pPr>
      <w:r w:rsidRPr="00E126B2">
        <w:rPr>
          <w:rFonts w:ascii="Times New Roman" w:eastAsia="Andale Sans UI" w:hAnsi="Times New Roman" w:cs="Times New Roman"/>
          <w:kern w:val="1"/>
          <w:sz w:val="23"/>
          <w:szCs w:val="23"/>
          <w:lang w:eastAsia="ar-SA"/>
        </w:rPr>
        <w:t xml:space="preserve">Крымского района </w:t>
      </w:r>
    </w:p>
    <w:p w:rsidR="00353BE9" w:rsidRPr="00E126B2" w:rsidRDefault="005B7293" w:rsidP="00353BE9">
      <w:pPr>
        <w:suppressAutoHyphens/>
        <w:spacing w:after="0" w:line="100" w:lineRule="atLeast"/>
        <w:jc w:val="right"/>
        <w:rPr>
          <w:rFonts w:ascii="Times New Roman" w:eastAsia="Andale Sans UI" w:hAnsi="Times New Roman" w:cs="Times New Roman"/>
          <w:kern w:val="1"/>
          <w:sz w:val="23"/>
          <w:szCs w:val="23"/>
          <w:lang w:eastAsia="ar-SA"/>
        </w:rPr>
      </w:pPr>
      <w:r>
        <w:rPr>
          <w:rFonts w:ascii="Times New Roman" w:eastAsia="Andale Sans UI" w:hAnsi="Times New Roman" w:cs="Times New Roman"/>
          <w:kern w:val="1"/>
          <w:sz w:val="23"/>
          <w:szCs w:val="23"/>
          <w:lang w:eastAsia="ar-SA"/>
        </w:rPr>
        <w:t>от 13.06</w:t>
      </w:r>
      <w:r w:rsidR="00A354A7">
        <w:rPr>
          <w:rFonts w:ascii="Times New Roman" w:eastAsia="Andale Sans UI" w:hAnsi="Times New Roman" w:cs="Times New Roman"/>
          <w:kern w:val="1"/>
          <w:sz w:val="23"/>
          <w:szCs w:val="23"/>
          <w:lang w:eastAsia="ar-SA"/>
        </w:rPr>
        <w:t>.2023</w:t>
      </w:r>
      <w:r>
        <w:rPr>
          <w:rFonts w:ascii="Times New Roman" w:eastAsia="Andale Sans UI" w:hAnsi="Times New Roman" w:cs="Times New Roman"/>
          <w:kern w:val="1"/>
          <w:sz w:val="23"/>
          <w:szCs w:val="23"/>
          <w:lang w:eastAsia="ar-SA"/>
        </w:rPr>
        <w:t>г. №202</w:t>
      </w:r>
    </w:p>
    <w:p w:rsidR="00353BE9" w:rsidRPr="00E126B2" w:rsidRDefault="00353BE9" w:rsidP="00353BE9">
      <w:pPr>
        <w:suppressAutoHyphens/>
        <w:spacing w:after="0" w:line="100" w:lineRule="atLeast"/>
        <w:jc w:val="both"/>
        <w:rPr>
          <w:rFonts w:ascii="Times New Roman" w:eastAsia="Andale Sans UI" w:hAnsi="Times New Roman" w:cs="Times New Roman"/>
          <w:kern w:val="1"/>
          <w:sz w:val="23"/>
          <w:szCs w:val="23"/>
          <w:lang w:eastAsia="ar-SA"/>
        </w:rPr>
      </w:pPr>
    </w:p>
    <w:p w:rsidR="00353BE9" w:rsidRPr="00E126B2" w:rsidRDefault="00353BE9" w:rsidP="00353BE9">
      <w:pPr>
        <w:shd w:val="clear" w:color="auto" w:fill="FFFFFF"/>
        <w:suppressAutoHyphens/>
        <w:spacing w:after="0" w:line="100" w:lineRule="atLeast"/>
        <w:jc w:val="center"/>
        <w:rPr>
          <w:rFonts w:ascii="Times New Roman" w:eastAsia="Andale Sans UI" w:hAnsi="Times New Roman" w:cs="Times New Roman"/>
          <w:b/>
          <w:kern w:val="1"/>
          <w:sz w:val="23"/>
          <w:szCs w:val="23"/>
          <w:lang w:eastAsia="ar-SA"/>
        </w:rPr>
      </w:pPr>
      <w:r w:rsidRPr="00E126B2">
        <w:rPr>
          <w:rFonts w:ascii="Times New Roman" w:eastAsia="Andale Sans UI" w:hAnsi="Times New Roman" w:cs="Times New Roman"/>
          <w:b/>
          <w:kern w:val="1"/>
          <w:sz w:val="23"/>
          <w:szCs w:val="23"/>
          <w:lang w:eastAsia="ar-SA"/>
        </w:rPr>
        <w:t>ПОРЯДОК</w:t>
      </w:r>
    </w:p>
    <w:p w:rsidR="00353BE9" w:rsidRPr="00E126B2" w:rsidRDefault="00353BE9" w:rsidP="00353BE9">
      <w:pPr>
        <w:shd w:val="clear" w:color="auto" w:fill="FFFFFF"/>
        <w:suppressAutoHyphens/>
        <w:spacing w:after="0" w:line="100" w:lineRule="atLeast"/>
        <w:jc w:val="center"/>
        <w:rPr>
          <w:rFonts w:ascii="Times New Roman" w:eastAsia="Andale Sans UI" w:hAnsi="Times New Roman" w:cs="Times New Roman"/>
          <w:b/>
          <w:kern w:val="1"/>
          <w:sz w:val="23"/>
          <w:szCs w:val="23"/>
          <w:lang w:eastAsia="ar-SA"/>
        </w:rPr>
      </w:pPr>
      <w:r w:rsidRPr="00E126B2">
        <w:rPr>
          <w:rFonts w:ascii="Times New Roman" w:eastAsia="Andale Sans UI" w:hAnsi="Times New Roman" w:cs="Times New Roman"/>
          <w:b/>
          <w:kern w:val="1"/>
          <w:sz w:val="23"/>
          <w:szCs w:val="23"/>
          <w:lang w:eastAsia="ar-SA"/>
        </w:rPr>
        <w:t>учета предложений и участия граждан в обсуждении проекта решения Совета  Киевского сельского поселения Крымского района «</w:t>
      </w:r>
      <w:r w:rsidR="00B40BBF" w:rsidRPr="00E126B2">
        <w:rPr>
          <w:rFonts w:ascii="Times New Roman" w:eastAsia="Andale Sans UI" w:hAnsi="Times New Roman" w:cs="Times New Roman"/>
          <w:b/>
          <w:kern w:val="1"/>
          <w:sz w:val="23"/>
          <w:szCs w:val="23"/>
          <w:lang w:eastAsia="ar-SA"/>
        </w:rPr>
        <w:t>О внесении изменений в решение Совета Киевского сельского поселения Крымского района от 1 июля 2022 года № 152 «Об утверждении Правил благоустройства на территории Киевского сельского поселения Крымского района»</w:t>
      </w:r>
      <w:r w:rsidRPr="00E126B2">
        <w:rPr>
          <w:rFonts w:ascii="Times New Roman" w:eastAsia="Andale Sans UI" w:hAnsi="Times New Roman" w:cs="Times New Roman"/>
          <w:b/>
          <w:kern w:val="1"/>
          <w:sz w:val="23"/>
          <w:szCs w:val="23"/>
          <w:lang w:eastAsia="ar-SA"/>
        </w:rPr>
        <w:t>»</w:t>
      </w:r>
    </w:p>
    <w:p w:rsidR="00353BE9" w:rsidRPr="00E126B2" w:rsidRDefault="00353BE9" w:rsidP="00353BE9">
      <w:pPr>
        <w:shd w:val="clear" w:color="auto" w:fill="FFFFFF"/>
        <w:suppressAutoHyphens/>
        <w:spacing w:after="0" w:line="100" w:lineRule="atLeast"/>
        <w:jc w:val="both"/>
        <w:rPr>
          <w:rFonts w:ascii="Times New Roman" w:eastAsia="Andale Sans UI" w:hAnsi="Times New Roman" w:cs="Times New Roman"/>
          <w:kern w:val="1"/>
          <w:sz w:val="23"/>
          <w:szCs w:val="23"/>
          <w:lang w:eastAsia="ar-SA"/>
        </w:rPr>
      </w:pPr>
    </w:p>
    <w:p w:rsidR="00353BE9" w:rsidRPr="00E126B2" w:rsidRDefault="00353BE9" w:rsidP="00353BE9">
      <w:pPr>
        <w:shd w:val="clear" w:color="auto" w:fill="FFFFFF"/>
        <w:suppressAutoHyphens/>
        <w:spacing w:after="0" w:line="100" w:lineRule="atLeast"/>
        <w:ind w:firstLine="709"/>
        <w:jc w:val="both"/>
        <w:rPr>
          <w:rFonts w:ascii="Times New Roman" w:eastAsia="Andale Sans UI" w:hAnsi="Times New Roman" w:cs="Times New Roman"/>
          <w:kern w:val="1"/>
          <w:sz w:val="23"/>
          <w:szCs w:val="23"/>
          <w:lang w:eastAsia="ar-SA"/>
        </w:rPr>
      </w:pPr>
      <w:r w:rsidRPr="00E126B2">
        <w:rPr>
          <w:rFonts w:ascii="Times New Roman" w:eastAsia="Andale Sans UI" w:hAnsi="Times New Roman" w:cs="Times New Roman"/>
          <w:kern w:val="1"/>
          <w:sz w:val="23"/>
          <w:szCs w:val="23"/>
          <w:lang w:eastAsia="ar-SA"/>
        </w:rPr>
        <w:t>1. Население Киевского сельского поселения Крымского района со дня о</w:t>
      </w:r>
      <w:r w:rsidR="00B40BBF" w:rsidRPr="00E126B2">
        <w:rPr>
          <w:rFonts w:ascii="Times New Roman" w:eastAsia="Andale Sans UI" w:hAnsi="Times New Roman" w:cs="Times New Roman"/>
          <w:kern w:val="1"/>
          <w:sz w:val="23"/>
          <w:szCs w:val="23"/>
          <w:lang w:eastAsia="ar-SA"/>
        </w:rPr>
        <w:t xml:space="preserve">бнародования  проекта решения о внесении изменений в решение Совета Киевского сельского поселения Крымского района от 1 июля 2022 года № 152 «Об утверждении Правил благоустройства на территории Киевского сельского поселения Крымского района» </w:t>
      </w:r>
      <w:r w:rsidRPr="00E126B2">
        <w:rPr>
          <w:rFonts w:ascii="Times New Roman" w:eastAsia="Andale Sans UI" w:hAnsi="Times New Roman" w:cs="Times New Roman"/>
          <w:kern w:val="1"/>
          <w:sz w:val="23"/>
          <w:szCs w:val="23"/>
          <w:lang w:eastAsia="ar-SA"/>
        </w:rPr>
        <w:t>вправе участвовать в его обсуждении в следующих формах:</w:t>
      </w:r>
    </w:p>
    <w:p w:rsidR="00353BE9" w:rsidRPr="00E126B2" w:rsidRDefault="00353BE9" w:rsidP="00353BE9">
      <w:pPr>
        <w:shd w:val="clear" w:color="auto" w:fill="FFFFFF"/>
        <w:suppressAutoHyphens/>
        <w:spacing w:after="0" w:line="100" w:lineRule="atLeast"/>
        <w:ind w:firstLine="709"/>
        <w:jc w:val="both"/>
        <w:rPr>
          <w:rFonts w:ascii="Times New Roman" w:eastAsia="Andale Sans UI" w:hAnsi="Times New Roman" w:cs="Times New Roman"/>
          <w:kern w:val="1"/>
          <w:sz w:val="23"/>
          <w:szCs w:val="23"/>
          <w:lang w:eastAsia="ar-SA"/>
        </w:rPr>
      </w:pPr>
      <w:r w:rsidRPr="00E126B2">
        <w:rPr>
          <w:rFonts w:ascii="Times New Roman" w:eastAsia="Andale Sans UI" w:hAnsi="Times New Roman" w:cs="Times New Roman"/>
          <w:kern w:val="1"/>
          <w:sz w:val="23"/>
          <w:szCs w:val="23"/>
          <w:lang w:eastAsia="ar-SA"/>
        </w:rPr>
        <w:t>1) проведение собраний граждан по месту жительства;</w:t>
      </w:r>
    </w:p>
    <w:p w:rsidR="00353BE9" w:rsidRPr="00E126B2" w:rsidRDefault="00353BE9" w:rsidP="00353BE9">
      <w:pPr>
        <w:shd w:val="clear" w:color="auto" w:fill="FFFFFF"/>
        <w:suppressAutoHyphens/>
        <w:spacing w:after="0" w:line="100" w:lineRule="atLeast"/>
        <w:ind w:firstLine="709"/>
        <w:jc w:val="both"/>
        <w:rPr>
          <w:rFonts w:ascii="Times New Roman" w:eastAsia="Andale Sans UI" w:hAnsi="Times New Roman" w:cs="Times New Roman"/>
          <w:kern w:val="1"/>
          <w:sz w:val="23"/>
          <w:szCs w:val="23"/>
          <w:lang w:eastAsia="ar-SA"/>
        </w:rPr>
      </w:pPr>
      <w:proofErr w:type="gramStart"/>
      <w:r w:rsidRPr="00E126B2">
        <w:rPr>
          <w:rFonts w:ascii="Times New Roman" w:eastAsia="Andale Sans UI" w:hAnsi="Times New Roman" w:cs="Times New Roman"/>
          <w:kern w:val="1"/>
          <w:sz w:val="23"/>
          <w:szCs w:val="23"/>
          <w:lang w:eastAsia="ar-SA"/>
        </w:rPr>
        <w:t xml:space="preserve">2) массового обсуждения проекта </w:t>
      </w:r>
      <w:r w:rsidR="00B40BBF" w:rsidRPr="00E126B2">
        <w:rPr>
          <w:rFonts w:ascii="Times New Roman" w:eastAsia="Andale Sans UI" w:hAnsi="Times New Roman" w:cs="Times New Roman"/>
          <w:kern w:val="1"/>
          <w:sz w:val="23"/>
          <w:szCs w:val="23"/>
          <w:lang w:eastAsia="ar-SA"/>
        </w:rPr>
        <w:t xml:space="preserve">о внесении изменений в решение Совета Киевского сельского поселения Крымского района от 1 июля 2022 года № 152 «Об утверждении Правил благоустройства на территории Киевского сельского поселения Крымского района» </w:t>
      </w:r>
      <w:r w:rsidRPr="00E126B2">
        <w:rPr>
          <w:rFonts w:ascii="Times New Roman" w:eastAsia="Andale Sans UI" w:hAnsi="Times New Roman" w:cs="Times New Roman"/>
          <w:kern w:val="1"/>
          <w:sz w:val="23"/>
          <w:szCs w:val="23"/>
          <w:lang w:eastAsia="ar-SA"/>
        </w:rPr>
        <w:t>в соответствии с положениями настоящего Порядка учета предложений и участия</w:t>
      </w:r>
      <w:r w:rsidR="00B40BBF" w:rsidRPr="00E126B2">
        <w:rPr>
          <w:rFonts w:ascii="Times New Roman" w:eastAsia="Andale Sans UI" w:hAnsi="Times New Roman" w:cs="Times New Roman"/>
          <w:kern w:val="1"/>
          <w:sz w:val="23"/>
          <w:szCs w:val="23"/>
          <w:lang w:eastAsia="ar-SA"/>
        </w:rPr>
        <w:t xml:space="preserve"> граждан в обсуждении проекта о внесении изменений в решение Совета Киевского сельского поселения Крымского района от 1 июля</w:t>
      </w:r>
      <w:proofErr w:type="gramEnd"/>
      <w:r w:rsidR="00B40BBF" w:rsidRPr="00E126B2">
        <w:rPr>
          <w:rFonts w:ascii="Times New Roman" w:eastAsia="Andale Sans UI" w:hAnsi="Times New Roman" w:cs="Times New Roman"/>
          <w:kern w:val="1"/>
          <w:sz w:val="23"/>
          <w:szCs w:val="23"/>
          <w:lang w:eastAsia="ar-SA"/>
        </w:rPr>
        <w:t xml:space="preserve"> 2022 года № 152 «Об утверждении Правил благоустройства на территории Киевского сельского поселения Крымского района» </w:t>
      </w:r>
      <w:r w:rsidRPr="00E126B2">
        <w:rPr>
          <w:rFonts w:ascii="Times New Roman" w:eastAsia="Andale Sans UI" w:hAnsi="Times New Roman" w:cs="Times New Roman"/>
          <w:kern w:val="1"/>
          <w:sz w:val="23"/>
          <w:szCs w:val="23"/>
          <w:lang w:eastAsia="ar-SA"/>
        </w:rPr>
        <w:t>(далее – Порядок);</w:t>
      </w:r>
    </w:p>
    <w:p w:rsidR="00353BE9" w:rsidRPr="00E126B2" w:rsidRDefault="00353BE9" w:rsidP="00353BE9">
      <w:pPr>
        <w:shd w:val="clear" w:color="auto" w:fill="FFFFFF"/>
        <w:suppressAutoHyphens/>
        <w:spacing w:after="0" w:line="100" w:lineRule="atLeast"/>
        <w:ind w:firstLine="709"/>
        <w:jc w:val="both"/>
        <w:rPr>
          <w:rFonts w:ascii="Times New Roman" w:eastAsia="Andale Sans UI" w:hAnsi="Times New Roman" w:cs="Times New Roman"/>
          <w:kern w:val="1"/>
          <w:sz w:val="23"/>
          <w:szCs w:val="23"/>
          <w:lang w:eastAsia="ar-SA"/>
        </w:rPr>
      </w:pPr>
      <w:r w:rsidRPr="00E126B2">
        <w:rPr>
          <w:rFonts w:ascii="Times New Roman" w:eastAsia="Andale Sans UI" w:hAnsi="Times New Roman" w:cs="Times New Roman"/>
          <w:kern w:val="1"/>
          <w:sz w:val="23"/>
          <w:szCs w:val="23"/>
          <w:lang w:eastAsia="ar-SA"/>
        </w:rPr>
        <w:t>3) проведение публичных слушаний по проекту</w:t>
      </w:r>
      <w:r w:rsidR="00B40BBF" w:rsidRPr="00E126B2">
        <w:rPr>
          <w:rFonts w:ascii="Times New Roman" w:eastAsia="Andale Sans UI" w:hAnsi="Times New Roman" w:cs="Times New Roman"/>
          <w:kern w:val="1"/>
          <w:sz w:val="23"/>
          <w:szCs w:val="23"/>
          <w:lang w:eastAsia="ar-SA"/>
        </w:rPr>
        <w:t xml:space="preserve"> о внесении изменений в решение Совета Киевского сельского поселения Крымского района от 1 июля 2022 года № 152 «Об утверждении Правил благоустройства на территории Киевского сельского поселения Крымского района»</w:t>
      </w:r>
      <w:r w:rsidRPr="00E126B2">
        <w:rPr>
          <w:rFonts w:ascii="Times New Roman" w:eastAsia="Andale Sans UI" w:hAnsi="Times New Roman" w:cs="Times New Roman"/>
          <w:kern w:val="1"/>
          <w:sz w:val="23"/>
          <w:szCs w:val="23"/>
          <w:lang w:eastAsia="ar-SA"/>
        </w:rPr>
        <w:t>;</w:t>
      </w:r>
    </w:p>
    <w:p w:rsidR="00353BE9" w:rsidRPr="00E126B2" w:rsidRDefault="00353BE9" w:rsidP="00353BE9">
      <w:pPr>
        <w:shd w:val="clear" w:color="auto" w:fill="FFFFFF"/>
        <w:suppressAutoHyphens/>
        <w:spacing w:after="0" w:line="100" w:lineRule="atLeast"/>
        <w:ind w:firstLine="709"/>
        <w:jc w:val="both"/>
        <w:rPr>
          <w:rFonts w:ascii="Times New Roman" w:eastAsia="Andale Sans UI" w:hAnsi="Times New Roman" w:cs="Times New Roman"/>
          <w:kern w:val="1"/>
          <w:sz w:val="23"/>
          <w:szCs w:val="23"/>
          <w:lang w:eastAsia="ar-SA"/>
        </w:rPr>
      </w:pPr>
      <w:r w:rsidRPr="00E126B2">
        <w:rPr>
          <w:rFonts w:ascii="Times New Roman" w:eastAsia="Andale Sans UI" w:hAnsi="Times New Roman" w:cs="Times New Roman"/>
          <w:kern w:val="1"/>
          <w:sz w:val="23"/>
          <w:szCs w:val="23"/>
          <w:lang w:eastAsia="ar-SA"/>
        </w:rPr>
        <w:t>4) в иных формах, не противоречащих действующему законодательству Российской Федерации.</w:t>
      </w:r>
    </w:p>
    <w:p w:rsidR="00353BE9" w:rsidRPr="00E126B2" w:rsidRDefault="00353BE9" w:rsidP="00353BE9">
      <w:pPr>
        <w:shd w:val="clear" w:color="auto" w:fill="FFFFFF"/>
        <w:suppressAutoHyphens/>
        <w:spacing w:after="0" w:line="100" w:lineRule="atLeast"/>
        <w:ind w:firstLine="709"/>
        <w:jc w:val="both"/>
        <w:rPr>
          <w:rFonts w:ascii="Times New Roman" w:eastAsia="Andale Sans UI" w:hAnsi="Times New Roman" w:cs="Times New Roman"/>
          <w:kern w:val="1"/>
          <w:sz w:val="23"/>
          <w:szCs w:val="23"/>
          <w:lang w:eastAsia="ar-SA"/>
        </w:rPr>
      </w:pPr>
      <w:r w:rsidRPr="00E126B2">
        <w:rPr>
          <w:rFonts w:ascii="Times New Roman" w:eastAsia="Andale Sans UI" w:hAnsi="Times New Roman" w:cs="Times New Roman"/>
          <w:kern w:val="1"/>
          <w:sz w:val="23"/>
          <w:szCs w:val="23"/>
          <w:lang w:eastAsia="ar-SA"/>
        </w:rPr>
        <w:t xml:space="preserve">2. </w:t>
      </w:r>
      <w:proofErr w:type="gramStart"/>
      <w:r w:rsidRPr="00E126B2">
        <w:rPr>
          <w:rFonts w:ascii="Times New Roman" w:eastAsia="Andale Sans UI" w:hAnsi="Times New Roman" w:cs="Times New Roman"/>
          <w:kern w:val="1"/>
          <w:sz w:val="23"/>
          <w:szCs w:val="23"/>
          <w:lang w:eastAsia="ar-SA"/>
        </w:rPr>
        <w:t xml:space="preserve">Предложения о дополнениях и (или) изменениях по обнародованному  проекту решения </w:t>
      </w:r>
      <w:r w:rsidR="00B40BBF" w:rsidRPr="00E126B2">
        <w:rPr>
          <w:rFonts w:ascii="Times New Roman" w:eastAsia="Andale Sans UI" w:hAnsi="Times New Roman" w:cs="Times New Roman"/>
          <w:kern w:val="1"/>
          <w:sz w:val="23"/>
          <w:szCs w:val="23"/>
          <w:lang w:eastAsia="ar-SA"/>
        </w:rPr>
        <w:t xml:space="preserve">о внесении изменений в решение Совета Киевского сельского поселения Крымского района от 1 июля 2022 года № 152 «Об утверждении Правил благоустройства на территории Киевского сельского поселения Крымского района» </w:t>
      </w:r>
      <w:r w:rsidRPr="00E126B2">
        <w:rPr>
          <w:rFonts w:ascii="Times New Roman" w:eastAsia="Andale Sans UI" w:hAnsi="Times New Roman" w:cs="Times New Roman"/>
          <w:kern w:val="1"/>
          <w:sz w:val="23"/>
          <w:szCs w:val="23"/>
          <w:lang w:eastAsia="ar-SA"/>
        </w:rPr>
        <w:t>(далее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w:t>
      </w:r>
      <w:proofErr w:type="gramEnd"/>
      <w:r w:rsidRPr="00E126B2">
        <w:rPr>
          <w:rFonts w:ascii="Times New Roman" w:eastAsia="Andale Sans UI" w:hAnsi="Times New Roman" w:cs="Times New Roman"/>
          <w:kern w:val="1"/>
          <w:sz w:val="23"/>
          <w:szCs w:val="23"/>
          <w:lang w:eastAsia="ar-SA"/>
        </w:rPr>
        <w:t xml:space="preserve"> проекту </w:t>
      </w:r>
      <w:r w:rsidR="00B40BBF" w:rsidRPr="00E126B2">
        <w:rPr>
          <w:rFonts w:ascii="Times New Roman" w:eastAsia="Andale Sans UI" w:hAnsi="Times New Roman" w:cs="Times New Roman"/>
          <w:kern w:val="1"/>
          <w:sz w:val="23"/>
          <w:szCs w:val="23"/>
          <w:lang w:eastAsia="ar-SA"/>
        </w:rPr>
        <w:t xml:space="preserve">о внесении изменений в решение Совета Киевского сельского поселения Крымского района от 1 июля 2022 года № 152 «Об </w:t>
      </w:r>
      <w:r w:rsidR="00B40BBF" w:rsidRPr="00E126B2">
        <w:rPr>
          <w:rFonts w:ascii="Times New Roman" w:eastAsia="Andale Sans UI" w:hAnsi="Times New Roman" w:cs="Times New Roman"/>
          <w:kern w:val="1"/>
          <w:sz w:val="23"/>
          <w:szCs w:val="23"/>
          <w:lang w:eastAsia="ar-SA"/>
        </w:rPr>
        <w:lastRenderedPageBreak/>
        <w:t xml:space="preserve">утверждении Правил благоустройства на территории Киевского сельского поселения Крымского района» </w:t>
      </w:r>
      <w:r w:rsidRPr="00E126B2">
        <w:rPr>
          <w:rFonts w:ascii="Times New Roman" w:eastAsia="Andale Sans UI" w:hAnsi="Times New Roman" w:cs="Times New Roman"/>
          <w:kern w:val="1"/>
          <w:sz w:val="23"/>
          <w:szCs w:val="23"/>
          <w:lang w:eastAsia="ar-SA"/>
        </w:rPr>
        <w:t>(далее - рабочая группа).</w:t>
      </w:r>
    </w:p>
    <w:p w:rsidR="00353BE9" w:rsidRPr="00E126B2" w:rsidRDefault="00353BE9" w:rsidP="00353BE9">
      <w:pPr>
        <w:shd w:val="clear" w:color="auto" w:fill="FFFFFF"/>
        <w:suppressAutoHyphens/>
        <w:spacing w:after="0" w:line="100" w:lineRule="atLeast"/>
        <w:ind w:firstLine="709"/>
        <w:jc w:val="both"/>
        <w:rPr>
          <w:rFonts w:ascii="Times New Roman" w:eastAsia="Andale Sans UI" w:hAnsi="Times New Roman" w:cs="Times New Roman"/>
          <w:kern w:val="1"/>
          <w:sz w:val="23"/>
          <w:szCs w:val="23"/>
          <w:lang w:eastAsia="ar-SA"/>
        </w:rPr>
      </w:pPr>
      <w:r w:rsidRPr="00E126B2">
        <w:rPr>
          <w:rFonts w:ascii="Times New Roman" w:eastAsia="Andale Sans UI" w:hAnsi="Times New Roman" w:cs="Times New Roman"/>
          <w:kern w:val="1"/>
          <w:sz w:val="23"/>
          <w:szCs w:val="23"/>
          <w:lang w:eastAsia="ar-SA"/>
        </w:rPr>
        <w:t xml:space="preserve">3. Предложения населения к обнародованному  проекту решения  </w:t>
      </w:r>
      <w:r w:rsidR="00B40BBF" w:rsidRPr="00E126B2">
        <w:rPr>
          <w:rFonts w:ascii="Times New Roman" w:eastAsia="Andale Sans UI" w:hAnsi="Times New Roman" w:cs="Times New Roman"/>
          <w:kern w:val="1"/>
          <w:sz w:val="23"/>
          <w:szCs w:val="23"/>
          <w:lang w:eastAsia="ar-SA"/>
        </w:rPr>
        <w:t xml:space="preserve">о внесении изменений в решение Совета Киевского сельского поселения Крымского района от 1 июля 2022 года № 152 «Об утверждении Правил благоустройства на территории Киевского сельского поселения Крымского района» </w:t>
      </w:r>
      <w:r w:rsidRPr="00E126B2">
        <w:rPr>
          <w:rFonts w:ascii="Times New Roman" w:eastAsia="Andale Sans UI" w:hAnsi="Times New Roman" w:cs="Times New Roman"/>
          <w:kern w:val="1"/>
          <w:sz w:val="23"/>
          <w:szCs w:val="23"/>
          <w:lang w:eastAsia="ar-SA"/>
        </w:rPr>
        <w:t xml:space="preserve">могут вноситься в рабочую группу со дня ее создания, но не </w:t>
      </w:r>
      <w:proofErr w:type="gramStart"/>
      <w:r w:rsidRPr="00E126B2">
        <w:rPr>
          <w:rFonts w:ascii="Times New Roman" w:eastAsia="Andale Sans UI" w:hAnsi="Times New Roman" w:cs="Times New Roman"/>
          <w:kern w:val="1"/>
          <w:sz w:val="23"/>
          <w:szCs w:val="23"/>
          <w:lang w:eastAsia="ar-SA"/>
        </w:rPr>
        <w:t>позднее</w:t>
      </w:r>
      <w:proofErr w:type="gramEnd"/>
      <w:r w:rsidRPr="00E126B2">
        <w:rPr>
          <w:rFonts w:ascii="Times New Roman" w:eastAsia="Andale Sans UI" w:hAnsi="Times New Roman" w:cs="Times New Roman"/>
          <w:kern w:val="1"/>
          <w:sz w:val="23"/>
          <w:szCs w:val="23"/>
          <w:lang w:eastAsia="ar-SA"/>
        </w:rPr>
        <w:t xml:space="preserve"> чем за пять дней до дня рассмотрения Советом вопроса о принятии </w:t>
      </w:r>
      <w:r w:rsidR="00B40BBF" w:rsidRPr="00E126B2">
        <w:rPr>
          <w:rFonts w:ascii="Times New Roman" w:eastAsia="Andale Sans UI" w:hAnsi="Times New Roman" w:cs="Times New Roman"/>
          <w:kern w:val="1"/>
          <w:sz w:val="23"/>
          <w:szCs w:val="23"/>
          <w:lang w:eastAsia="ar-SA"/>
        </w:rPr>
        <w:t>внесения изменений в решение Совета Киевского сельского поселения Крымского района от 1 июля 2022 года № 152 «Об утверждении Правил благоустройства на территории Киевского сельского поселения Крымского района»</w:t>
      </w:r>
    </w:p>
    <w:p w:rsidR="00353BE9" w:rsidRPr="00E126B2" w:rsidRDefault="00353BE9" w:rsidP="00353BE9">
      <w:pPr>
        <w:shd w:val="clear" w:color="auto" w:fill="FFFFFF"/>
        <w:suppressAutoHyphens/>
        <w:spacing w:after="0" w:line="100" w:lineRule="atLeast"/>
        <w:ind w:firstLine="709"/>
        <w:jc w:val="both"/>
        <w:rPr>
          <w:rFonts w:ascii="Times New Roman" w:eastAsia="Andale Sans UI" w:hAnsi="Times New Roman" w:cs="Times New Roman"/>
          <w:kern w:val="1"/>
          <w:sz w:val="23"/>
          <w:szCs w:val="23"/>
          <w:lang w:eastAsia="ar-SA"/>
        </w:rPr>
      </w:pPr>
      <w:r w:rsidRPr="00E126B2">
        <w:rPr>
          <w:rFonts w:ascii="Times New Roman" w:eastAsia="Andale Sans UI" w:hAnsi="Times New Roman" w:cs="Times New Roman"/>
          <w:kern w:val="1"/>
          <w:sz w:val="23"/>
          <w:szCs w:val="23"/>
          <w:lang w:eastAsia="ar-SA"/>
        </w:rPr>
        <w:t>4. Внесенные предложения регистрируются рабочей группой.</w:t>
      </w:r>
    </w:p>
    <w:p w:rsidR="00353BE9" w:rsidRPr="00E126B2" w:rsidRDefault="00353BE9" w:rsidP="00353BE9">
      <w:pPr>
        <w:shd w:val="clear" w:color="auto" w:fill="FFFFFF"/>
        <w:suppressAutoHyphens/>
        <w:spacing w:after="0" w:line="100" w:lineRule="atLeast"/>
        <w:ind w:firstLine="709"/>
        <w:jc w:val="both"/>
        <w:rPr>
          <w:rFonts w:ascii="Times New Roman" w:eastAsia="Andale Sans UI" w:hAnsi="Times New Roman" w:cs="Times New Roman"/>
          <w:kern w:val="1"/>
          <w:sz w:val="23"/>
          <w:szCs w:val="23"/>
          <w:lang w:eastAsia="ar-SA"/>
        </w:rPr>
      </w:pPr>
      <w:r w:rsidRPr="00E126B2">
        <w:rPr>
          <w:rFonts w:ascii="Times New Roman" w:eastAsia="Andale Sans UI" w:hAnsi="Times New Roman" w:cs="Times New Roman"/>
          <w:kern w:val="1"/>
          <w:sz w:val="23"/>
          <w:szCs w:val="23"/>
          <w:lang w:eastAsia="ar-SA"/>
        </w:rPr>
        <w:t>5. Предложения должны соответствовать Конституции Российской Федерации, требованиям Федерального закона от 6 октября 2003 года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353BE9" w:rsidRPr="00E126B2" w:rsidRDefault="00353BE9" w:rsidP="00353BE9">
      <w:pPr>
        <w:shd w:val="clear" w:color="auto" w:fill="FFFFFF"/>
        <w:suppressAutoHyphens/>
        <w:spacing w:after="0" w:line="100" w:lineRule="atLeast"/>
        <w:ind w:firstLine="709"/>
        <w:jc w:val="both"/>
        <w:rPr>
          <w:rFonts w:ascii="Times New Roman" w:eastAsia="Andale Sans UI" w:hAnsi="Times New Roman" w:cs="Times New Roman"/>
          <w:kern w:val="1"/>
          <w:sz w:val="23"/>
          <w:szCs w:val="23"/>
          <w:lang w:eastAsia="ar-SA"/>
        </w:rPr>
      </w:pPr>
      <w:r w:rsidRPr="00E126B2">
        <w:rPr>
          <w:rFonts w:ascii="Times New Roman" w:eastAsia="Andale Sans UI" w:hAnsi="Times New Roman" w:cs="Times New Roman"/>
          <w:kern w:val="1"/>
          <w:sz w:val="23"/>
          <w:szCs w:val="23"/>
          <w:lang w:eastAsia="ar-SA"/>
        </w:rPr>
        <w:t>6. Предложения должны соответствовать следующим требованиям:</w:t>
      </w:r>
    </w:p>
    <w:p w:rsidR="00353BE9" w:rsidRPr="00E126B2" w:rsidRDefault="00353BE9" w:rsidP="00353BE9">
      <w:pPr>
        <w:shd w:val="clear" w:color="auto" w:fill="FFFFFF"/>
        <w:suppressAutoHyphens/>
        <w:spacing w:after="0" w:line="100" w:lineRule="atLeast"/>
        <w:ind w:firstLine="709"/>
        <w:jc w:val="both"/>
        <w:rPr>
          <w:rFonts w:ascii="Times New Roman" w:eastAsia="Andale Sans UI" w:hAnsi="Times New Roman" w:cs="Times New Roman"/>
          <w:kern w:val="1"/>
          <w:sz w:val="23"/>
          <w:szCs w:val="23"/>
          <w:lang w:eastAsia="ar-SA"/>
        </w:rPr>
      </w:pPr>
      <w:r w:rsidRPr="00E126B2">
        <w:rPr>
          <w:rFonts w:ascii="Times New Roman" w:eastAsia="Andale Sans UI" w:hAnsi="Times New Roman" w:cs="Times New Roman"/>
          <w:kern w:val="1"/>
          <w:sz w:val="23"/>
          <w:szCs w:val="23"/>
          <w:lang w:eastAsia="ar-SA"/>
        </w:rPr>
        <w:t>1) должны обеспечивать однозначное толкование положений проекта</w:t>
      </w:r>
      <w:r w:rsidR="00B40BBF" w:rsidRPr="00E126B2">
        <w:rPr>
          <w:rFonts w:ascii="Times New Roman" w:eastAsia="Andale Sans UI" w:hAnsi="Times New Roman" w:cs="Times New Roman"/>
          <w:kern w:val="1"/>
          <w:sz w:val="23"/>
          <w:szCs w:val="23"/>
          <w:lang w:eastAsia="ar-SA"/>
        </w:rPr>
        <w:t xml:space="preserve"> о внесении изменений в решение Совета Киевского сельского поселения Крымского района от 1 июля 2022 года № 152 «Об утверждении Правил благоустройства на территории Киевского сельского поселения Крымского района»</w:t>
      </w:r>
      <w:r w:rsidRPr="00E126B2">
        <w:rPr>
          <w:rFonts w:ascii="Times New Roman" w:eastAsia="Andale Sans UI" w:hAnsi="Times New Roman" w:cs="Times New Roman"/>
          <w:kern w:val="1"/>
          <w:sz w:val="23"/>
          <w:szCs w:val="23"/>
          <w:lang w:eastAsia="ar-SA"/>
        </w:rPr>
        <w:t>;</w:t>
      </w:r>
    </w:p>
    <w:p w:rsidR="00353BE9" w:rsidRPr="00E126B2" w:rsidRDefault="00353BE9" w:rsidP="00353BE9">
      <w:pPr>
        <w:shd w:val="clear" w:color="auto" w:fill="FFFFFF"/>
        <w:suppressAutoHyphens/>
        <w:spacing w:after="0" w:line="100" w:lineRule="atLeast"/>
        <w:ind w:firstLine="709"/>
        <w:jc w:val="both"/>
        <w:rPr>
          <w:rFonts w:ascii="Times New Roman" w:eastAsia="Andale Sans UI" w:hAnsi="Times New Roman" w:cs="Times New Roman"/>
          <w:kern w:val="1"/>
          <w:sz w:val="23"/>
          <w:szCs w:val="23"/>
          <w:lang w:eastAsia="ar-SA"/>
        </w:rPr>
      </w:pPr>
      <w:r w:rsidRPr="00E126B2">
        <w:rPr>
          <w:rFonts w:ascii="Times New Roman" w:eastAsia="Andale Sans UI" w:hAnsi="Times New Roman" w:cs="Times New Roman"/>
          <w:kern w:val="1"/>
          <w:sz w:val="23"/>
          <w:szCs w:val="23"/>
          <w:lang w:eastAsia="ar-SA"/>
        </w:rPr>
        <w:t>2) не допускать противоречие либо несогласованность с иными положениями</w:t>
      </w:r>
      <w:r w:rsidR="00B40BBF" w:rsidRPr="00E126B2">
        <w:rPr>
          <w:rFonts w:ascii="Times New Roman" w:eastAsia="Andale Sans UI" w:hAnsi="Times New Roman" w:cs="Times New Roman"/>
          <w:kern w:val="1"/>
          <w:sz w:val="23"/>
          <w:szCs w:val="23"/>
          <w:lang w:eastAsia="ar-SA"/>
        </w:rPr>
        <w:t xml:space="preserve"> Правил благоустройства на территории Киевского сельского поселения Крымского района»</w:t>
      </w:r>
      <w:r w:rsidRPr="00E126B2">
        <w:rPr>
          <w:rFonts w:ascii="Times New Roman" w:eastAsia="Andale Sans UI" w:hAnsi="Times New Roman" w:cs="Times New Roman"/>
          <w:kern w:val="1"/>
          <w:sz w:val="23"/>
          <w:szCs w:val="23"/>
          <w:lang w:eastAsia="ar-SA"/>
        </w:rPr>
        <w:t>.</w:t>
      </w:r>
    </w:p>
    <w:p w:rsidR="00353BE9" w:rsidRPr="00E126B2" w:rsidRDefault="00353BE9" w:rsidP="00353BE9">
      <w:pPr>
        <w:shd w:val="clear" w:color="auto" w:fill="FFFFFF"/>
        <w:suppressAutoHyphens/>
        <w:spacing w:after="0" w:line="100" w:lineRule="atLeast"/>
        <w:ind w:firstLine="709"/>
        <w:jc w:val="both"/>
        <w:rPr>
          <w:rFonts w:ascii="Times New Roman" w:eastAsia="Andale Sans UI" w:hAnsi="Times New Roman" w:cs="Times New Roman"/>
          <w:kern w:val="1"/>
          <w:sz w:val="23"/>
          <w:szCs w:val="23"/>
          <w:lang w:eastAsia="ar-SA"/>
        </w:rPr>
      </w:pPr>
      <w:r w:rsidRPr="00E126B2">
        <w:rPr>
          <w:rFonts w:ascii="Times New Roman" w:eastAsia="Andale Sans UI" w:hAnsi="Times New Roman" w:cs="Times New Roman"/>
          <w:kern w:val="1"/>
          <w:sz w:val="23"/>
          <w:szCs w:val="23"/>
          <w:lang w:eastAsia="ar-SA"/>
        </w:rPr>
        <w:t>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rsidR="00353BE9" w:rsidRPr="00E126B2" w:rsidRDefault="00353BE9" w:rsidP="00353BE9">
      <w:pPr>
        <w:shd w:val="clear" w:color="auto" w:fill="FFFFFF"/>
        <w:suppressAutoHyphens/>
        <w:spacing w:after="0" w:line="100" w:lineRule="atLeast"/>
        <w:ind w:firstLine="709"/>
        <w:jc w:val="both"/>
        <w:rPr>
          <w:rFonts w:ascii="Times New Roman" w:eastAsia="Andale Sans UI" w:hAnsi="Times New Roman" w:cs="Times New Roman"/>
          <w:kern w:val="1"/>
          <w:sz w:val="23"/>
          <w:szCs w:val="23"/>
          <w:lang w:eastAsia="ar-SA"/>
        </w:rPr>
      </w:pPr>
      <w:r w:rsidRPr="00E126B2">
        <w:rPr>
          <w:rFonts w:ascii="Times New Roman" w:eastAsia="Andale Sans UI" w:hAnsi="Times New Roman" w:cs="Times New Roman"/>
          <w:kern w:val="1"/>
          <w:sz w:val="23"/>
          <w:szCs w:val="23"/>
          <w:lang w:eastAsia="ar-SA"/>
        </w:rPr>
        <w:t>8. По итогам изучения, анализа и обобщения внесенных предложений рабочая группа составляет заключение.</w:t>
      </w:r>
    </w:p>
    <w:p w:rsidR="00353BE9" w:rsidRPr="00E126B2" w:rsidRDefault="00353BE9" w:rsidP="00353BE9">
      <w:pPr>
        <w:shd w:val="clear" w:color="auto" w:fill="FFFFFF"/>
        <w:suppressAutoHyphens/>
        <w:spacing w:after="0" w:line="100" w:lineRule="atLeast"/>
        <w:ind w:firstLine="709"/>
        <w:jc w:val="both"/>
        <w:rPr>
          <w:rFonts w:ascii="Times New Roman" w:eastAsia="Andale Sans UI" w:hAnsi="Times New Roman" w:cs="Times New Roman"/>
          <w:kern w:val="1"/>
          <w:sz w:val="23"/>
          <w:szCs w:val="23"/>
          <w:lang w:eastAsia="ar-SA"/>
        </w:rPr>
      </w:pPr>
      <w:r w:rsidRPr="00E126B2">
        <w:rPr>
          <w:rFonts w:ascii="Times New Roman" w:eastAsia="Andale Sans UI" w:hAnsi="Times New Roman" w:cs="Times New Roman"/>
          <w:kern w:val="1"/>
          <w:sz w:val="23"/>
          <w:szCs w:val="23"/>
          <w:lang w:eastAsia="ar-SA"/>
        </w:rPr>
        <w:t>9. Заключение рабочей группы на внесенные предложения должно содержать следующие положения:</w:t>
      </w:r>
    </w:p>
    <w:p w:rsidR="00353BE9" w:rsidRPr="00E126B2" w:rsidRDefault="00353BE9" w:rsidP="00353BE9">
      <w:pPr>
        <w:shd w:val="clear" w:color="auto" w:fill="FFFFFF"/>
        <w:suppressAutoHyphens/>
        <w:spacing w:after="0" w:line="100" w:lineRule="atLeast"/>
        <w:ind w:firstLine="709"/>
        <w:jc w:val="both"/>
        <w:rPr>
          <w:rFonts w:ascii="Times New Roman" w:eastAsia="Andale Sans UI" w:hAnsi="Times New Roman" w:cs="Times New Roman"/>
          <w:kern w:val="1"/>
          <w:sz w:val="23"/>
          <w:szCs w:val="23"/>
          <w:lang w:eastAsia="ar-SA"/>
        </w:rPr>
      </w:pPr>
      <w:r w:rsidRPr="00E126B2">
        <w:rPr>
          <w:rFonts w:ascii="Times New Roman" w:eastAsia="Andale Sans UI" w:hAnsi="Times New Roman" w:cs="Times New Roman"/>
          <w:kern w:val="1"/>
          <w:sz w:val="23"/>
          <w:szCs w:val="23"/>
          <w:lang w:eastAsia="ar-SA"/>
        </w:rPr>
        <w:t>1) общее количество поступивших предложений;</w:t>
      </w:r>
    </w:p>
    <w:p w:rsidR="00353BE9" w:rsidRPr="00E126B2" w:rsidRDefault="00353BE9" w:rsidP="00353BE9">
      <w:pPr>
        <w:shd w:val="clear" w:color="auto" w:fill="FFFFFF"/>
        <w:suppressAutoHyphens/>
        <w:spacing w:after="0" w:line="100" w:lineRule="atLeast"/>
        <w:ind w:firstLine="709"/>
        <w:jc w:val="both"/>
        <w:rPr>
          <w:rFonts w:ascii="Times New Roman" w:eastAsia="Andale Sans UI" w:hAnsi="Times New Roman" w:cs="Times New Roman"/>
          <w:kern w:val="1"/>
          <w:sz w:val="23"/>
          <w:szCs w:val="23"/>
          <w:lang w:eastAsia="ar-SA"/>
        </w:rPr>
      </w:pPr>
      <w:r w:rsidRPr="00E126B2">
        <w:rPr>
          <w:rFonts w:ascii="Times New Roman" w:eastAsia="Andale Sans UI" w:hAnsi="Times New Roman" w:cs="Times New Roman"/>
          <w:kern w:val="1"/>
          <w:sz w:val="23"/>
          <w:szCs w:val="23"/>
          <w:lang w:eastAsia="ar-SA"/>
        </w:rPr>
        <w:t>2) количество поступивших предложений, оставленных в соответствии с настоящим Порядком без рассмотрения;</w:t>
      </w:r>
    </w:p>
    <w:p w:rsidR="00353BE9" w:rsidRPr="00E126B2" w:rsidRDefault="00353BE9" w:rsidP="00353BE9">
      <w:pPr>
        <w:shd w:val="clear" w:color="auto" w:fill="FFFFFF"/>
        <w:suppressAutoHyphens/>
        <w:spacing w:after="0" w:line="100" w:lineRule="atLeast"/>
        <w:ind w:firstLine="709"/>
        <w:jc w:val="both"/>
        <w:rPr>
          <w:rFonts w:ascii="Times New Roman" w:eastAsia="Andale Sans UI" w:hAnsi="Times New Roman" w:cs="Times New Roman"/>
          <w:kern w:val="1"/>
          <w:sz w:val="23"/>
          <w:szCs w:val="23"/>
          <w:lang w:eastAsia="ar-SA"/>
        </w:rPr>
      </w:pPr>
      <w:r w:rsidRPr="00E126B2">
        <w:rPr>
          <w:rFonts w:ascii="Times New Roman" w:eastAsia="Andale Sans UI" w:hAnsi="Times New Roman" w:cs="Times New Roman"/>
          <w:kern w:val="1"/>
          <w:sz w:val="23"/>
          <w:szCs w:val="23"/>
          <w:lang w:eastAsia="ar-SA"/>
        </w:rPr>
        <w:t>3) отклоненные предложения ввиду несоответствия требованиям, предъявляемым настоящим Порядком;</w:t>
      </w:r>
    </w:p>
    <w:p w:rsidR="00353BE9" w:rsidRPr="00E126B2" w:rsidRDefault="00353BE9" w:rsidP="00353BE9">
      <w:pPr>
        <w:shd w:val="clear" w:color="auto" w:fill="FFFFFF"/>
        <w:suppressAutoHyphens/>
        <w:spacing w:after="0" w:line="100" w:lineRule="atLeast"/>
        <w:ind w:firstLine="709"/>
        <w:jc w:val="both"/>
        <w:rPr>
          <w:rFonts w:ascii="Times New Roman" w:eastAsia="Andale Sans UI" w:hAnsi="Times New Roman" w:cs="Times New Roman"/>
          <w:kern w:val="1"/>
          <w:sz w:val="23"/>
          <w:szCs w:val="23"/>
          <w:lang w:eastAsia="ar-SA"/>
        </w:rPr>
      </w:pPr>
      <w:r w:rsidRPr="00E126B2">
        <w:rPr>
          <w:rFonts w:ascii="Times New Roman" w:eastAsia="Andale Sans UI" w:hAnsi="Times New Roman" w:cs="Times New Roman"/>
          <w:kern w:val="1"/>
          <w:sz w:val="23"/>
          <w:szCs w:val="23"/>
          <w:lang w:eastAsia="ar-SA"/>
        </w:rPr>
        <w:t>4) предложения, рекомендуемые рабочей группой к отклонению;</w:t>
      </w:r>
    </w:p>
    <w:p w:rsidR="00353BE9" w:rsidRPr="00E126B2" w:rsidRDefault="00353BE9" w:rsidP="00353BE9">
      <w:pPr>
        <w:shd w:val="clear" w:color="auto" w:fill="FFFFFF"/>
        <w:suppressAutoHyphens/>
        <w:spacing w:after="0" w:line="100" w:lineRule="atLeast"/>
        <w:ind w:firstLine="709"/>
        <w:jc w:val="both"/>
        <w:rPr>
          <w:rFonts w:ascii="Times New Roman" w:eastAsia="Andale Sans UI" w:hAnsi="Times New Roman" w:cs="Times New Roman"/>
          <w:kern w:val="1"/>
          <w:sz w:val="23"/>
          <w:szCs w:val="23"/>
          <w:lang w:eastAsia="ar-SA"/>
        </w:rPr>
      </w:pPr>
      <w:r w:rsidRPr="00E126B2">
        <w:rPr>
          <w:rFonts w:ascii="Times New Roman" w:eastAsia="Andale Sans UI" w:hAnsi="Times New Roman" w:cs="Times New Roman"/>
          <w:kern w:val="1"/>
          <w:sz w:val="23"/>
          <w:szCs w:val="23"/>
          <w:lang w:eastAsia="ar-SA"/>
        </w:rPr>
        <w:t>5) предложения, рекомендуемые рабочей группой для внесения в те</w:t>
      </w:r>
      <w:proofErr w:type="gramStart"/>
      <w:r w:rsidRPr="00E126B2">
        <w:rPr>
          <w:rFonts w:ascii="Times New Roman" w:eastAsia="Andale Sans UI" w:hAnsi="Times New Roman" w:cs="Times New Roman"/>
          <w:kern w:val="1"/>
          <w:sz w:val="23"/>
          <w:szCs w:val="23"/>
          <w:lang w:eastAsia="ar-SA"/>
        </w:rPr>
        <w:t>кст пр</w:t>
      </w:r>
      <w:proofErr w:type="gramEnd"/>
      <w:r w:rsidRPr="00E126B2">
        <w:rPr>
          <w:rFonts w:ascii="Times New Roman" w:eastAsia="Andale Sans UI" w:hAnsi="Times New Roman" w:cs="Times New Roman"/>
          <w:kern w:val="1"/>
          <w:sz w:val="23"/>
          <w:szCs w:val="23"/>
          <w:lang w:eastAsia="ar-SA"/>
        </w:rPr>
        <w:t>оекта внесения</w:t>
      </w:r>
      <w:r w:rsidR="00B40BBF" w:rsidRPr="00E126B2">
        <w:rPr>
          <w:rFonts w:ascii="Times New Roman" w:eastAsia="Andale Sans UI" w:hAnsi="Times New Roman" w:cs="Times New Roman"/>
          <w:kern w:val="1"/>
          <w:sz w:val="23"/>
          <w:szCs w:val="23"/>
          <w:lang w:eastAsia="ar-SA"/>
        </w:rPr>
        <w:t xml:space="preserve"> изменений в Правила благоустройства на территории Киевского сельского поселения Крымского района»</w:t>
      </w:r>
      <w:r w:rsidRPr="00E126B2">
        <w:rPr>
          <w:rFonts w:ascii="Times New Roman" w:eastAsia="Andale Sans UI" w:hAnsi="Times New Roman" w:cs="Times New Roman"/>
          <w:kern w:val="1"/>
          <w:sz w:val="23"/>
          <w:szCs w:val="23"/>
          <w:lang w:eastAsia="ar-SA"/>
        </w:rPr>
        <w:t>.</w:t>
      </w:r>
    </w:p>
    <w:p w:rsidR="00353BE9" w:rsidRPr="00E126B2" w:rsidRDefault="00353BE9" w:rsidP="00353BE9">
      <w:pPr>
        <w:shd w:val="clear" w:color="auto" w:fill="FFFFFF"/>
        <w:suppressAutoHyphens/>
        <w:spacing w:after="0" w:line="100" w:lineRule="atLeast"/>
        <w:ind w:firstLine="709"/>
        <w:jc w:val="both"/>
        <w:rPr>
          <w:rFonts w:ascii="Times New Roman" w:eastAsia="Andale Sans UI" w:hAnsi="Times New Roman" w:cs="Times New Roman"/>
          <w:kern w:val="1"/>
          <w:sz w:val="23"/>
          <w:szCs w:val="23"/>
          <w:lang w:eastAsia="ar-SA"/>
        </w:rPr>
      </w:pPr>
      <w:r w:rsidRPr="00E126B2">
        <w:rPr>
          <w:rFonts w:ascii="Times New Roman" w:eastAsia="Andale Sans UI" w:hAnsi="Times New Roman" w:cs="Times New Roman"/>
          <w:kern w:val="1"/>
          <w:sz w:val="23"/>
          <w:szCs w:val="23"/>
          <w:lang w:eastAsia="ar-SA"/>
        </w:rPr>
        <w:t>10. Рабочая группа представляет в Совет Киевского сельского поселения Крымского района свое заключение и материалы деятельности рабочей группы с приложением всех поступивших предложений.</w:t>
      </w:r>
    </w:p>
    <w:p w:rsidR="00353BE9" w:rsidRPr="00E126B2" w:rsidRDefault="00353BE9" w:rsidP="00353BE9">
      <w:pPr>
        <w:shd w:val="clear" w:color="auto" w:fill="FFFFFF"/>
        <w:suppressAutoHyphens/>
        <w:spacing w:after="0" w:line="100" w:lineRule="atLeast"/>
        <w:ind w:firstLine="709"/>
        <w:jc w:val="both"/>
        <w:rPr>
          <w:rFonts w:ascii="Times New Roman" w:eastAsia="Andale Sans UI" w:hAnsi="Times New Roman" w:cs="Times New Roman"/>
          <w:kern w:val="1"/>
          <w:sz w:val="23"/>
          <w:szCs w:val="23"/>
          <w:lang w:eastAsia="ar-SA"/>
        </w:rPr>
      </w:pPr>
      <w:r w:rsidRPr="00E126B2">
        <w:rPr>
          <w:rFonts w:ascii="Times New Roman" w:eastAsia="Andale Sans UI" w:hAnsi="Times New Roman" w:cs="Times New Roman"/>
          <w:kern w:val="1"/>
          <w:sz w:val="23"/>
          <w:szCs w:val="23"/>
          <w:lang w:eastAsia="ar-SA"/>
        </w:rPr>
        <w:t xml:space="preserve">11. Перед решением вопроса о принятии (включении в текст </w:t>
      </w:r>
      <w:proofErr w:type="gramStart"/>
      <w:r w:rsidRPr="00E126B2">
        <w:rPr>
          <w:rFonts w:ascii="Times New Roman" w:eastAsia="Andale Sans UI" w:hAnsi="Times New Roman" w:cs="Times New Roman"/>
          <w:kern w:val="1"/>
          <w:sz w:val="23"/>
          <w:szCs w:val="23"/>
          <w:lang w:eastAsia="ar-SA"/>
        </w:rPr>
        <w:t xml:space="preserve">проекта </w:t>
      </w:r>
      <w:r w:rsidR="00B40BBF" w:rsidRPr="00E126B2">
        <w:rPr>
          <w:rFonts w:ascii="Times New Roman" w:eastAsia="Andale Sans UI" w:hAnsi="Times New Roman" w:cs="Times New Roman"/>
          <w:kern w:val="1"/>
          <w:sz w:val="23"/>
          <w:szCs w:val="23"/>
          <w:lang w:eastAsia="ar-SA"/>
        </w:rPr>
        <w:t>внесения изменений Правил благоустройства</w:t>
      </w:r>
      <w:proofErr w:type="gramEnd"/>
      <w:r w:rsidR="00B40BBF" w:rsidRPr="00E126B2">
        <w:rPr>
          <w:rFonts w:ascii="Times New Roman" w:eastAsia="Andale Sans UI" w:hAnsi="Times New Roman" w:cs="Times New Roman"/>
          <w:kern w:val="1"/>
          <w:sz w:val="23"/>
          <w:szCs w:val="23"/>
          <w:lang w:eastAsia="ar-SA"/>
        </w:rPr>
        <w:t xml:space="preserve"> на территории Киевского сельского поселения Крымского района» </w:t>
      </w:r>
      <w:r w:rsidRPr="00E126B2">
        <w:rPr>
          <w:rFonts w:ascii="Times New Roman" w:eastAsia="Andale Sans UI" w:hAnsi="Times New Roman" w:cs="Times New Roman"/>
          <w:kern w:val="1"/>
          <w:sz w:val="23"/>
          <w:szCs w:val="23"/>
          <w:lang w:eastAsia="ar-SA"/>
        </w:rPr>
        <w:t>или отклонении предложений) Совет Киевского сельского поселения Крымского района в соответствии с Регламентом заслушивает доклад председателя Совета либо уполномоченного члена рабочей группы о деятельности рабочей группы.</w:t>
      </w:r>
    </w:p>
    <w:p w:rsidR="00353BE9" w:rsidRPr="00E126B2" w:rsidRDefault="00353BE9" w:rsidP="00E126B2">
      <w:pPr>
        <w:shd w:val="clear" w:color="auto" w:fill="FFFFFF"/>
        <w:suppressAutoHyphens/>
        <w:spacing w:after="0" w:line="100" w:lineRule="atLeast"/>
        <w:ind w:firstLine="709"/>
        <w:jc w:val="both"/>
        <w:rPr>
          <w:rFonts w:ascii="Times New Roman" w:eastAsia="Andale Sans UI" w:hAnsi="Times New Roman" w:cs="Times New Roman"/>
          <w:kern w:val="1"/>
          <w:sz w:val="23"/>
          <w:szCs w:val="23"/>
          <w:lang w:eastAsia="ar-SA"/>
        </w:rPr>
      </w:pPr>
      <w:r w:rsidRPr="00E126B2">
        <w:rPr>
          <w:rFonts w:ascii="Times New Roman" w:eastAsia="Andale Sans UI" w:hAnsi="Times New Roman" w:cs="Times New Roman"/>
          <w:kern w:val="1"/>
          <w:sz w:val="23"/>
          <w:szCs w:val="23"/>
          <w:lang w:eastAsia="ar-SA"/>
        </w:rPr>
        <w:t>12. Итоги рассмотрения поступивших предложений с обязательным содержанием принятых изменений (включенных в устав Киевского сельского поселения Крымского района) предложений подлежат официальному опубликованию.</w:t>
      </w:r>
    </w:p>
    <w:p w:rsidR="00353BE9" w:rsidRPr="00E126B2" w:rsidRDefault="00353BE9" w:rsidP="00353BE9">
      <w:pPr>
        <w:suppressAutoHyphens/>
        <w:spacing w:after="0" w:line="240" w:lineRule="auto"/>
        <w:ind w:right="-284"/>
        <w:jc w:val="both"/>
        <w:rPr>
          <w:rFonts w:ascii="Times New Roman" w:eastAsia="Times New Roman" w:hAnsi="Times New Roman" w:cs="Times New Roman"/>
          <w:sz w:val="23"/>
          <w:szCs w:val="23"/>
          <w:lang w:eastAsia="ar-SA"/>
        </w:rPr>
      </w:pPr>
    </w:p>
    <w:p w:rsidR="001C2359" w:rsidRPr="00E126B2" w:rsidRDefault="001C2359" w:rsidP="001C2359">
      <w:pPr>
        <w:autoSpaceDE w:val="0"/>
        <w:spacing w:after="0" w:line="240" w:lineRule="auto"/>
        <w:ind w:left="5245" w:right="-284"/>
        <w:jc w:val="center"/>
        <w:rPr>
          <w:rFonts w:ascii="Times New Roman" w:eastAsia="Times New Roman" w:hAnsi="Times New Roman" w:cs="Times New Roman"/>
          <w:kern w:val="1"/>
          <w:sz w:val="23"/>
          <w:szCs w:val="23"/>
          <w:lang w:eastAsia="ru-RU"/>
        </w:rPr>
      </w:pPr>
      <w:r w:rsidRPr="00E126B2">
        <w:rPr>
          <w:rFonts w:ascii="Times New Roman" w:eastAsia="Times New Roman" w:hAnsi="Times New Roman" w:cs="Times New Roman"/>
          <w:kern w:val="1"/>
          <w:sz w:val="23"/>
          <w:szCs w:val="23"/>
          <w:lang w:eastAsia="ru-RU"/>
        </w:rPr>
        <w:t>П</w:t>
      </w:r>
      <w:r w:rsidR="00353BE9" w:rsidRPr="00E126B2">
        <w:rPr>
          <w:rFonts w:ascii="Times New Roman" w:eastAsia="Times New Roman" w:hAnsi="Times New Roman" w:cs="Times New Roman"/>
          <w:kern w:val="1"/>
          <w:sz w:val="23"/>
          <w:szCs w:val="23"/>
          <w:lang w:eastAsia="ru-RU"/>
        </w:rPr>
        <w:t>риложение № 3</w:t>
      </w:r>
    </w:p>
    <w:p w:rsidR="001C2359" w:rsidRPr="00E126B2" w:rsidRDefault="001C2359" w:rsidP="001C2359">
      <w:pPr>
        <w:autoSpaceDE w:val="0"/>
        <w:spacing w:after="0" w:line="240" w:lineRule="auto"/>
        <w:ind w:left="5245" w:right="-284"/>
        <w:jc w:val="center"/>
        <w:rPr>
          <w:rFonts w:ascii="Times New Roman" w:eastAsia="Times New Roman" w:hAnsi="Times New Roman" w:cs="Times New Roman"/>
          <w:kern w:val="1"/>
          <w:sz w:val="23"/>
          <w:szCs w:val="23"/>
          <w:lang w:eastAsia="ru-RU"/>
        </w:rPr>
      </w:pPr>
      <w:r w:rsidRPr="00E126B2">
        <w:rPr>
          <w:rFonts w:ascii="Times New Roman" w:eastAsia="Times New Roman" w:hAnsi="Times New Roman" w:cs="Times New Roman"/>
          <w:kern w:val="1"/>
          <w:sz w:val="23"/>
          <w:szCs w:val="23"/>
          <w:lang w:eastAsia="ru-RU"/>
        </w:rPr>
        <w:t>к решению Совета</w:t>
      </w:r>
    </w:p>
    <w:p w:rsidR="00353BE9" w:rsidRPr="00E126B2" w:rsidRDefault="00353BE9" w:rsidP="001C2359">
      <w:pPr>
        <w:autoSpaceDE w:val="0"/>
        <w:spacing w:after="0" w:line="240" w:lineRule="auto"/>
        <w:ind w:left="5245" w:right="-284"/>
        <w:jc w:val="center"/>
        <w:rPr>
          <w:rFonts w:ascii="Times New Roman" w:eastAsia="Times New Roman" w:hAnsi="Times New Roman" w:cs="Times New Roman"/>
          <w:kern w:val="1"/>
          <w:sz w:val="23"/>
          <w:szCs w:val="23"/>
          <w:lang w:eastAsia="ru-RU"/>
        </w:rPr>
      </w:pPr>
      <w:r w:rsidRPr="00E126B2">
        <w:rPr>
          <w:rFonts w:ascii="Times New Roman" w:eastAsia="Times New Roman" w:hAnsi="Times New Roman" w:cs="Times New Roman"/>
          <w:kern w:val="1"/>
          <w:sz w:val="23"/>
          <w:szCs w:val="23"/>
          <w:lang w:eastAsia="ru-RU"/>
        </w:rPr>
        <w:t xml:space="preserve">Киевского сельского </w:t>
      </w:r>
      <w:r w:rsidR="001C2359" w:rsidRPr="00E126B2">
        <w:rPr>
          <w:rFonts w:ascii="Times New Roman" w:eastAsia="Times New Roman" w:hAnsi="Times New Roman" w:cs="Times New Roman"/>
          <w:kern w:val="1"/>
          <w:sz w:val="23"/>
          <w:szCs w:val="23"/>
          <w:lang w:eastAsia="ru-RU"/>
        </w:rPr>
        <w:t xml:space="preserve">поселения </w:t>
      </w:r>
    </w:p>
    <w:p w:rsidR="001C2359" w:rsidRPr="00E126B2" w:rsidRDefault="001C2359" w:rsidP="001C2359">
      <w:pPr>
        <w:autoSpaceDE w:val="0"/>
        <w:spacing w:after="0" w:line="240" w:lineRule="auto"/>
        <w:ind w:left="5245" w:right="-284"/>
        <w:jc w:val="center"/>
        <w:rPr>
          <w:rFonts w:ascii="Times New Roman" w:eastAsia="Times New Roman" w:hAnsi="Times New Roman" w:cs="Times New Roman"/>
          <w:sz w:val="23"/>
          <w:szCs w:val="23"/>
          <w:lang w:eastAsia="zh-CN"/>
        </w:rPr>
      </w:pPr>
      <w:r w:rsidRPr="00E126B2">
        <w:rPr>
          <w:rFonts w:ascii="Times New Roman" w:eastAsia="Times New Roman" w:hAnsi="Times New Roman" w:cs="Times New Roman"/>
          <w:kern w:val="1"/>
          <w:sz w:val="23"/>
          <w:szCs w:val="23"/>
          <w:lang w:eastAsia="ru-RU"/>
        </w:rPr>
        <w:t>Крымского района</w:t>
      </w:r>
    </w:p>
    <w:p w:rsidR="00353BE9" w:rsidRPr="00E126B2" w:rsidRDefault="005B7293" w:rsidP="00E126B2">
      <w:pPr>
        <w:spacing w:after="0" w:line="240" w:lineRule="auto"/>
        <w:ind w:left="5245" w:right="-284"/>
        <w:jc w:val="center"/>
        <w:rPr>
          <w:rFonts w:ascii="Times New Roman" w:eastAsia="Times New Roman" w:hAnsi="Times New Roman" w:cs="Times New Roman"/>
          <w:sz w:val="23"/>
          <w:szCs w:val="23"/>
          <w:lang w:eastAsia="zh-CN"/>
        </w:rPr>
      </w:pPr>
      <w:r>
        <w:rPr>
          <w:rFonts w:ascii="Times New Roman" w:eastAsia="Times New Roman" w:hAnsi="Times New Roman" w:cs="Times New Roman"/>
          <w:sz w:val="23"/>
          <w:szCs w:val="23"/>
          <w:lang w:eastAsia="zh-CN"/>
        </w:rPr>
        <w:t>от 13.06.2023 № 202</w:t>
      </w:r>
    </w:p>
    <w:p w:rsidR="00353BE9" w:rsidRPr="00E126B2" w:rsidRDefault="001C2359" w:rsidP="00E126B2">
      <w:pPr>
        <w:suppressAutoHyphens/>
        <w:spacing w:after="0" w:line="240" w:lineRule="auto"/>
        <w:ind w:right="-284"/>
        <w:jc w:val="center"/>
        <w:rPr>
          <w:rFonts w:ascii="Times New Roman" w:eastAsia="Times New Roman" w:hAnsi="Times New Roman" w:cs="Times New Roman"/>
          <w:b/>
          <w:bCs/>
          <w:kern w:val="1"/>
          <w:sz w:val="23"/>
          <w:szCs w:val="23"/>
          <w:lang w:eastAsia="ru-RU"/>
        </w:rPr>
      </w:pPr>
      <w:r w:rsidRPr="00E126B2">
        <w:rPr>
          <w:rFonts w:ascii="Times New Roman" w:eastAsia="Times New Roman" w:hAnsi="Times New Roman" w:cs="Times New Roman"/>
          <w:b/>
          <w:bCs/>
          <w:sz w:val="23"/>
          <w:szCs w:val="23"/>
          <w:lang w:eastAsia="ar-SA"/>
        </w:rPr>
        <w:lastRenderedPageBreak/>
        <w:t xml:space="preserve">Состав оргкомитета </w:t>
      </w:r>
      <w:r w:rsidRPr="00E126B2">
        <w:rPr>
          <w:rFonts w:ascii="Times New Roman" w:eastAsia="Times New Roman" w:hAnsi="Times New Roman" w:cs="Times New Roman"/>
          <w:b/>
          <w:bCs/>
          <w:kern w:val="1"/>
          <w:sz w:val="23"/>
          <w:szCs w:val="23"/>
          <w:lang w:eastAsia="ru-RU"/>
        </w:rPr>
        <w:t>по проведению публичных слушаний по теме «</w:t>
      </w:r>
      <w:r w:rsidR="00353BE9" w:rsidRPr="00E126B2">
        <w:rPr>
          <w:rFonts w:ascii="Times New Roman" w:eastAsia="Times New Roman" w:hAnsi="Times New Roman" w:cs="Times New Roman"/>
          <w:b/>
          <w:bCs/>
          <w:kern w:val="1"/>
          <w:sz w:val="23"/>
          <w:szCs w:val="23"/>
          <w:lang w:eastAsia="ru-RU"/>
        </w:rPr>
        <w:t>О внесении изменений в решение Совета Киевского сельского поселения Крымского района от 1 июля 2022 года № 152 «Об утверждении Правил благоустройства на территории Киевского сельского поселения Крымского района»</w:t>
      </w:r>
      <w:r w:rsidRPr="00E126B2">
        <w:rPr>
          <w:rFonts w:ascii="Times New Roman" w:eastAsia="Times New Roman" w:hAnsi="Times New Roman" w:cs="Times New Roman"/>
          <w:b/>
          <w:bCs/>
          <w:kern w:val="1"/>
          <w:sz w:val="23"/>
          <w:szCs w:val="23"/>
          <w:lang w:eastAsia="ru-RU"/>
        </w:rPr>
        <w:t xml:space="preserve">» </w:t>
      </w:r>
    </w:p>
    <w:p w:rsidR="001C2359" w:rsidRPr="00E126B2" w:rsidRDefault="001C2359" w:rsidP="00353BE9">
      <w:pPr>
        <w:suppressAutoHyphens/>
        <w:spacing w:after="0" w:line="240" w:lineRule="auto"/>
        <w:ind w:right="-284" w:firstLine="567"/>
        <w:rPr>
          <w:rFonts w:ascii="Times New Roman" w:eastAsia="Times New Roman" w:hAnsi="Times New Roman" w:cs="Times New Roman"/>
          <w:sz w:val="23"/>
          <w:szCs w:val="23"/>
          <w:lang w:eastAsia="zh-CN"/>
        </w:rPr>
      </w:pPr>
      <w:r w:rsidRPr="00E126B2">
        <w:rPr>
          <w:rFonts w:ascii="Times New Roman" w:eastAsia="Times New Roman" w:hAnsi="Times New Roman" w:cs="Times New Roman"/>
          <w:sz w:val="23"/>
          <w:szCs w:val="23"/>
          <w:lang w:eastAsia="zh-CN"/>
        </w:rPr>
        <w:t xml:space="preserve">Пискун Виталий Геннадиевич        – заместитель главы   </w:t>
      </w:r>
      <w:proofErr w:type="gramStart"/>
      <w:r w:rsidRPr="00E126B2">
        <w:rPr>
          <w:rFonts w:ascii="Times New Roman" w:eastAsia="Times New Roman" w:hAnsi="Times New Roman" w:cs="Times New Roman"/>
          <w:sz w:val="23"/>
          <w:szCs w:val="23"/>
          <w:lang w:eastAsia="zh-CN"/>
        </w:rPr>
        <w:t>Киевского</w:t>
      </w:r>
      <w:proofErr w:type="gramEnd"/>
      <w:r w:rsidRPr="00E126B2">
        <w:rPr>
          <w:rFonts w:ascii="Times New Roman" w:eastAsia="Times New Roman" w:hAnsi="Times New Roman" w:cs="Times New Roman"/>
          <w:sz w:val="23"/>
          <w:szCs w:val="23"/>
          <w:lang w:eastAsia="zh-CN"/>
        </w:rPr>
        <w:t xml:space="preserve"> </w:t>
      </w:r>
    </w:p>
    <w:p w:rsidR="001C2359" w:rsidRPr="00E126B2" w:rsidRDefault="001C2359" w:rsidP="00353BE9">
      <w:pPr>
        <w:suppressAutoHyphens/>
        <w:spacing w:after="0" w:line="240" w:lineRule="auto"/>
        <w:ind w:right="-284" w:firstLine="567"/>
        <w:rPr>
          <w:rFonts w:ascii="Times New Roman" w:eastAsia="Times New Roman" w:hAnsi="Times New Roman" w:cs="Times New Roman"/>
          <w:sz w:val="23"/>
          <w:szCs w:val="23"/>
          <w:lang w:eastAsia="zh-CN"/>
        </w:rPr>
      </w:pPr>
      <w:r w:rsidRPr="00E126B2">
        <w:rPr>
          <w:rFonts w:ascii="Times New Roman" w:eastAsia="Times New Roman" w:hAnsi="Times New Roman" w:cs="Times New Roman"/>
          <w:sz w:val="23"/>
          <w:szCs w:val="23"/>
          <w:lang w:eastAsia="zh-CN"/>
        </w:rPr>
        <w:t xml:space="preserve">сельского поселения Крымского района;                                                              </w:t>
      </w:r>
    </w:p>
    <w:p w:rsidR="001C2359" w:rsidRPr="00E126B2" w:rsidRDefault="001C2359" w:rsidP="00353BE9">
      <w:pPr>
        <w:suppressAutoHyphens/>
        <w:spacing w:after="0" w:line="240" w:lineRule="auto"/>
        <w:ind w:right="-284" w:firstLine="567"/>
        <w:rPr>
          <w:rFonts w:ascii="Times New Roman" w:eastAsia="Times New Roman" w:hAnsi="Times New Roman" w:cs="Times New Roman"/>
          <w:sz w:val="23"/>
          <w:szCs w:val="23"/>
          <w:lang w:eastAsia="zh-CN"/>
        </w:rPr>
      </w:pPr>
      <w:r w:rsidRPr="00E126B2">
        <w:rPr>
          <w:rFonts w:ascii="Times New Roman" w:eastAsia="Times New Roman" w:hAnsi="Times New Roman" w:cs="Times New Roman"/>
          <w:sz w:val="23"/>
          <w:szCs w:val="23"/>
          <w:lang w:eastAsia="zh-CN"/>
        </w:rPr>
        <w:t>Родионова Галина Юрьевна – ведущий специалист администрации Киевского сельского поселения Крымского района;</w:t>
      </w:r>
    </w:p>
    <w:p w:rsidR="001C2359" w:rsidRPr="00E126B2" w:rsidRDefault="001C2359" w:rsidP="00353BE9">
      <w:pPr>
        <w:suppressAutoHyphens/>
        <w:spacing w:after="0" w:line="240" w:lineRule="auto"/>
        <w:ind w:right="-284" w:firstLine="567"/>
        <w:rPr>
          <w:rFonts w:ascii="Times New Roman" w:eastAsia="Times New Roman" w:hAnsi="Times New Roman" w:cs="Times New Roman"/>
          <w:sz w:val="23"/>
          <w:szCs w:val="23"/>
          <w:lang w:eastAsia="zh-CN"/>
        </w:rPr>
      </w:pPr>
      <w:proofErr w:type="spellStart"/>
      <w:r w:rsidRPr="00E126B2">
        <w:rPr>
          <w:rFonts w:ascii="Times New Roman" w:eastAsia="Times New Roman" w:hAnsi="Times New Roman" w:cs="Times New Roman"/>
          <w:sz w:val="23"/>
          <w:szCs w:val="23"/>
          <w:lang w:eastAsia="zh-CN"/>
        </w:rPr>
        <w:t>Начаркина</w:t>
      </w:r>
      <w:proofErr w:type="spellEnd"/>
      <w:r w:rsidRPr="00E126B2">
        <w:rPr>
          <w:rFonts w:ascii="Times New Roman" w:eastAsia="Times New Roman" w:hAnsi="Times New Roman" w:cs="Times New Roman"/>
          <w:sz w:val="23"/>
          <w:szCs w:val="23"/>
          <w:lang w:eastAsia="zh-CN"/>
        </w:rPr>
        <w:t xml:space="preserve"> Светлана Дмитриевна – специалист 1 категории администрации Киевского сельского поселения Крымского района;</w:t>
      </w:r>
    </w:p>
    <w:p w:rsidR="001C2359" w:rsidRPr="00E126B2" w:rsidRDefault="001C2359" w:rsidP="00353BE9">
      <w:pPr>
        <w:suppressAutoHyphens/>
        <w:spacing w:after="0" w:line="240" w:lineRule="auto"/>
        <w:ind w:right="-284" w:firstLine="567"/>
        <w:rPr>
          <w:rFonts w:ascii="Times New Roman" w:eastAsia="Times New Roman" w:hAnsi="Times New Roman" w:cs="Times New Roman"/>
          <w:sz w:val="23"/>
          <w:szCs w:val="23"/>
          <w:lang w:eastAsia="zh-CN"/>
        </w:rPr>
      </w:pPr>
      <w:r w:rsidRPr="00E126B2">
        <w:rPr>
          <w:rFonts w:ascii="Times New Roman" w:eastAsia="Times New Roman" w:hAnsi="Times New Roman" w:cs="Times New Roman"/>
          <w:sz w:val="23"/>
          <w:szCs w:val="23"/>
          <w:lang w:eastAsia="zh-CN"/>
        </w:rPr>
        <w:t>Отрощенко Сергей Алексеевич             – председатель Совета Киевского</w:t>
      </w:r>
    </w:p>
    <w:p w:rsidR="001C2359" w:rsidRPr="00E126B2" w:rsidRDefault="001C2359" w:rsidP="00353BE9">
      <w:pPr>
        <w:suppressAutoHyphens/>
        <w:spacing w:after="0" w:line="240" w:lineRule="auto"/>
        <w:ind w:right="-284" w:firstLine="567"/>
        <w:rPr>
          <w:rFonts w:ascii="Times New Roman" w:eastAsia="Times New Roman" w:hAnsi="Times New Roman" w:cs="Times New Roman"/>
          <w:sz w:val="23"/>
          <w:szCs w:val="23"/>
          <w:lang w:eastAsia="zh-CN"/>
        </w:rPr>
      </w:pPr>
      <w:r w:rsidRPr="00E126B2">
        <w:rPr>
          <w:rFonts w:ascii="Times New Roman" w:eastAsia="Times New Roman" w:hAnsi="Times New Roman" w:cs="Times New Roman"/>
          <w:sz w:val="23"/>
          <w:szCs w:val="23"/>
          <w:lang w:eastAsia="zh-CN"/>
        </w:rPr>
        <w:t>сельского поселения Крымского района (по согласованию).</w:t>
      </w:r>
    </w:p>
    <w:p w:rsidR="001C2359" w:rsidRPr="00E126B2" w:rsidRDefault="001C2359" w:rsidP="00353BE9">
      <w:pPr>
        <w:suppressAutoHyphens/>
        <w:spacing w:after="0" w:line="240" w:lineRule="auto"/>
        <w:ind w:right="-284" w:firstLine="567"/>
        <w:rPr>
          <w:rFonts w:ascii="Times New Roman" w:eastAsia="Times New Roman" w:hAnsi="Times New Roman" w:cs="Times New Roman"/>
          <w:sz w:val="23"/>
          <w:szCs w:val="23"/>
          <w:lang w:eastAsia="zh-CN"/>
        </w:rPr>
      </w:pPr>
      <w:proofErr w:type="spellStart"/>
      <w:r w:rsidRPr="00E126B2">
        <w:rPr>
          <w:rFonts w:ascii="Times New Roman" w:eastAsia="Times New Roman" w:hAnsi="Times New Roman" w:cs="Times New Roman"/>
          <w:sz w:val="23"/>
          <w:szCs w:val="23"/>
          <w:lang w:eastAsia="zh-CN"/>
        </w:rPr>
        <w:t>Задорожний</w:t>
      </w:r>
      <w:proofErr w:type="spellEnd"/>
      <w:r w:rsidRPr="00E126B2">
        <w:rPr>
          <w:rFonts w:ascii="Times New Roman" w:eastAsia="Times New Roman" w:hAnsi="Times New Roman" w:cs="Times New Roman"/>
          <w:sz w:val="23"/>
          <w:szCs w:val="23"/>
          <w:lang w:eastAsia="zh-CN"/>
        </w:rPr>
        <w:t xml:space="preserve"> Валерий Петрович    – депутат Совета Киевского</w:t>
      </w:r>
    </w:p>
    <w:p w:rsidR="001C2359" w:rsidRPr="00E126B2" w:rsidRDefault="001C2359" w:rsidP="00353BE9">
      <w:pPr>
        <w:suppressAutoHyphens/>
        <w:spacing w:after="0" w:line="240" w:lineRule="auto"/>
        <w:ind w:right="-284" w:firstLine="567"/>
        <w:rPr>
          <w:rFonts w:ascii="Times New Roman" w:eastAsia="Times New Roman" w:hAnsi="Times New Roman" w:cs="Times New Roman"/>
          <w:sz w:val="23"/>
          <w:szCs w:val="23"/>
          <w:lang w:eastAsia="zh-CN"/>
        </w:rPr>
      </w:pPr>
      <w:r w:rsidRPr="00E126B2">
        <w:rPr>
          <w:rFonts w:ascii="Times New Roman" w:eastAsia="Times New Roman" w:hAnsi="Times New Roman" w:cs="Times New Roman"/>
          <w:sz w:val="23"/>
          <w:szCs w:val="23"/>
          <w:lang w:eastAsia="zh-CN"/>
        </w:rPr>
        <w:t>сельского поселения Крымского района (по согласованию).</w:t>
      </w:r>
    </w:p>
    <w:p w:rsidR="00353BE9" w:rsidRPr="00E126B2" w:rsidRDefault="00353BE9" w:rsidP="00E126B2">
      <w:pPr>
        <w:suppressAutoHyphens/>
        <w:spacing w:after="0" w:line="240" w:lineRule="auto"/>
        <w:ind w:right="-284"/>
        <w:rPr>
          <w:rFonts w:ascii="Times New Roman" w:eastAsia="Times New Roman" w:hAnsi="Times New Roman" w:cs="Times New Roman"/>
          <w:sz w:val="23"/>
          <w:szCs w:val="23"/>
          <w:lang w:eastAsia="zh-CN"/>
        </w:rPr>
      </w:pPr>
    </w:p>
    <w:p w:rsidR="001C2359" w:rsidRPr="00E126B2" w:rsidRDefault="001C2359" w:rsidP="00353BE9">
      <w:pPr>
        <w:suppressAutoHyphens/>
        <w:spacing w:after="0" w:line="240" w:lineRule="auto"/>
        <w:ind w:right="-284" w:firstLine="567"/>
        <w:jc w:val="both"/>
        <w:rPr>
          <w:rFonts w:ascii="Times New Roman" w:eastAsia="Times New Roman" w:hAnsi="Times New Roman" w:cs="Times New Roman"/>
          <w:sz w:val="23"/>
          <w:szCs w:val="23"/>
          <w:lang w:eastAsia="zh-CN"/>
        </w:rPr>
      </w:pPr>
      <w:r w:rsidRPr="00E126B2">
        <w:rPr>
          <w:rFonts w:ascii="Times New Roman" w:eastAsia="Times New Roman" w:hAnsi="Times New Roman" w:cs="Times New Roman"/>
          <w:sz w:val="23"/>
          <w:szCs w:val="23"/>
          <w:lang w:eastAsia="zh-CN"/>
        </w:rPr>
        <w:t xml:space="preserve">Заместитель главы </w:t>
      </w:r>
      <w:proofErr w:type="gramStart"/>
      <w:r w:rsidRPr="00E126B2">
        <w:rPr>
          <w:rFonts w:ascii="Times New Roman" w:eastAsia="Times New Roman" w:hAnsi="Times New Roman" w:cs="Times New Roman"/>
          <w:sz w:val="23"/>
          <w:szCs w:val="23"/>
          <w:lang w:eastAsia="zh-CN"/>
        </w:rPr>
        <w:t>Киевского</w:t>
      </w:r>
      <w:proofErr w:type="gramEnd"/>
      <w:r w:rsidRPr="00E126B2">
        <w:rPr>
          <w:rFonts w:ascii="Times New Roman" w:eastAsia="Times New Roman" w:hAnsi="Times New Roman" w:cs="Times New Roman"/>
          <w:sz w:val="23"/>
          <w:szCs w:val="23"/>
          <w:lang w:eastAsia="zh-CN"/>
        </w:rPr>
        <w:t xml:space="preserve"> сельского </w:t>
      </w:r>
    </w:p>
    <w:p w:rsidR="001C2359" w:rsidRPr="00E126B2" w:rsidRDefault="001C2359" w:rsidP="00353BE9">
      <w:pPr>
        <w:suppressAutoHyphens/>
        <w:spacing w:after="0" w:line="240" w:lineRule="auto"/>
        <w:ind w:right="-284" w:firstLine="567"/>
        <w:jc w:val="both"/>
        <w:rPr>
          <w:rFonts w:ascii="Times New Roman" w:eastAsia="Times New Roman" w:hAnsi="Times New Roman" w:cs="Times New Roman"/>
          <w:sz w:val="23"/>
          <w:szCs w:val="23"/>
          <w:lang w:eastAsia="zh-CN"/>
        </w:rPr>
      </w:pPr>
      <w:r w:rsidRPr="00E126B2">
        <w:rPr>
          <w:rFonts w:ascii="Times New Roman" w:eastAsia="Times New Roman" w:hAnsi="Times New Roman" w:cs="Times New Roman"/>
          <w:sz w:val="23"/>
          <w:szCs w:val="23"/>
          <w:lang w:eastAsia="zh-CN"/>
        </w:rPr>
        <w:t xml:space="preserve">поселения Крымского района                                                       </w:t>
      </w:r>
      <w:proofErr w:type="spellStart"/>
      <w:r w:rsidRPr="00E126B2">
        <w:rPr>
          <w:rFonts w:ascii="Times New Roman" w:eastAsia="Times New Roman" w:hAnsi="Times New Roman" w:cs="Times New Roman"/>
          <w:sz w:val="23"/>
          <w:szCs w:val="23"/>
          <w:lang w:eastAsia="zh-CN"/>
        </w:rPr>
        <w:t>В.Г.Пискун</w:t>
      </w:r>
      <w:proofErr w:type="spellEnd"/>
    </w:p>
    <w:p w:rsidR="001C2359" w:rsidRDefault="001C2359" w:rsidP="00586AAF">
      <w:pPr>
        <w:suppressAutoHyphens/>
        <w:spacing w:after="0" w:line="240" w:lineRule="auto"/>
        <w:ind w:right="-284"/>
        <w:jc w:val="both"/>
        <w:rPr>
          <w:rFonts w:ascii="Times New Roman" w:eastAsia="Times New Roman" w:hAnsi="Times New Roman" w:cs="Times New Roman"/>
          <w:lang w:eastAsia="ru-RU"/>
        </w:rPr>
        <w:sectPr w:rsidR="001C2359" w:rsidSect="00AB7DBA">
          <w:pgSz w:w="11906" w:h="16838"/>
          <w:pgMar w:top="1134" w:right="567" w:bottom="1134" w:left="1701" w:header="709" w:footer="709" w:gutter="0"/>
          <w:cols w:space="708"/>
          <w:docGrid w:linePitch="360"/>
        </w:sectPr>
      </w:pPr>
    </w:p>
    <w:p w:rsidR="00586AAF" w:rsidRDefault="00586AAF" w:rsidP="00586AAF">
      <w:pPr>
        <w:suppressAutoHyphens/>
        <w:spacing w:after="0" w:line="240" w:lineRule="auto"/>
        <w:ind w:right="-284"/>
        <w:jc w:val="both"/>
        <w:rPr>
          <w:rFonts w:ascii="Times New Roman" w:eastAsia="Times New Roman" w:hAnsi="Times New Roman" w:cs="Times New Roman"/>
          <w:lang w:eastAsia="ru-RU"/>
        </w:rPr>
      </w:pPr>
    </w:p>
    <w:tbl>
      <w:tblPr>
        <w:tblStyle w:val="a4"/>
        <w:tblW w:w="9747" w:type="dxa"/>
        <w:tblLook w:val="04A0" w:firstRow="1" w:lastRow="0" w:firstColumn="1" w:lastColumn="0" w:noHBand="0" w:noVBand="1"/>
      </w:tblPr>
      <w:tblGrid>
        <w:gridCol w:w="5211"/>
        <w:gridCol w:w="4536"/>
      </w:tblGrid>
      <w:tr w:rsidR="00586AAF" w:rsidRPr="00AB7DBA" w:rsidTr="00E85C90">
        <w:tc>
          <w:tcPr>
            <w:tcW w:w="5211" w:type="dxa"/>
          </w:tcPr>
          <w:p w:rsidR="00586AAF" w:rsidRPr="00AB7DBA" w:rsidRDefault="00586AAF" w:rsidP="00E85C90">
            <w:pPr>
              <w:suppressAutoHyphens/>
              <w:ind w:right="33"/>
              <w:jc w:val="both"/>
              <w:rPr>
                <w:rFonts w:ascii="Times New Roman" w:eastAsia="Times New Roman" w:hAnsi="Times New Roman" w:cs="Times New Roman"/>
                <w:sz w:val="20"/>
                <w:szCs w:val="20"/>
                <w:lang w:eastAsia="ru-RU"/>
              </w:rPr>
            </w:pPr>
            <w:r w:rsidRPr="00AB7DBA">
              <w:rPr>
                <w:rFonts w:ascii="Times New Roman" w:eastAsia="Times New Roman" w:hAnsi="Times New Roman" w:cs="Times New Roman"/>
                <w:sz w:val="20"/>
                <w:szCs w:val="20"/>
                <w:lang w:eastAsia="ru-RU"/>
              </w:rPr>
              <w:t>Действующая редакция</w:t>
            </w:r>
          </w:p>
        </w:tc>
        <w:tc>
          <w:tcPr>
            <w:tcW w:w="4536" w:type="dxa"/>
          </w:tcPr>
          <w:p w:rsidR="00586AAF" w:rsidRPr="00AB7DBA" w:rsidRDefault="00586AAF" w:rsidP="00E85C90">
            <w:pPr>
              <w:suppressAutoHyphens/>
              <w:ind w:right="33"/>
              <w:jc w:val="both"/>
              <w:rPr>
                <w:rFonts w:ascii="Times New Roman" w:eastAsia="Times New Roman" w:hAnsi="Times New Roman" w:cs="Times New Roman"/>
                <w:sz w:val="20"/>
                <w:szCs w:val="20"/>
                <w:lang w:eastAsia="ru-RU"/>
              </w:rPr>
            </w:pPr>
            <w:r w:rsidRPr="00AB7DBA">
              <w:rPr>
                <w:rFonts w:ascii="Times New Roman" w:eastAsia="Times New Roman" w:hAnsi="Times New Roman" w:cs="Times New Roman"/>
                <w:sz w:val="20"/>
                <w:szCs w:val="20"/>
                <w:lang w:eastAsia="ru-RU"/>
              </w:rPr>
              <w:t>Новая редакция</w:t>
            </w:r>
          </w:p>
        </w:tc>
      </w:tr>
      <w:tr w:rsidR="00586AAF" w:rsidRPr="00AB7DBA" w:rsidTr="00E85C90">
        <w:tc>
          <w:tcPr>
            <w:tcW w:w="5211" w:type="dxa"/>
          </w:tcPr>
          <w:p w:rsidR="00586AAF" w:rsidRPr="00AB7DBA" w:rsidRDefault="00586AAF" w:rsidP="00E85C90">
            <w:pPr>
              <w:suppressAutoHyphens/>
              <w:ind w:right="33" w:firstLine="567"/>
              <w:jc w:val="both"/>
              <w:rPr>
                <w:rFonts w:ascii="Times New Roman" w:eastAsia="Times New Roman" w:hAnsi="Times New Roman" w:cs="Times New Roman"/>
                <w:sz w:val="20"/>
                <w:szCs w:val="20"/>
                <w:lang w:eastAsia="ru-RU"/>
              </w:rPr>
            </w:pPr>
            <w:r w:rsidRPr="00AB7DBA">
              <w:rPr>
                <w:rFonts w:ascii="Times New Roman" w:eastAsia="Times New Roman" w:hAnsi="Times New Roman" w:cs="Times New Roman"/>
                <w:sz w:val="20"/>
                <w:szCs w:val="20"/>
                <w:highlight w:val="yellow"/>
                <w:lang w:eastAsia="ru-RU"/>
              </w:rPr>
              <w:t>3.1.10. Рекламные конструкции.</w:t>
            </w:r>
          </w:p>
          <w:p w:rsidR="00586AAF" w:rsidRPr="00AB7DBA" w:rsidRDefault="00586AAF" w:rsidP="00E85C90">
            <w:pPr>
              <w:suppressAutoHyphens/>
              <w:ind w:right="33" w:firstLine="567"/>
              <w:jc w:val="both"/>
              <w:rPr>
                <w:rFonts w:ascii="Times New Roman" w:eastAsia="Times New Roman" w:hAnsi="Times New Roman" w:cs="Times New Roman"/>
                <w:b/>
                <w:sz w:val="20"/>
                <w:szCs w:val="20"/>
                <w:lang w:eastAsia="ru-RU"/>
              </w:rPr>
            </w:pPr>
          </w:p>
          <w:p w:rsidR="00586AAF" w:rsidRPr="00AB7DBA" w:rsidRDefault="00586AAF" w:rsidP="00E85C90">
            <w:pPr>
              <w:suppressAutoHyphens/>
              <w:ind w:right="33" w:firstLine="567"/>
              <w:jc w:val="both"/>
              <w:rPr>
                <w:rFonts w:ascii="Times New Roman" w:eastAsia="Times New Roman" w:hAnsi="Times New Roman" w:cs="Times New Roman"/>
                <w:sz w:val="20"/>
                <w:szCs w:val="20"/>
                <w:lang w:eastAsia="ru-RU"/>
              </w:rPr>
            </w:pPr>
            <w:r w:rsidRPr="00AB7DBA">
              <w:rPr>
                <w:rFonts w:ascii="Times New Roman" w:eastAsia="Times New Roman" w:hAnsi="Times New Roman" w:cs="Times New Roman"/>
                <w:sz w:val="20"/>
                <w:szCs w:val="20"/>
                <w:lang w:eastAsia="ru-RU"/>
              </w:rPr>
              <w:t xml:space="preserve">Размещение рекламных конструкций на территории Киевского сельского поселения Крымского района поселения должно производиться в соответствии с Государственным стандартом РФ ГОСТ </w:t>
            </w:r>
            <w:proofErr w:type="gramStart"/>
            <w:r w:rsidRPr="00AB7DBA">
              <w:rPr>
                <w:rFonts w:ascii="Times New Roman" w:eastAsia="Times New Roman" w:hAnsi="Times New Roman" w:cs="Times New Roman"/>
                <w:sz w:val="20"/>
                <w:szCs w:val="20"/>
                <w:lang w:eastAsia="ru-RU"/>
              </w:rPr>
              <w:t>Р</w:t>
            </w:r>
            <w:proofErr w:type="gramEnd"/>
            <w:r w:rsidRPr="00AB7DBA">
              <w:rPr>
                <w:rFonts w:ascii="Times New Roman" w:eastAsia="Times New Roman" w:hAnsi="Times New Roman" w:cs="Times New Roman"/>
                <w:sz w:val="20"/>
                <w:szCs w:val="20"/>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постановлением Госстандарта РФ от 22 апреля 2003 г. N 124-ст).</w:t>
            </w:r>
          </w:p>
          <w:p w:rsidR="00586AAF" w:rsidRPr="00AB7DBA" w:rsidRDefault="00586AAF" w:rsidP="00E85C90">
            <w:pPr>
              <w:suppressAutoHyphens/>
              <w:ind w:right="33" w:firstLine="567"/>
              <w:jc w:val="both"/>
              <w:rPr>
                <w:rFonts w:ascii="Times New Roman" w:eastAsia="Times New Roman" w:hAnsi="Times New Roman" w:cs="Times New Roman"/>
                <w:sz w:val="20"/>
                <w:szCs w:val="20"/>
                <w:lang w:eastAsia="ru-RU"/>
              </w:rPr>
            </w:pPr>
            <w:proofErr w:type="gramStart"/>
            <w:r w:rsidRPr="00AB7DBA">
              <w:rPr>
                <w:rFonts w:ascii="Times New Roman" w:eastAsia="Times New Roman" w:hAnsi="Times New Roman" w:cs="Times New Roman"/>
                <w:sz w:val="20"/>
                <w:szCs w:val="20"/>
                <w:lang w:eastAsia="ru-RU"/>
              </w:rPr>
              <w:t>На территории Киевского сельского поселения Крымского района установка и эксплуатация рекламной конструкции допускаются при наличии разрешения на установку и эксплуатацию рекламной конструкции,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органом местного самоуправления муниципального образования Темрюкский район муниципального района, на территориях которых предполагается осуществлять установку и эксплуатацию рекламной конструкции.</w:t>
            </w:r>
            <w:proofErr w:type="gramEnd"/>
          </w:p>
          <w:p w:rsidR="00586AAF" w:rsidRPr="00AB7DBA" w:rsidRDefault="00586AAF" w:rsidP="00E85C90">
            <w:pPr>
              <w:suppressAutoHyphens/>
              <w:ind w:right="33" w:firstLine="567"/>
              <w:jc w:val="both"/>
              <w:rPr>
                <w:rFonts w:ascii="Times New Roman" w:eastAsia="Times New Roman" w:hAnsi="Times New Roman" w:cs="Times New Roman"/>
                <w:sz w:val="20"/>
                <w:szCs w:val="20"/>
                <w:lang w:eastAsia="ru-RU"/>
              </w:rPr>
            </w:pPr>
            <w:r w:rsidRPr="00AB7DBA">
              <w:rPr>
                <w:rFonts w:ascii="Times New Roman" w:eastAsia="Times New Roman" w:hAnsi="Times New Roman" w:cs="Times New Roman"/>
                <w:sz w:val="20"/>
                <w:szCs w:val="20"/>
                <w:lang w:eastAsia="ru-RU"/>
              </w:rPr>
              <w:t xml:space="preserve">Запрещается размещать на тротуарах, пешеходных дорожках, парковках автотранспорта и иных территориях общего пользования Киевского сельского поселения Крымского района, а также на конструктивных элементах входных групп выносные конструкции (в том числе </w:t>
            </w:r>
            <w:proofErr w:type="spellStart"/>
            <w:r w:rsidRPr="00AB7DBA">
              <w:rPr>
                <w:rFonts w:ascii="Times New Roman" w:eastAsia="Times New Roman" w:hAnsi="Times New Roman" w:cs="Times New Roman"/>
                <w:sz w:val="20"/>
                <w:szCs w:val="20"/>
                <w:lang w:eastAsia="ru-RU"/>
              </w:rPr>
              <w:t>штендеры</w:t>
            </w:r>
            <w:proofErr w:type="spellEnd"/>
            <w:r w:rsidRPr="00AB7DBA">
              <w:rPr>
                <w:rFonts w:ascii="Times New Roman" w:eastAsia="Times New Roman" w:hAnsi="Times New Roman" w:cs="Times New Roman"/>
                <w:sz w:val="20"/>
                <w:szCs w:val="20"/>
                <w:lang w:eastAsia="ru-RU"/>
              </w:rPr>
              <w:t>), содержащие рекламную и иную информацию или указывающие на местонахождение объекта.</w:t>
            </w:r>
          </w:p>
          <w:p w:rsidR="00586AAF" w:rsidRPr="00AB7DBA" w:rsidRDefault="00586AAF" w:rsidP="00E85C90">
            <w:pPr>
              <w:suppressAutoHyphens/>
              <w:ind w:right="33" w:firstLine="567"/>
              <w:jc w:val="both"/>
              <w:rPr>
                <w:rFonts w:ascii="Times New Roman" w:eastAsia="Times New Roman" w:hAnsi="Times New Roman" w:cs="Times New Roman"/>
                <w:sz w:val="20"/>
                <w:szCs w:val="20"/>
                <w:lang w:eastAsia="ru-RU"/>
              </w:rPr>
            </w:pPr>
            <w:proofErr w:type="gramStart"/>
            <w:r w:rsidRPr="00AB7DBA">
              <w:rPr>
                <w:rFonts w:ascii="Times New Roman" w:eastAsia="Times New Roman" w:hAnsi="Times New Roman" w:cs="Times New Roman"/>
                <w:sz w:val="20"/>
                <w:szCs w:val="20"/>
                <w:lang w:eastAsia="ru-RU"/>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w:t>
            </w:r>
            <w:proofErr w:type="gramEnd"/>
            <w:r w:rsidRPr="00AB7DBA">
              <w:rPr>
                <w:rFonts w:ascii="Times New Roman" w:eastAsia="Times New Roman" w:hAnsi="Times New Roman" w:cs="Times New Roman"/>
                <w:sz w:val="20"/>
                <w:szCs w:val="20"/>
                <w:lang w:eastAsia="ru-RU"/>
              </w:rPr>
              <w:t xml:space="preserve"> На фасадах зданий, строений и сооружений не допускается размещение плакатов или иного информационного материала, за исключением вывески.</w:t>
            </w:r>
          </w:p>
          <w:p w:rsidR="00586AAF" w:rsidRPr="00AB7DBA" w:rsidRDefault="00586AAF" w:rsidP="00E85C90">
            <w:pPr>
              <w:suppressAutoHyphens/>
              <w:ind w:right="33" w:firstLine="567"/>
              <w:jc w:val="both"/>
              <w:rPr>
                <w:rFonts w:ascii="Times New Roman" w:eastAsia="Times New Roman" w:hAnsi="Times New Roman" w:cs="Times New Roman"/>
                <w:sz w:val="20"/>
                <w:szCs w:val="20"/>
                <w:lang w:eastAsia="ru-RU"/>
              </w:rPr>
            </w:pPr>
            <w:r w:rsidRPr="00AB7DBA">
              <w:rPr>
                <w:rFonts w:ascii="Times New Roman" w:eastAsia="Times New Roman" w:hAnsi="Times New Roman" w:cs="Times New Roman"/>
                <w:sz w:val="20"/>
                <w:szCs w:val="20"/>
                <w:lang w:eastAsia="ru-RU"/>
              </w:rPr>
              <w:t>Расположение настенной вывески должно соответствовать параметрам занимаемого помещения. Вывеска размещается над входом, между 1 и 2 этажами (если занимаемый этаж - первый), либо над окнами соответствующего этажа, где расположено занимаемое помещение (если занимаемый этаж - не первый).</w:t>
            </w:r>
          </w:p>
          <w:p w:rsidR="00586AAF" w:rsidRPr="00AB7DBA" w:rsidRDefault="00586AAF" w:rsidP="00E85C90">
            <w:pPr>
              <w:suppressAutoHyphens/>
              <w:ind w:right="33" w:firstLine="567"/>
              <w:jc w:val="both"/>
              <w:rPr>
                <w:rFonts w:ascii="Times New Roman" w:eastAsia="Times New Roman" w:hAnsi="Times New Roman" w:cs="Times New Roman"/>
                <w:sz w:val="20"/>
                <w:szCs w:val="20"/>
                <w:lang w:eastAsia="ru-RU"/>
              </w:rPr>
            </w:pPr>
            <w:r w:rsidRPr="00AB7DBA">
              <w:rPr>
                <w:rFonts w:ascii="Times New Roman" w:eastAsia="Times New Roman" w:hAnsi="Times New Roman" w:cs="Times New Roman"/>
                <w:sz w:val="20"/>
                <w:szCs w:val="20"/>
                <w:lang w:eastAsia="ru-RU"/>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586AAF" w:rsidRPr="00AB7DBA" w:rsidRDefault="00586AAF" w:rsidP="00E85C90">
            <w:pPr>
              <w:suppressAutoHyphens/>
              <w:ind w:right="33" w:firstLine="567"/>
              <w:jc w:val="both"/>
              <w:rPr>
                <w:rFonts w:ascii="Times New Roman" w:eastAsia="Times New Roman" w:hAnsi="Times New Roman" w:cs="Times New Roman"/>
                <w:sz w:val="20"/>
                <w:szCs w:val="20"/>
                <w:lang w:eastAsia="ru-RU"/>
              </w:rPr>
            </w:pPr>
            <w:r w:rsidRPr="00AB7DBA">
              <w:rPr>
                <w:rFonts w:ascii="Times New Roman" w:eastAsia="Times New Roman" w:hAnsi="Times New Roman" w:cs="Times New Roman"/>
                <w:sz w:val="20"/>
                <w:szCs w:val="20"/>
                <w:lang w:eastAsia="ru-RU"/>
              </w:rPr>
              <w:t>Максимальная площадь всех вывесок на одном здании, строении, сооружении не может превышать:</w:t>
            </w:r>
          </w:p>
          <w:p w:rsidR="00586AAF" w:rsidRPr="00AB7DBA" w:rsidRDefault="00586AAF" w:rsidP="00E85C90">
            <w:pPr>
              <w:suppressAutoHyphens/>
              <w:ind w:right="33" w:firstLine="567"/>
              <w:jc w:val="both"/>
              <w:rPr>
                <w:rFonts w:ascii="Times New Roman" w:eastAsia="Times New Roman" w:hAnsi="Times New Roman" w:cs="Times New Roman"/>
                <w:sz w:val="20"/>
                <w:szCs w:val="20"/>
                <w:lang w:eastAsia="ru-RU"/>
              </w:rPr>
            </w:pPr>
            <w:r w:rsidRPr="00AB7DBA">
              <w:rPr>
                <w:rFonts w:ascii="Times New Roman" w:eastAsia="Times New Roman" w:hAnsi="Times New Roman" w:cs="Times New Roman"/>
                <w:sz w:val="20"/>
                <w:szCs w:val="20"/>
                <w:lang w:eastAsia="ru-RU"/>
              </w:rPr>
              <w:t xml:space="preserve">10% от общей площади фасада здания, строения, сооружения, в случае если площадь такого фасада менее 50 </w:t>
            </w:r>
            <w:proofErr w:type="spellStart"/>
            <w:r w:rsidRPr="00AB7DBA">
              <w:rPr>
                <w:rFonts w:ascii="Times New Roman" w:eastAsia="Times New Roman" w:hAnsi="Times New Roman" w:cs="Times New Roman"/>
                <w:sz w:val="20"/>
                <w:szCs w:val="20"/>
                <w:lang w:eastAsia="ru-RU"/>
              </w:rPr>
              <w:t>кв</w:t>
            </w:r>
            <w:proofErr w:type="gramStart"/>
            <w:r w:rsidRPr="00AB7DBA">
              <w:rPr>
                <w:rFonts w:ascii="Times New Roman" w:eastAsia="Times New Roman" w:hAnsi="Times New Roman" w:cs="Times New Roman"/>
                <w:sz w:val="20"/>
                <w:szCs w:val="20"/>
                <w:lang w:eastAsia="ru-RU"/>
              </w:rPr>
              <w:t>.м</w:t>
            </w:r>
            <w:proofErr w:type="spellEnd"/>
            <w:proofErr w:type="gramEnd"/>
            <w:r w:rsidRPr="00AB7DBA">
              <w:rPr>
                <w:rFonts w:ascii="Times New Roman" w:eastAsia="Times New Roman" w:hAnsi="Times New Roman" w:cs="Times New Roman"/>
                <w:sz w:val="20"/>
                <w:szCs w:val="20"/>
                <w:lang w:eastAsia="ru-RU"/>
              </w:rPr>
              <w:t>;</w:t>
            </w:r>
          </w:p>
          <w:p w:rsidR="00586AAF" w:rsidRPr="00AB7DBA" w:rsidRDefault="00586AAF" w:rsidP="00E85C90">
            <w:pPr>
              <w:suppressAutoHyphens/>
              <w:ind w:right="33" w:firstLine="567"/>
              <w:jc w:val="both"/>
              <w:rPr>
                <w:rFonts w:ascii="Times New Roman" w:eastAsia="Times New Roman" w:hAnsi="Times New Roman" w:cs="Times New Roman"/>
                <w:sz w:val="20"/>
                <w:szCs w:val="20"/>
                <w:lang w:eastAsia="ru-RU"/>
              </w:rPr>
            </w:pPr>
            <w:r w:rsidRPr="00AB7DBA">
              <w:rPr>
                <w:rFonts w:ascii="Times New Roman" w:eastAsia="Times New Roman" w:hAnsi="Times New Roman" w:cs="Times New Roman"/>
                <w:sz w:val="20"/>
                <w:szCs w:val="20"/>
                <w:lang w:eastAsia="ru-RU"/>
              </w:rPr>
              <w:t xml:space="preserve">5 - 10% от общей площади фасада здания, строения, сооружения, в случае если площадь такого фасада составляет от 50 до 100 </w:t>
            </w:r>
            <w:proofErr w:type="spellStart"/>
            <w:r w:rsidRPr="00AB7DBA">
              <w:rPr>
                <w:rFonts w:ascii="Times New Roman" w:eastAsia="Times New Roman" w:hAnsi="Times New Roman" w:cs="Times New Roman"/>
                <w:sz w:val="20"/>
                <w:szCs w:val="20"/>
                <w:lang w:eastAsia="ru-RU"/>
              </w:rPr>
              <w:t>кв</w:t>
            </w:r>
            <w:proofErr w:type="gramStart"/>
            <w:r w:rsidRPr="00AB7DBA">
              <w:rPr>
                <w:rFonts w:ascii="Times New Roman" w:eastAsia="Times New Roman" w:hAnsi="Times New Roman" w:cs="Times New Roman"/>
                <w:sz w:val="20"/>
                <w:szCs w:val="20"/>
                <w:lang w:eastAsia="ru-RU"/>
              </w:rPr>
              <w:t>.м</w:t>
            </w:r>
            <w:proofErr w:type="spellEnd"/>
            <w:proofErr w:type="gramEnd"/>
            <w:r w:rsidRPr="00AB7DBA">
              <w:rPr>
                <w:rFonts w:ascii="Times New Roman" w:eastAsia="Times New Roman" w:hAnsi="Times New Roman" w:cs="Times New Roman"/>
                <w:sz w:val="20"/>
                <w:szCs w:val="20"/>
                <w:lang w:eastAsia="ru-RU"/>
              </w:rPr>
              <w:t>;</w:t>
            </w:r>
          </w:p>
          <w:p w:rsidR="00586AAF" w:rsidRPr="00AB7DBA" w:rsidRDefault="00586AAF" w:rsidP="00E85C90">
            <w:pPr>
              <w:suppressAutoHyphens/>
              <w:ind w:right="33" w:firstLine="567"/>
              <w:jc w:val="both"/>
              <w:rPr>
                <w:rFonts w:ascii="Times New Roman" w:eastAsia="Times New Roman" w:hAnsi="Times New Roman" w:cs="Times New Roman"/>
                <w:sz w:val="20"/>
                <w:szCs w:val="20"/>
                <w:lang w:eastAsia="ru-RU"/>
              </w:rPr>
            </w:pPr>
            <w:r w:rsidRPr="00AB7DBA">
              <w:rPr>
                <w:rFonts w:ascii="Times New Roman" w:eastAsia="Times New Roman" w:hAnsi="Times New Roman" w:cs="Times New Roman"/>
                <w:sz w:val="20"/>
                <w:szCs w:val="20"/>
                <w:lang w:eastAsia="ru-RU"/>
              </w:rPr>
              <w:lastRenderedPageBreak/>
              <w:t xml:space="preserve">3 - 5% от общей площади фасада здания, строения, сооружения, в случае если площадь такого фасада составляет более 100 </w:t>
            </w:r>
            <w:proofErr w:type="spellStart"/>
            <w:r w:rsidRPr="00AB7DBA">
              <w:rPr>
                <w:rFonts w:ascii="Times New Roman" w:eastAsia="Times New Roman" w:hAnsi="Times New Roman" w:cs="Times New Roman"/>
                <w:sz w:val="20"/>
                <w:szCs w:val="20"/>
                <w:lang w:eastAsia="ru-RU"/>
              </w:rPr>
              <w:t>кв.м</w:t>
            </w:r>
            <w:proofErr w:type="spellEnd"/>
            <w:r w:rsidRPr="00AB7DBA">
              <w:rPr>
                <w:rFonts w:ascii="Times New Roman" w:eastAsia="Times New Roman" w:hAnsi="Times New Roman" w:cs="Times New Roman"/>
                <w:sz w:val="20"/>
                <w:szCs w:val="20"/>
                <w:lang w:eastAsia="ru-RU"/>
              </w:rPr>
              <w:t>.</w:t>
            </w:r>
          </w:p>
          <w:p w:rsidR="00586AAF" w:rsidRPr="00AB7DBA" w:rsidRDefault="00586AAF" w:rsidP="00E85C90">
            <w:pPr>
              <w:suppressAutoHyphens/>
              <w:ind w:right="33"/>
              <w:jc w:val="both"/>
              <w:rPr>
                <w:rFonts w:ascii="Times New Roman" w:eastAsia="Times New Roman" w:hAnsi="Times New Roman" w:cs="Times New Roman"/>
                <w:b/>
                <w:sz w:val="20"/>
                <w:szCs w:val="20"/>
                <w:lang w:eastAsia="ru-RU"/>
              </w:rPr>
            </w:pPr>
          </w:p>
          <w:p w:rsidR="00586AAF" w:rsidRPr="00AB7DBA" w:rsidRDefault="00586AAF" w:rsidP="00E85C90">
            <w:pPr>
              <w:suppressAutoHyphens/>
              <w:ind w:right="33" w:firstLine="567"/>
              <w:jc w:val="both"/>
              <w:rPr>
                <w:rFonts w:ascii="Times New Roman" w:eastAsia="Times New Roman" w:hAnsi="Times New Roman" w:cs="Times New Roman"/>
                <w:sz w:val="20"/>
                <w:szCs w:val="20"/>
                <w:lang w:eastAsia="ru-RU"/>
              </w:rPr>
            </w:pPr>
          </w:p>
          <w:p w:rsidR="00586AAF" w:rsidRPr="00AB7DBA" w:rsidRDefault="00586AAF" w:rsidP="00E85C90">
            <w:pPr>
              <w:suppressAutoHyphens/>
              <w:ind w:right="33" w:firstLine="567"/>
              <w:jc w:val="both"/>
              <w:rPr>
                <w:rFonts w:ascii="Times New Roman" w:eastAsia="Times New Roman" w:hAnsi="Times New Roman" w:cs="Times New Roman"/>
                <w:sz w:val="20"/>
                <w:szCs w:val="20"/>
                <w:lang w:eastAsia="ru-RU"/>
              </w:rPr>
            </w:pPr>
          </w:p>
          <w:p w:rsidR="00586AAF" w:rsidRPr="00AB7DBA" w:rsidRDefault="00586AAF" w:rsidP="00E85C90">
            <w:pPr>
              <w:suppressAutoHyphens/>
              <w:ind w:right="33" w:firstLine="567"/>
              <w:jc w:val="both"/>
              <w:rPr>
                <w:rFonts w:ascii="Times New Roman" w:eastAsia="Times New Roman" w:hAnsi="Times New Roman" w:cs="Times New Roman"/>
                <w:sz w:val="20"/>
                <w:szCs w:val="20"/>
                <w:lang w:eastAsia="ru-RU"/>
              </w:rPr>
            </w:pPr>
          </w:p>
          <w:p w:rsidR="00586AAF" w:rsidRPr="00AB7DBA" w:rsidRDefault="00586AAF" w:rsidP="00E85C90">
            <w:pPr>
              <w:suppressAutoHyphens/>
              <w:ind w:right="33" w:firstLine="567"/>
              <w:jc w:val="both"/>
              <w:rPr>
                <w:rFonts w:ascii="Times New Roman" w:eastAsia="Times New Roman" w:hAnsi="Times New Roman" w:cs="Times New Roman"/>
                <w:sz w:val="20"/>
                <w:szCs w:val="20"/>
                <w:lang w:eastAsia="ru-RU"/>
              </w:rPr>
            </w:pPr>
          </w:p>
          <w:p w:rsidR="00586AAF" w:rsidRPr="00AB7DBA" w:rsidRDefault="00586AAF" w:rsidP="00E85C90">
            <w:pPr>
              <w:suppressAutoHyphens/>
              <w:ind w:right="33" w:firstLine="567"/>
              <w:jc w:val="both"/>
              <w:rPr>
                <w:rFonts w:ascii="Times New Roman" w:eastAsia="Times New Roman" w:hAnsi="Times New Roman" w:cs="Times New Roman"/>
                <w:sz w:val="20"/>
                <w:szCs w:val="20"/>
                <w:lang w:eastAsia="ru-RU"/>
              </w:rPr>
            </w:pPr>
          </w:p>
          <w:p w:rsidR="00586AAF" w:rsidRPr="00AB7DBA" w:rsidRDefault="00586AAF" w:rsidP="00E85C90">
            <w:pPr>
              <w:suppressAutoHyphens/>
              <w:ind w:right="33" w:firstLine="567"/>
              <w:jc w:val="both"/>
              <w:rPr>
                <w:rFonts w:ascii="Times New Roman" w:eastAsia="Times New Roman" w:hAnsi="Times New Roman" w:cs="Times New Roman"/>
                <w:sz w:val="20"/>
                <w:szCs w:val="20"/>
                <w:lang w:eastAsia="ru-RU"/>
              </w:rPr>
            </w:pPr>
          </w:p>
          <w:p w:rsidR="00586AAF" w:rsidRPr="00AB7DBA" w:rsidRDefault="00586AAF" w:rsidP="00E85C90">
            <w:pPr>
              <w:suppressAutoHyphens/>
              <w:ind w:right="33" w:firstLine="567"/>
              <w:jc w:val="both"/>
              <w:rPr>
                <w:rFonts w:ascii="Times New Roman" w:eastAsia="Times New Roman" w:hAnsi="Times New Roman" w:cs="Times New Roman"/>
                <w:sz w:val="20"/>
                <w:szCs w:val="20"/>
                <w:lang w:eastAsia="ru-RU"/>
              </w:rPr>
            </w:pPr>
          </w:p>
          <w:p w:rsidR="00586AAF" w:rsidRPr="00AB7DBA" w:rsidRDefault="00586AAF" w:rsidP="00E85C90">
            <w:pPr>
              <w:suppressAutoHyphens/>
              <w:ind w:right="33" w:firstLine="567"/>
              <w:jc w:val="both"/>
              <w:rPr>
                <w:rFonts w:ascii="Times New Roman" w:eastAsia="Times New Roman" w:hAnsi="Times New Roman" w:cs="Times New Roman"/>
                <w:sz w:val="20"/>
                <w:szCs w:val="20"/>
                <w:lang w:eastAsia="ru-RU"/>
              </w:rPr>
            </w:pPr>
          </w:p>
          <w:p w:rsidR="00586AAF" w:rsidRPr="00AB7DBA" w:rsidRDefault="00586AAF" w:rsidP="00E85C90">
            <w:pPr>
              <w:suppressAutoHyphens/>
              <w:ind w:right="33"/>
              <w:jc w:val="both"/>
              <w:rPr>
                <w:rFonts w:ascii="Times New Roman" w:eastAsia="Times New Roman" w:hAnsi="Times New Roman" w:cs="Times New Roman"/>
                <w:sz w:val="20"/>
                <w:szCs w:val="20"/>
                <w:lang w:eastAsia="ru-RU"/>
              </w:rPr>
            </w:pPr>
          </w:p>
        </w:tc>
        <w:tc>
          <w:tcPr>
            <w:tcW w:w="4536" w:type="dxa"/>
          </w:tcPr>
          <w:p w:rsidR="00586AAF" w:rsidRPr="00AB7DBA" w:rsidRDefault="00586AAF" w:rsidP="00E85C90">
            <w:pPr>
              <w:suppressAutoHyphens/>
              <w:ind w:right="33" w:firstLine="567"/>
              <w:jc w:val="both"/>
              <w:rPr>
                <w:rFonts w:ascii="Times New Roman" w:eastAsia="Times New Roman" w:hAnsi="Times New Roman" w:cs="Times New Roman"/>
                <w:sz w:val="20"/>
                <w:szCs w:val="20"/>
                <w:lang w:eastAsia="ru-RU"/>
              </w:rPr>
            </w:pPr>
            <w:r w:rsidRPr="00AB7DBA">
              <w:rPr>
                <w:rFonts w:ascii="Times New Roman" w:eastAsia="Times New Roman" w:hAnsi="Times New Roman" w:cs="Times New Roman"/>
                <w:sz w:val="20"/>
                <w:szCs w:val="20"/>
                <w:highlight w:val="yellow"/>
                <w:lang w:eastAsia="ru-RU"/>
              </w:rPr>
              <w:lastRenderedPageBreak/>
              <w:t>3.1.10. Рекламные конструкции.</w:t>
            </w:r>
          </w:p>
          <w:p w:rsidR="00586AAF" w:rsidRPr="00AB7DBA" w:rsidRDefault="00586AAF" w:rsidP="00E85C90">
            <w:pPr>
              <w:suppressAutoHyphens/>
              <w:ind w:right="33" w:firstLine="567"/>
              <w:jc w:val="both"/>
              <w:rPr>
                <w:rFonts w:ascii="Times New Roman" w:eastAsia="Times New Roman" w:hAnsi="Times New Roman" w:cs="Times New Roman"/>
                <w:b/>
                <w:sz w:val="20"/>
                <w:szCs w:val="20"/>
                <w:lang w:eastAsia="ru-RU"/>
              </w:rPr>
            </w:pPr>
          </w:p>
          <w:p w:rsidR="00586AAF" w:rsidRPr="00AB7DBA" w:rsidRDefault="00586AAF" w:rsidP="00E85C90">
            <w:pPr>
              <w:suppressAutoHyphens/>
              <w:ind w:right="33" w:firstLine="567"/>
              <w:jc w:val="both"/>
              <w:rPr>
                <w:rFonts w:ascii="Times New Roman" w:eastAsia="Times New Roman" w:hAnsi="Times New Roman" w:cs="Times New Roman"/>
                <w:sz w:val="20"/>
                <w:szCs w:val="20"/>
                <w:lang w:eastAsia="ru-RU"/>
              </w:rPr>
            </w:pPr>
            <w:r w:rsidRPr="00AB7DBA">
              <w:rPr>
                <w:rFonts w:ascii="Times New Roman" w:eastAsia="Times New Roman" w:hAnsi="Times New Roman" w:cs="Times New Roman"/>
                <w:sz w:val="20"/>
                <w:szCs w:val="20"/>
                <w:lang w:eastAsia="ru-RU"/>
              </w:rPr>
              <w:t xml:space="preserve">Размещение рекламных конструкций на территории Киевского сельского поселения Крымского района поселения должно производиться в соответствии с Государственным стандартом РФ ГОСТ </w:t>
            </w:r>
            <w:proofErr w:type="gramStart"/>
            <w:r w:rsidRPr="00AB7DBA">
              <w:rPr>
                <w:rFonts w:ascii="Times New Roman" w:eastAsia="Times New Roman" w:hAnsi="Times New Roman" w:cs="Times New Roman"/>
                <w:sz w:val="20"/>
                <w:szCs w:val="20"/>
                <w:lang w:eastAsia="ru-RU"/>
              </w:rPr>
              <w:t>Р</w:t>
            </w:r>
            <w:proofErr w:type="gramEnd"/>
            <w:r w:rsidRPr="00AB7DBA">
              <w:rPr>
                <w:rFonts w:ascii="Times New Roman" w:eastAsia="Times New Roman" w:hAnsi="Times New Roman" w:cs="Times New Roman"/>
                <w:sz w:val="20"/>
                <w:szCs w:val="20"/>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постановлением Госстандарта РФ от 22 апреля 2003 г. N 124-ст).</w:t>
            </w:r>
          </w:p>
          <w:p w:rsidR="00586AAF" w:rsidRPr="00AB7DBA" w:rsidRDefault="00586AAF" w:rsidP="00E85C90">
            <w:pPr>
              <w:suppressAutoHyphens/>
              <w:ind w:right="33" w:firstLine="567"/>
              <w:jc w:val="both"/>
              <w:rPr>
                <w:rFonts w:ascii="Times New Roman" w:eastAsia="Times New Roman" w:hAnsi="Times New Roman" w:cs="Times New Roman"/>
                <w:sz w:val="20"/>
                <w:szCs w:val="20"/>
                <w:lang w:eastAsia="ru-RU"/>
              </w:rPr>
            </w:pPr>
            <w:proofErr w:type="gramStart"/>
            <w:r w:rsidRPr="00AB7DBA">
              <w:rPr>
                <w:rFonts w:ascii="Times New Roman" w:eastAsia="Times New Roman" w:hAnsi="Times New Roman" w:cs="Times New Roman"/>
                <w:sz w:val="20"/>
                <w:szCs w:val="20"/>
                <w:lang w:eastAsia="ru-RU"/>
              </w:rPr>
              <w:t>На территории Киевского сельского поселения Крымского района установка и эксплуатация рекламной конструкции допускаются при наличии разрешения на установку и эксплуатацию рекламной конструкции,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органом местного самоуправления муниципального образования Темрюкский район муниципального района, на территориях которых предполагается осуществлять установку и эксплуатацию рекламной конструкции.</w:t>
            </w:r>
            <w:proofErr w:type="gramEnd"/>
          </w:p>
          <w:p w:rsidR="00586AAF" w:rsidRPr="00AB7DBA" w:rsidRDefault="00586AAF" w:rsidP="00E85C90">
            <w:pPr>
              <w:suppressAutoHyphens/>
              <w:ind w:right="33" w:firstLine="567"/>
              <w:jc w:val="both"/>
              <w:rPr>
                <w:rFonts w:ascii="Times New Roman" w:eastAsia="Times New Roman" w:hAnsi="Times New Roman" w:cs="Times New Roman"/>
                <w:sz w:val="20"/>
                <w:szCs w:val="20"/>
                <w:lang w:eastAsia="ru-RU"/>
              </w:rPr>
            </w:pPr>
            <w:r w:rsidRPr="00AB7DBA">
              <w:rPr>
                <w:rFonts w:ascii="Times New Roman" w:eastAsia="Times New Roman" w:hAnsi="Times New Roman" w:cs="Times New Roman"/>
                <w:sz w:val="20"/>
                <w:szCs w:val="20"/>
                <w:lang w:eastAsia="ru-RU"/>
              </w:rPr>
              <w:t xml:space="preserve">Запрещается размещать на тротуарах, пешеходных дорожках, парковках автотранспорта и иных территориях общего пользования Киевского сельского поселения Крымского района, а также на конструктивных элементах входных групп выносные конструкции (в том числе </w:t>
            </w:r>
            <w:proofErr w:type="spellStart"/>
            <w:r w:rsidRPr="00AB7DBA">
              <w:rPr>
                <w:rFonts w:ascii="Times New Roman" w:eastAsia="Times New Roman" w:hAnsi="Times New Roman" w:cs="Times New Roman"/>
                <w:sz w:val="20"/>
                <w:szCs w:val="20"/>
                <w:lang w:eastAsia="ru-RU"/>
              </w:rPr>
              <w:t>штендеры</w:t>
            </w:r>
            <w:proofErr w:type="spellEnd"/>
            <w:r w:rsidRPr="00AB7DBA">
              <w:rPr>
                <w:rFonts w:ascii="Times New Roman" w:eastAsia="Times New Roman" w:hAnsi="Times New Roman" w:cs="Times New Roman"/>
                <w:sz w:val="20"/>
                <w:szCs w:val="20"/>
                <w:lang w:eastAsia="ru-RU"/>
              </w:rPr>
              <w:t>), содержащие рекламную и иную информацию или указывающие на местонахождение объекта.</w:t>
            </w:r>
          </w:p>
          <w:p w:rsidR="00586AAF" w:rsidRPr="00AB7DBA" w:rsidRDefault="00586AAF" w:rsidP="00E85C90">
            <w:pPr>
              <w:suppressAutoHyphens/>
              <w:ind w:right="33" w:firstLine="567"/>
              <w:jc w:val="both"/>
              <w:rPr>
                <w:rFonts w:ascii="Times New Roman" w:eastAsia="Times New Roman" w:hAnsi="Times New Roman" w:cs="Times New Roman"/>
                <w:sz w:val="20"/>
                <w:szCs w:val="20"/>
                <w:lang w:eastAsia="ru-RU"/>
              </w:rPr>
            </w:pPr>
            <w:proofErr w:type="gramStart"/>
            <w:r w:rsidRPr="00AB7DBA">
              <w:rPr>
                <w:rFonts w:ascii="Times New Roman" w:eastAsia="Times New Roman" w:hAnsi="Times New Roman" w:cs="Times New Roman"/>
                <w:sz w:val="20"/>
                <w:szCs w:val="20"/>
                <w:lang w:eastAsia="ru-RU"/>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w:t>
            </w:r>
            <w:proofErr w:type="gramEnd"/>
            <w:r w:rsidRPr="00AB7DBA">
              <w:rPr>
                <w:rFonts w:ascii="Times New Roman" w:eastAsia="Times New Roman" w:hAnsi="Times New Roman" w:cs="Times New Roman"/>
                <w:sz w:val="20"/>
                <w:szCs w:val="20"/>
                <w:lang w:eastAsia="ru-RU"/>
              </w:rPr>
              <w:t xml:space="preserve"> На фасадах зданий, строений и сооружений не допускается размещение плакатов или иного информационного материала, за исключением вывески.</w:t>
            </w:r>
          </w:p>
          <w:p w:rsidR="00586AAF" w:rsidRPr="00AB7DBA" w:rsidRDefault="00586AAF" w:rsidP="00E85C90">
            <w:pPr>
              <w:suppressAutoHyphens/>
              <w:ind w:right="33" w:firstLine="567"/>
              <w:jc w:val="both"/>
              <w:rPr>
                <w:rFonts w:ascii="Times New Roman" w:eastAsia="Times New Roman" w:hAnsi="Times New Roman" w:cs="Times New Roman"/>
                <w:sz w:val="20"/>
                <w:szCs w:val="20"/>
                <w:lang w:eastAsia="ru-RU"/>
              </w:rPr>
            </w:pPr>
            <w:r w:rsidRPr="00AB7DBA">
              <w:rPr>
                <w:rFonts w:ascii="Times New Roman" w:eastAsia="Times New Roman" w:hAnsi="Times New Roman" w:cs="Times New Roman"/>
                <w:sz w:val="20"/>
                <w:szCs w:val="20"/>
                <w:lang w:eastAsia="ru-RU"/>
              </w:rPr>
              <w:t>Расположение настенной вывески должно соответствовать параметрам занимаемого помещения. Вывеска размещается над входом, между 1 и 2 этажами (если занимаемый этаж - первый), либо над окнами соответствующего этажа, где расположено занимаемое помещение (если занимаемый этаж - не первый).</w:t>
            </w:r>
          </w:p>
          <w:p w:rsidR="00586AAF" w:rsidRPr="00AB7DBA" w:rsidRDefault="00586AAF" w:rsidP="00E85C90">
            <w:pPr>
              <w:suppressAutoHyphens/>
              <w:ind w:right="33" w:firstLine="567"/>
              <w:jc w:val="both"/>
              <w:rPr>
                <w:rFonts w:ascii="Times New Roman" w:eastAsia="Times New Roman" w:hAnsi="Times New Roman" w:cs="Times New Roman"/>
                <w:sz w:val="20"/>
                <w:szCs w:val="20"/>
                <w:lang w:eastAsia="ru-RU"/>
              </w:rPr>
            </w:pPr>
            <w:r w:rsidRPr="00AB7DBA">
              <w:rPr>
                <w:rFonts w:ascii="Times New Roman" w:eastAsia="Times New Roman" w:hAnsi="Times New Roman" w:cs="Times New Roman"/>
                <w:sz w:val="20"/>
                <w:szCs w:val="20"/>
                <w:lang w:eastAsia="ru-RU"/>
              </w:rPr>
              <w:t xml:space="preserve">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w:t>
            </w:r>
            <w:r w:rsidRPr="00AB7DBA">
              <w:rPr>
                <w:rFonts w:ascii="Times New Roman" w:eastAsia="Times New Roman" w:hAnsi="Times New Roman" w:cs="Times New Roman"/>
                <w:sz w:val="20"/>
                <w:szCs w:val="20"/>
                <w:lang w:eastAsia="ru-RU"/>
              </w:rPr>
              <w:lastRenderedPageBreak/>
              <w:t>характера, не допускаются.</w:t>
            </w:r>
          </w:p>
          <w:p w:rsidR="00586AAF" w:rsidRPr="00AB7DBA" w:rsidRDefault="00586AAF" w:rsidP="00E85C90">
            <w:pPr>
              <w:suppressAutoHyphens/>
              <w:ind w:right="33" w:firstLine="567"/>
              <w:jc w:val="both"/>
              <w:rPr>
                <w:rFonts w:ascii="Times New Roman" w:eastAsia="Times New Roman" w:hAnsi="Times New Roman" w:cs="Times New Roman"/>
                <w:sz w:val="20"/>
                <w:szCs w:val="20"/>
                <w:lang w:eastAsia="ru-RU"/>
              </w:rPr>
            </w:pPr>
            <w:r w:rsidRPr="00AB7DBA">
              <w:rPr>
                <w:rFonts w:ascii="Times New Roman" w:eastAsia="Times New Roman" w:hAnsi="Times New Roman" w:cs="Times New Roman"/>
                <w:sz w:val="20"/>
                <w:szCs w:val="20"/>
                <w:lang w:eastAsia="ru-RU"/>
              </w:rPr>
              <w:t>Максимальная площадь всех вывесок на одном здании, строении, сооружении не может превышать:</w:t>
            </w:r>
          </w:p>
          <w:p w:rsidR="00586AAF" w:rsidRPr="00AB7DBA" w:rsidRDefault="00586AAF" w:rsidP="00E85C90">
            <w:pPr>
              <w:suppressAutoHyphens/>
              <w:ind w:right="33" w:firstLine="567"/>
              <w:jc w:val="both"/>
              <w:rPr>
                <w:rFonts w:ascii="Times New Roman" w:eastAsia="Times New Roman" w:hAnsi="Times New Roman" w:cs="Times New Roman"/>
                <w:sz w:val="20"/>
                <w:szCs w:val="20"/>
                <w:lang w:eastAsia="ru-RU"/>
              </w:rPr>
            </w:pPr>
            <w:r w:rsidRPr="00AB7DBA">
              <w:rPr>
                <w:rFonts w:ascii="Times New Roman" w:eastAsia="Times New Roman" w:hAnsi="Times New Roman" w:cs="Times New Roman"/>
                <w:sz w:val="20"/>
                <w:szCs w:val="20"/>
                <w:lang w:eastAsia="ru-RU"/>
              </w:rPr>
              <w:t xml:space="preserve">10% от общей площади фасада здания, строения, сооружения, в случае если площадь такого фасада менее 50 </w:t>
            </w:r>
            <w:proofErr w:type="spellStart"/>
            <w:r w:rsidRPr="00AB7DBA">
              <w:rPr>
                <w:rFonts w:ascii="Times New Roman" w:eastAsia="Times New Roman" w:hAnsi="Times New Roman" w:cs="Times New Roman"/>
                <w:sz w:val="20"/>
                <w:szCs w:val="20"/>
                <w:lang w:eastAsia="ru-RU"/>
              </w:rPr>
              <w:t>кв</w:t>
            </w:r>
            <w:proofErr w:type="gramStart"/>
            <w:r w:rsidRPr="00AB7DBA">
              <w:rPr>
                <w:rFonts w:ascii="Times New Roman" w:eastAsia="Times New Roman" w:hAnsi="Times New Roman" w:cs="Times New Roman"/>
                <w:sz w:val="20"/>
                <w:szCs w:val="20"/>
                <w:lang w:eastAsia="ru-RU"/>
              </w:rPr>
              <w:t>.м</w:t>
            </w:r>
            <w:proofErr w:type="spellEnd"/>
            <w:proofErr w:type="gramEnd"/>
            <w:r w:rsidRPr="00AB7DBA">
              <w:rPr>
                <w:rFonts w:ascii="Times New Roman" w:eastAsia="Times New Roman" w:hAnsi="Times New Roman" w:cs="Times New Roman"/>
                <w:sz w:val="20"/>
                <w:szCs w:val="20"/>
                <w:lang w:eastAsia="ru-RU"/>
              </w:rPr>
              <w:t>;</w:t>
            </w:r>
          </w:p>
          <w:p w:rsidR="00586AAF" w:rsidRPr="00AB7DBA" w:rsidRDefault="00586AAF" w:rsidP="00E85C90">
            <w:pPr>
              <w:suppressAutoHyphens/>
              <w:ind w:right="33" w:firstLine="567"/>
              <w:jc w:val="both"/>
              <w:rPr>
                <w:rFonts w:ascii="Times New Roman" w:eastAsia="Times New Roman" w:hAnsi="Times New Roman" w:cs="Times New Roman"/>
                <w:sz w:val="20"/>
                <w:szCs w:val="20"/>
                <w:lang w:eastAsia="ru-RU"/>
              </w:rPr>
            </w:pPr>
            <w:r w:rsidRPr="00AB7DBA">
              <w:rPr>
                <w:rFonts w:ascii="Times New Roman" w:eastAsia="Times New Roman" w:hAnsi="Times New Roman" w:cs="Times New Roman"/>
                <w:sz w:val="20"/>
                <w:szCs w:val="20"/>
                <w:lang w:eastAsia="ru-RU"/>
              </w:rPr>
              <w:t xml:space="preserve">5 - 10% от общей площади фасада здания, строения, сооружения, в случае если площадь такого фасада составляет от 50 до 100 </w:t>
            </w:r>
            <w:proofErr w:type="spellStart"/>
            <w:r w:rsidRPr="00AB7DBA">
              <w:rPr>
                <w:rFonts w:ascii="Times New Roman" w:eastAsia="Times New Roman" w:hAnsi="Times New Roman" w:cs="Times New Roman"/>
                <w:sz w:val="20"/>
                <w:szCs w:val="20"/>
                <w:lang w:eastAsia="ru-RU"/>
              </w:rPr>
              <w:t>кв</w:t>
            </w:r>
            <w:proofErr w:type="gramStart"/>
            <w:r w:rsidRPr="00AB7DBA">
              <w:rPr>
                <w:rFonts w:ascii="Times New Roman" w:eastAsia="Times New Roman" w:hAnsi="Times New Roman" w:cs="Times New Roman"/>
                <w:sz w:val="20"/>
                <w:szCs w:val="20"/>
                <w:lang w:eastAsia="ru-RU"/>
              </w:rPr>
              <w:t>.м</w:t>
            </w:r>
            <w:proofErr w:type="spellEnd"/>
            <w:proofErr w:type="gramEnd"/>
            <w:r w:rsidRPr="00AB7DBA">
              <w:rPr>
                <w:rFonts w:ascii="Times New Roman" w:eastAsia="Times New Roman" w:hAnsi="Times New Roman" w:cs="Times New Roman"/>
                <w:sz w:val="20"/>
                <w:szCs w:val="20"/>
                <w:lang w:eastAsia="ru-RU"/>
              </w:rPr>
              <w:t>;</w:t>
            </w:r>
          </w:p>
          <w:p w:rsidR="00586AAF" w:rsidRPr="00AB7DBA" w:rsidRDefault="00586AAF" w:rsidP="00E85C90">
            <w:pPr>
              <w:suppressAutoHyphens/>
              <w:ind w:right="33" w:firstLine="567"/>
              <w:jc w:val="both"/>
              <w:rPr>
                <w:rFonts w:ascii="Times New Roman" w:eastAsia="Times New Roman" w:hAnsi="Times New Roman" w:cs="Times New Roman"/>
                <w:sz w:val="20"/>
                <w:szCs w:val="20"/>
                <w:lang w:eastAsia="ru-RU"/>
              </w:rPr>
            </w:pPr>
            <w:r w:rsidRPr="00AB7DBA">
              <w:rPr>
                <w:rFonts w:ascii="Times New Roman" w:eastAsia="Times New Roman" w:hAnsi="Times New Roman" w:cs="Times New Roman"/>
                <w:sz w:val="20"/>
                <w:szCs w:val="20"/>
                <w:lang w:eastAsia="ru-RU"/>
              </w:rPr>
              <w:t xml:space="preserve">3 - 5% от общей площади фасада здания, строения, сооружения, в случае если площадь такого фасада составляет более 100 </w:t>
            </w:r>
            <w:proofErr w:type="spellStart"/>
            <w:r w:rsidRPr="00AB7DBA">
              <w:rPr>
                <w:rFonts w:ascii="Times New Roman" w:eastAsia="Times New Roman" w:hAnsi="Times New Roman" w:cs="Times New Roman"/>
                <w:sz w:val="20"/>
                <w:szCs w:val="20"/>
                <w:lang w:eastAsia="ru-RU"/>
              </w:rPr>
              <w:t>кв.м</w:t>
            </w:r>
            <w:proofErr w:type="spellEnd"/>
            <w:r w:rsidRPr="00AB7DBA">
              <w:rPr>
                <w:rFonts w:ascii="Times New Roman" w:eastAsia="Times New Roman" w:hAnsi="Times New Roman" w:cs="Times New Roman"/>
                <w:sz w:val="20"/>
                <w:szCs w:val="20"/>
                <w:lang w:eastAsia="ru-RU"/>
              </w:rPr>
              <w:t>.</w:t>
            </w:r>
          </w:p>
          <w:p w:rsidR="00586AAF" w:rsidRPr="00AB7DBA" w:rsidRDefault="00586AAF" w:rsidP="00E85C90">
            <w:pPr>
              <w:suppressAutoHyphens/>
              <w:ind w:right="33" w:firstLine="459"/>
              <w:jc w:val="both"/>
              <w:rPr>
                <w:rFonts w:ascii="Times New Roman" w:eastAsia="Times New Roman" w:hAnsi="Times New Roman" w:cs="Times New Roman"/>
                <w:color w:val="FF0000"/>
                <w:sz w:val="20"/>
                <w:szCs w:val="20"/>
                <w:lang w:eastAsia="zh-CN"/>
              </w:rPr>
            </w:pPr>
            <w:r w:rsidRPr="00AB7DBA">
              <w:rPr>
                <w:rFonts w:ascii="Times New Roman" w:eastAsia="Times New Roman" w:hAnsi="Times New Roman" w:cs="Times New Roman"/>
                <w:color w:val="FF0000"/>
                <w:sz w:val="20"/>
                <w:szCs w:val="20"/>
                <w:lang w:eastAsia="zh-CN"/>
              </w:rPr>
              <w:t>«</w:t>
            </w:r>
            <w:r w:rsidRPr="00AB7DBA">
              <w:rPr>
                <w:rFonts w:ascii="Times New Roman" w:hAnsi="Times New Roman" w:cs="Times New Roman"/>
                <w:color w:val="FF0000"/>
                <w:sz w:val="20"/>
                <w:szCs w:val="20"/>
              </w:rPr>
              <w:t>Рекламные конструкции должны содержаться в надлежащем состоянии.</w:t>
            </w:r>
          </w:p>
          <w:p w:rsidR="00586AAF" w:rsidRPr="00AB7DBA" w:rsidRDefault="00586AAF" w:rsidP="00E85C90">
            <w:pPr>
              <w:suppressAutoHyphens/>
              <w:ind w:right="33" w:firstLine="459"/>
              <w:jc w:val="both"/>
              <w:rPr>
                <w:rFonts w:ascii="Times New Roman" w:eastAsia="Times New Roman" w:hAnsi="Times New Roman" w:cs="Times New Roman"/>
                <w:color w:val="FF0000"/>
                <w:sz w:val="20"/>
                <w:szCs w:val="20"/>
                <w:lang w:eastAsia="zh-CN"/>
              </w:rPr>
            </w:pPr>
            <w:r w:rsidRPr="00AB7DBA">
              <w:rPr>
                <w:rFonts w:ascii="Times New Roman" w:hAnsi="Times New Roman" w:cs="Times New Roman"/>
                <w:color w:val="FF0000"/>
                <w:sz w:val="20"/>
                <w:szCs w:val="20"/>
              </w:rPr>
              <w:t>Надлежащее состояние рекламных конструкций подразумевает:</w:t>
            </w:r>
          </w:p>
          <w:p w:rsidR="00586AAF" w:rsidRPr="00AB7DBA" w:rsidRDefault="00586AAF" w:rsidP="00E85C90">
            <w:pPr>
              <w:ind w:right="33" w:firstLine="459"/>
              <w:jc w:val="both"/>
              <w:rPr>
                <w:rFonts w:ascii="Times New Roman" w:hAnsi="Times New Roman" w:cs="Times New Roman"/>
                <w:color w:val="FF0000"/>
                <w:sz w:val="20"/>
                <w:szCs w:val="20"/>
              </w:rPr>
            </w:pPr>
            <w:r w:rsidRPr="00AB7DBA">
              <w:rPr>
                <w:rFonts w:ascii="Times New Roman" w:hAnsi="Times New Roman" w:cs="Times New Roman"/>
                <w:color w:val="FF0000"/>
                <w:sz w:val="20"/>
                <w:szCs w:val="20"/>
              </w:rPr>
              <w:t>целостность рекламных конструкций;</w:t>
            </w:r>
          </w:p>
          <w:p w:rsidR="00586AAF" w:rsidRPr="00AB7DBA" w:rsidRDefault="00586AAF" w:rsidP="00E85C90">
            <w:pPr>
              <w:ind w:right="33" w:firstLine="459"/>
              <w:jc w:val="both"/>
              <w:rPr>
                <w:rFonts w:ascii="Times New Roman" w:hAnsi="Times New Roman" w:cs="Times New Roman"/>
                <w:color w:val="FF0000"/>
                <w:sz w:val="20"/>
                <w:szCs w:val="20"/>
              </w:rPr>
            </w:pPr>
            <w:r w:rsidRPr="00AB7DBA">
              <w:rPr>
                <w:rFonts w:ascii="Times New Roman" w:hAnsi="Times New Roman" w:cs="Times New Roman"/>
                <w:color w:val="FF0000"/>
                <w:sz w:val="20"/>
                <w:szCs w:val="20"/>
              </w:rPr>
              <w:t>недопущение факта отсутствия рекламной информации на рекламной конструкции;</w:t>
            </w:r>
          </w:p>
          <w:p w:rsidR="00586AAF" w:rsidRPr="00AB7DBA" w:rsidRDefault="00586AAF" w:rsidP="00E85C90">
            <w:pPr>
              <w:ind w:right="33" w:firstLine="459"/>
              <w:jc w:val="both"/>
              <w:rPr>
                <w:rFonts w:ascii="Times New Roman" w:hAnsi="Times New Roman" w:cs="Times New Roman"/>
                <w:color w:val="FF0000"/>
                <w:sz w:val="20"/>
                <w:szCs w:val="20"/>
              </w:rPr>
            </w:pPr>
            <w:r w:rsidRPr="00AB7DBA">
              <w:rPr>
                <w:rFonts w:ascii="Times New Roman" w:hAnsi="Times New Roman" w:cs="Times New Roman"/>
                <w:color w:val="FF0000"/>
                <w:sz w:val="20"/>
                <w:szCs w:val="20"/>
              </w:rPr>
              <w:t>отсутствие механических повреждений;</w:t>
            </w:r>
          </w:p>
          <w:p w:rsidR="00586AAF" w:rsidRPr="00AB7DBA" w:rsidRDefault="00586AAF" w:rsidP="00E85C90">
            <w:pPr>
              <w:ind w:right="33" w:firstLine="459"/>
              <w:jc w:val="both"/>
              <w:rPr>
                <w:rFonts w:ascii="Times New Roman" w:hAnsi="Times New Roman" w:cs="Times New Roman"/>
                <w:color w:val="FF0000"/>
                <w:sz w:val="20"/>
                <w:szCs w:val="20"/>
              </w:rPr>
            </w:pPr>
            <w:r w:rsidRPr="00AB7DBA">
              <w:rPr>
                <w:rFonts w:ascii="Times New Roman" w:hAnsi="Times New Roman" w:cs="Times New Roman"/>
                <w:color w:val="FF0000"/>
                <w:sz w:val="20"/>
                <w:szCs w:val="20"/>
              </w:rPr>
              <w:t>отсутствие порывов рекламных полотен;</w:t>
            </w:r>
          </w:p>
          <w:p w:rsidR="00586AAF" w:rsidRPr="00AB7DBA" w:rsidRDefault="00586AAF" w:rsidP="00E85C90">
            <w:pPr>
              <w:ind w:right="33" w:firstLine="459"/>
              <w:jc w:val="both"/>
              <w:rPr>
                <w:rFonts w:ascii="Times New Roman" w:hAnsi="Times New Roman" w:cs="Times New Roman"/>
                <w:color w:val="FF0000"/>
                <w:sz w:val="20"/>
                <w:szCs w:val="20"/>
              </w:rPr>
            </w:pPr>
            <w:r w:rsidRPr="00AB7DBA">
              <w:rPr>
                <w:rFonts w:ascii="Times New Roman" w:hAnsi="Times New Roman" w:cs="Times New Roman"/>
                <w:color w:val="FF0000"/>
                <w:sz w:val="20"/>
                <w:szCs w:val="20"/>
              </w:rPr>
              <w:t>наличие покрашенного каркаса;</w:t>
            </w:r>
          </w:p>
          <w:p w:rsidR="00586AAF" w:rsidRPr="00AB7DBA" w:rsidRDefault="00586AAF" w:rsidP="00E85C90">
            <w:pPr>
              <w:ind w:right="33" w:firstLine="459"/>
              <w:jc w:val="both"/>
              <w:rPr>
                <w:rFonts w:ascii="Times New Roman" w:hAnsi="Times New Roman" w:cs="Times New Roman"/>
                <w:color w:val="FF0000"/>
                <w:sz w:val="20"/>
                <w:szCs w:val="20"/>
              </w:rPr>
            </w:pPr>
            <w:r w:rsidRPr="00AB7DBA">
              <w:rPr>
                <w:rFonts w:ascii="Times New Roman" w:hAnsi="Times New Roman" w:cs="Times New Roman"/>
                <w:color w:val="FF0000"/>
                <w:sz w:val="20"/>
                <w:szCs w:val="20"/>
              </w:rPr>
              <w:t>отсутствие ржавчины, коррозии и грязи на всех частях и элементах рекламных конструкций;</w:t>
            </w:r>
          </w:p>
          <w:p w:rsidR="00586AAF" w:rsidRPr="00AB7DBA" w:rsidRDefault="00586AAF" w:rsidP="00E85C90">
            <w:pPr>
              <w:ind w:right="33" w:firstLine="459"/>
              <w:jc w:val="both"/>
              <w:rPr>
                <w:rFonts w:ascii="Times New Roman" w:hAnsi="Times New Roman" w:cs="Times New Roman"/>
                <w:color w:val="FF0000"/>
                <w:sz w:val="20"/>
                <w:szCs w:val="20"/>
              </w:rPr>
            </w:pPr>
            <w:r w:rsidRPr="00AB7DBA">
              <w:rPr>
                <w:rFonts w:ascii="Times New Roman" w:hAnsi="Times New Roman" w:cs="Times New Roman"/>
                <w:color w:val="FF0000"/>
                <w:sz w:val="20"/>
                <w:szCs w:val="20"/>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586AAF" w:rsidRPr="00AB7DBA" w:rsidRDefault="00586AAF" w:rsidP="00E85C90">
            <w:pPr>
              <w:ind w:right="33" w:firstLine="459"/>
              <w:jc w:val="both"/>
              <w:rPr>
                <w:rFonts w:ascii="Times New Roman" w:hAnsi="Times New Roman" w:cs="Times New Roman"/>
                <w:color w:val="FF0000"/>
                <w:sz w:val="20"/>
                <w:szCs w:val="20"/>
              </w:rPr>
            </w:pPr>
            <w:r w:rsidRPr="00AB7DBA">
              <w:rPr>
                <w:rFonts w:ascii="Times New Roman" w:hAnsi="Times New Roman" w:cs="Times New Roman"/>
                <w:color w:val="FF0000"/>
                <w:sz w:val="20"/>
                <w:szCs w:val="20"/>
              </w:rPr>
              <w:t>подсвет рекламных конструкций (в зависимости от типа и вида рекламных конструкций) в тёмное время суток в соответствии с графиком работы уличного освещения.</w:t>
            </w:r>
          </w:p>
          <w:p w:rsidR="00586AAF" w:rsidRPr="00AB7DBA" w:rsidRDefault="00586AAF" w:rsidP="00E85C90">
            <w:pPr>
              <w:ind w:right="33" w:firstLine="459"/>
              <w:jc w:val="both"/>
              <w:rPr>
                <w:rFonts w:ascii="Times New Roman" w:hAnsi="Times New Roman" w:cs="Times New Roman"/>
                <w:color w:val="FF0000"/>
                <w:sz w:val="20"/>
                <w:szCs w:val="20"/>
              </w:rPr>
            </w:pPr>
            <w:r w:rsidRPr="00AB7DBA">
              <w:rPr>
                <w:rFonts w:ascii="Times New Roman" w:hAnsi="Times New Roman" w:cs="Times New Roman"/>
                <w:color w:val="FF0000"/>
                <w:sz w:val="20"/>
                <w:szCs w:val="20"/>
              </w:rPr>
              <w:t>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586AAF" w:rsidRPr="00AB7DBA" w:rsidRDefault="00586AAF" w:rsidP="00E85C90">
            <w:pPr>
              <w:ind w:right="33" w:firstLine="459"/>
              <w:jc w:val="both"/>
              <w:rPr>
                <w:rFonts w:ascii="Times New Roman" w:hAnsi="Times New Roman" w:cs="Times New Roman"/>
                <w:color w:val="FF0000"/>
                <w:sz w:val="20"/>
                <w:szCs w:val="20"/>
              </w:rPr>
            </w:pPr>
            <w:r w:rsidRPr="00AB7DBA">
              <w:rPr>
                <w:rFonts w:ascii="Times New Roman" w:hAnsi="Times New Roman" w:cs="Times New Roman"/>
                <w:color w:val="FF0000"/>
                <w:sz w:val="20"/>
                <w:szCs w:val="20"/>
              </w:rPr>
              <w:t>двух раз в неделю - рекламные конструкции на остановочных павильонах и площадках ожидания общественного транспорта;</w:t>
            </w:r>
          </w:p>
          <w:p w:rsidR="00586AAF" w:rsidRPr="00AB7DBA" w:rsidRDefault="00586AAF" w:rsidP="00E85C90">
            <w:pPr>
              <w:ind w:right="33" w:firstLine="459"/>
              <w:jc w:val="both"/>
              <w:rPr>
                <w:rFonts w:ascii="Times New Roman" w:hAnsi="Times New Roman" w:cs="Times New Roman"/>
                <w:color w:val="FF0000"/>
                <w:sz w:val="20"/>
                <w:szCs w:val="20"/>
              </w:rPr>
            </w:pPr>
            <w:r w:rsidRPr="00AB7DBA">
              <w:rPr>
                <w:rFonts w:ascii="Times New Roman" w:hAnsi="Times New Roman" w:cs="Times New Roman"/>
                <w:color w:val="FF0000"/>
                <w:sz w:val="20"/>
                <w:szCs w:val="20"/>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AB7DBA">
              <w:rPr>
                <w:rFonts w:ascii="Times New Roman" w:hAnsi="Times New Roman" w:cs="Times New Roman"/>
                <w:color w:val="FF0000"/>
                <w:sz w:val="20"/>
                <w:szCs w:val="20"/>
              </w:rPr>
              <w:t>пиллары</w:t>
            </w:r>
            <w:proofErr w:type="spellEnd"/>
            <w:r w:rsidRPr="00AB7DBA">
              <w:rPr>
                <w:rFonts w:ascii="Times New Roman" w:hAnsi="Times New Roman" w:cs="Times New Roman"/>
                <w:color w:val="FF0000"/>
                <w:sz w:val="20"/>
                <w:szCs w:val="20"/>
              </w:rPr>
              <w:t>, пилоны);</w:t>
            </w:r>
          </w:p>
          <w:p w:rsidR="00586AAF" w:rsidRPr="00AB7DBA" w:rsidRDefault="00586AAF" w:rsidP="00E85C90">
            <w:pPr>
              <w:ind w:right="33" w:firstLine="459"/>
              <w:jc w:val="both"/>
              <w:rPr>
                <w:rFonts w:ascii="Times New Roman" w:hAnsi="Times New Roman" w:cs="Times New Roman"/>
                <w:color w:val="FF0000"/>
                <w:sz w:val="20"/>
                <w:szCs w:val="20"/>
              </w:rPr>
            </w:pPr>
            <w:r w:rsidRPr="00AB7DBA">
              <w:rPr>
                <w:rFonts w:ascii="Times New Roman" w:hAnsi="Times New Roman" w:cs="Times New Roman"/>
                <w:color w:val="FF0000"/>
                <w:sz w:val="20"/>
                <w:szCs w:val="20"/>
              </w:rPr>
              <w:t>одного раза в месяц - конструкции среднего формата (сити-</w:t>
            </w:r>
            <w:proofErr w:type="spellStart"/>
            <w:r w:rsidRPr="00AB7DBA">
              <w:rPr>
                <w:rFonts w:ascii="Times New Roman" w:hAnsi="Times New Roman" w:cs="Times New Roman"/>
                <w:color w:val="FF0000"/>
                <w:sz w:val="20"/>
                <w:szCs w:val="20"/>
              </w:rPr>
              <w:t>борды</w:t>
            </w:r>
            <w:proofErr w:type="spellEnd"/>
            <w:r w:rsidRPr="00AB7DBA">
              <w:rPr>
                <w:rFonts w:ascii="Times New Roman" w:hAnsi="Times New Roman" w:cs="Times New Roman"/>
                <w:color w:val="FF0000"/>
                <w:sz w:val="20"/>
                <w:szCs w:val="20"/>
              </w:rPr>
              <w:t>);</w:t>
            </w:r>
          </w:p>
          <w:p w:rsidR="00586AAF" w:rsidRPr="00AB7DBA" w:rsidRDefault="00586AAF" w:rsidP="00E85C90">
            <w:pPr>
              <w:ind w:right="33" w:firstLine="459"/>
              <w:jc w:val="both"/>
              <w:rPr>
                <w:rFonts w:ascii="Times New Roman" w:hAnsi="Times New Roman" w:cs="Times New Roman"/>
                <w:color w:val="FF0000"/>
                <w:sz w:val="20"/>
                <w:szCs w:val="20"/>
              </w:rPr>
            </w:pPr>
            <w:r w:rsidRPr="00AB7DBA">
              <w:rPr>
                <w:rFonts w:ascii="Times New Roman" w:hAnsi="Times New Roman" w:cs="Times New Roman"/>
                <w:color w:val="FF0000"/>
                <w:sz w:val="20"/>
                <w:szCs w:val="20"/>
              </w:rPr>
              <w:t>одного раза в квартал - для прочих рекламных конструкций.</w:t>
            </w:r>
          </w:p>
          <w:p w:rsidR="00586AAF" w:rsidRPr="00AB7DBA" w:rsidRDefault="00586AAF" w:rsidP="00E85C90">
            <w:pPr>
              <w:ind w:right="33" w:firstLine="459"/>
              <w:jc w:val="both"/>
              <w:rPr>
                <w:rFonts w:ascii="Times New Roman" w:hAnsi="Times New Roman" w:cs="Times New Roman"/>
                <w:color w:val="FF0000"/>
                <w:sz w:val="20"/>
                <w:szCs w:val="20"/>
              </w:rPr>
            </w:pPr>
            <w:r w:rsidRPr="00AB7DBA">
              <w:rPr>
                <w:rFonts w:ascii="Times New Roman" w:hAnsi="Times New Roman" w:cs="Times New Roman"/>
                <w:color w:val="FF0000"/>
                <w:sz w:val="20"/>
                <w:szCs w:val="20"/>
              </w:rP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586AAF" w:rsidRPr="00AB7DBA" w:rsidRDefault="00586AAF" w:rsidP="00E85C90">
            <w:pPr>
              <w:ind w:right="33" w:firstLine="459"/>
              <w:jc w:val="both"/>
              <w:rPr>
                <w:rFonts w:ascii="Times New Roman" w:hAnsi="Times New Roman" w:cs="Times New Roman"/>
                <w:color w:val="FF0000"/>
                <w:sz w:val="20"/>
                <w:szCs w:val="20"/>
              </w:rPr>
            </w:pPr>
            <w:r w:rsidRPr="00AB7DBA">
              <w:rPr>
                <w:rFonts w:ascii="Times New Roman" w:hAnsi="Times New Roman" w:cs="Times New Roman"/>
                <w:color w:val="FF0000"/>
                <w:sz w:val="20"/>
                <w:szCs w:val="20"/>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чём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586AAF" w:rsidRPr="00AB7DBA" w:rsidRDefault="00586AAF" w:rsidP="00E85C90">
            <w:pPr>
              <w:ind w:right="33" w:firstLine="459"/>
              <w:jc w:val="both"/>
              <w:rPr>
                <w:rFonts w:ascii="Times New Roman" w:hAnsi="Times New Roman" w:cs="Times New Roman"/>
                <w:color w:val="FF0000"/>
                <w:sz w:val="20"/>
                <w:szCs w:val="20"/>
              </w:rPr>
            </w:pPr>
            <w:r w:rsidRPr="00AB7DBA">
              <w:rPr>
                <w:rFonts w:ascii="Times New Roman" w:hAnsi="Times New Roman" w:cs="Times New Roman"/>
                <w:color w:val="FF0000"/>
                <w:sz w:val="20"/>
                <w:szCs w:val="20"/>
              </w:rPr>
              <w:lastRenderedPageBreak/>
              <w:t>Критерии и условия размещения временных баннеров с афишами, иной информацией, необходимой для проведения мероприятий.</w:t>
            </w:r>
          </w:p>
          <w:p w:rsidR="00586AAF" w:rsidRPr="00AB7DBA" w:rsidRDefault="00586AAF" w:rsidP="00E85C90">
            <w:pPr>
              <w:ind w:right="33" w:firstLine="459"/>
              <w:jc w:val="both"/>
              <w:rPr>
                <w:rFonts w:ascii="Times New Roman" w:hAnsi="Times New Roman" w:cs="Times New Roman"/>
                <w:color w:val="FF0000"/>
                <w:sz w:val="20"/>
                <w:szCs w:val="20"/>
              </w:rPr>
            </w:pPr>
            <w:r w:rsidRPr="00AB7DBA">
              <w:rPr>
                <w:rFonts w:ascii="Times New Roman" w:hAnsi="Times New Roman" w:cs="Times New Roman"/>
                <w:color w:val="FF0000"/>
                <w:sz w:val="20"/>
                <w:szCs w:val="20"/>
              </w:rPr>
              <w:t>Размещение временных баннеров с афишами, иной информацией, необходимой для проведения мероприятий на территории Киевского сельского поселения Крымского района допускается только при условии согласования мест размещения с администрацией Киевского сельского поселения Крымского района.</w:t>
            </w:r>
          </w:p>
          <w:p w:rsidR="00586AAF" w:rsidRPr="00AB7DBA" w:rsidRDefault="00586AAF" w:rsidP="00E85C90">
            <w:pPr>
              <w:ind w:right="33" w:firstLine="459"/>
              <w:jc w:val="both"/>
              <w:rPr>
                <w:rFonts w:ascii="Times New Roman" w:eastAsia="Times New Roman" w:hAnsi="Times New Roman" w:cs="Times New Roman"/>
                <w:sz w:val="20"/>
                <w:szCs w:val="20"/>
                <w:lang w:eastAsia="ru-RU"/>
              </w:rPr>
            </w:pPr>
            <w:r w:rsidRPr="00AB7DBA">
              <w:rPr>
                <w:rFonts w:ascii="Times New Roman" w:hAnsi="Times New Roman" w:cs="Times New Roman"/>
                <w:color w:val="FF0000"/>
                <w:sz w:val="20"/>
                <w:szCs w:val="20"/>
              </w:rPr>
              <w:t>Расклейка газет, афиш, плакатов, различного рода объявлений и реклам разрешается только на специально установленных стендах</w:t>
            </w:r>
            <w:proofErr w:type="gramStart"/>
            <w:r w:rsidRPr="00AB7DBA">
              <w:rPr>
                <w:rFonts w:ascii="Times New Roman" w:hAnsi="Times New Roman" w:cs="Times New Roman"/>
                <w:color w:val="FF0000"/>
                <w:sz w:val="20"/>
                <w:szCs w:val="20"/>
              </w:rPr>
              <w:t>.».</w:t>
            </w:r>
            <w:proofErr w:type="gramEnd"/>
          </w:p>
        </w:tc>
      </w:tr>
      <w:tr w:rsidR="00586AAF" w:rsidRPr="00AB7DBA" w:rsidTr="00E85C90">
        <w:tc>
          <w:tcPr>
            <w:tcW w:w="5211" w:type="dxa"/>
          </w:tcPr>
          <w:p w:rsidR="00586AAF" w:rsidRPr="00AB7DBA" w:rsidRDefault="00586AAF" w:rsidP="00E85C90">
            <w:pPr>
              <w:suppressAutoHyphens/>
              <w:ind w:right="33"/>
              <w:jc w:val="center"/>
              <w:rPr>
                <w:rFonts w:ascii="Times New Roman" w:eastAsia="Times New Roman" w:hAnsi="Times New Roman" w:cs="Times New Roman"/>
                <w:sz w:val="20"/>
                <w:szCs w:val="20"/>
                <w:lang w:eastAsia="ru-RU"/>
              </w:rPr>
            </w:pPr>
            <w:r w:rsidRPr="00AB7DBA">
              <w:rPr>
                <w:rFonts w:ascii="Times New Roman" w:eastAsia="Times New Roman" w:hAnsi="Times New Roman" w:cs="Times New Roman"/>
                <w:sz w:val="20"/>
                <w:szCs w:val="20"/>
                <w:lang w:eastAsia="ru-RU"/>
              </w:rPr>
              <w:lastRenderedPageBreak/>
              <w:t>24. Осуществление деятельности по обращению с животными без владельцев, обитающими на территории поселения</w:t>
            </w:r>
          </w:p>
          <w:p w:rsidR="00586AAF" w:rsidRPr="00AB7DBA" w:rsidRDefault="00586AAF" w:rsidP="00E85C90">
            <w:pPr>
              <w:suppressAutoHyphens/>
              <w:ind w:right="33"/>
              <w:jc w:val="both"/>
              <w:rPr>
                <w:rFonts w:ascii="Times New Roman" w:eastAsia="Times New Roman" w:hAnsi="Times New Roman" w:cs="Times New Roman"/>
                <w:b/>
                <w:sz w:val="20"/>
                <w:szCs w:val="20"/>
                <w:lang w:eastAsia="ru-RU"/>
              </w:rPr>
            </w:pPr>
          </w:p>
          <w:p w:rsidR="00586AAF" w:rsidRPr="00AB7DBA" w:rsidRDefault="00586AAF" w:rsidP="00E85C90">
            <w:pPr>
              <w:suppressAutoHyphens/>
              <w:ind w:right="33" w:firstLine="567"/>
              <w:jc w:val="both"/>
              <w:rPr>
                <w:rFonts w:ascii="Times New Roman" w:eastAsia="Times New Roman" w:hAnsi="Times New Roman" w:cs="Times New Roman"/>
                <w:sz w:val="20"/>
                <w:szCs w:val="20"/>
                <w:lang w:eastAsia="ru-RU"/>
              </w:rPr>
            </w:pPr>
            <w:r w:rsidRPr="00AB7DBA">
              <w:rPr>
                <w:rFonts w:ascii="Times New Roman" w:eastAsia="Times New Roman" w:hAnsi="Times New Roman" w:cs="Times New Roman"/>
                <w:sz w:val="20"/>
                <w:szCs w:val="20"/>
                <w:lang w:eastAsia="ru-RU"/>
              </w:rPr>
              <w:t>Деятельность по обращению с животными без владельцев, обитающими на территории Киевского сельского поселения включает в себя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законодательством.</w:t>
            </w:r>
          </w:p>
          <w:p w:rsidR="00586AAF" w:rsidRPr="00AB7DBA" w:rsidRDefault="00586AAF" w:rsidP="00E85C90">
            <w:pPr>
              <w:suppressAutoHyphens/>
              <w:ind w:right="33" w:firstLine="567"/>
              <w:jc w:val="both"/>
              <w:rPr>
                <w:rFonts w:ascii="Times New Roman" w:eastAsia="Times New Roman" w:hAnsi="Times New Roman" w:cs="Times New Roman"/>
                <w:sz w:val="20"/>
                <w:szCs w:val="20"/>
                <w:lang w:eastAsia="ru-RU"/>
              </w:rPr>
            </w:pPr>
            <w:r w:rsidRPr="00AB7DBA">
              <w:rPr>
                <w:rFonts w:ascii="Times New Roman" w:eastAsia="Times New Roman" w:hAnsi="Times New Roman" w:cs="Times New Roman"/>
                <w:sz w:val="20"/>
                <w:szCs w:val="20"/>
                <w:lang w:eastAsia="ru-RU"/>
              </w:rPr>
              <w:t>Деятельность по обращению с животными без владельцев, осуществляется специализированными организациям по муниципальным контрактам с администрацией Киевского сельского поселения Крымского района в пределах средств, предусмотренных в бюджете сельского поселения на эти цели.</w:t>
            </w:r>
          </w:p>
          <w:p w:rsidR="00586AAF" w:rsidRPr="00E85C90" w:rsidRDefault="00586AAF" w:rsidP="00E85C90">
            <w:pPr>
              <w:suppressAutoHyphens/>
              <w:ind w:right="33" w:firstLine="567"/>
              <w:jc w:val="both"/>
              <w:rPr>
                <w:rFonts w:ascii="Times New Roman" w:eastAsia="Times New Roman" w:hAnsi="Times New Roman" w:cs="Times New Roman"/>
                <w:strike/>
                <w:sz w:val="20"/>
                <w:szCs w:val="20"/>
                <w:lang w:eastAsia="ru-RU"/>
              </w:rPr>
            </w:pPr>
            <w:r w:rsidRPr="00AB7DBA">
              <w:rPr>
                <w:rFonts w:ascii="Times New Roman" w:eastAsia="Times New Roman" w:hAnsi="Times New Roman" w:cs="Times New Roman"/>
                <w:strike/>
                <w:sz w:val="20"/>
                <w:szCs w:val="20"/>
                <w:highlight w:val="yellow"/>
                <w:lang w:eastAsia="ru-RU"/>
              </w:rPr>
              <w:t>Отлов безнадзорных животных осуществляется на основании порядка, определяемого исполнительными органами власти Краснодарского края, в соответствии с требованиями действующего законодательства (Постановление главы администрации (губернатора) Краснодарского края от 7 апреля 2014 года № 300 «Об утверждении Порядка регулирования численности безнадзорных животных на территории Краснодарского края»).</w:t>
            </w:r>
          </w:p>
        </w:tc>
        <w:tc>
          <w:tcPr>
            <w:tcW w:w="4536" w:type="dxa"/>
          </w:tcPr>
          <w:p w:rsidR="00586AAF" w:rsidRPr="00AB7DBA" w:rsidRDefault="00586AAF" w:rsidP="00E85C90">
            <w:pPr>
              <w:tabs>
                <w:tab w:val="left" w:pos="7122"/>
              </w:tabs>
              <w:suppressAutoHyphens/>
              <w:ind w:right="33"/>
              <w:jc w:val="center"/>
              <w:rPr>
                <w:rFonts w:ascii="Times New Roman" w:eastAsia="Times New Roman" w:hAnsi="Times New Roman" w:cs="Times New Roman"/>
                <w:sz w:val="20"/>
                <w:szCs w:val="20"/>
                <w:lang w:eastAsia="ru-RU"/>
              </w:rPr>
            </w:pPr>
            <w:r w:rsidRPr="00AB7DBA">
              <w:rPr>
                <w:rFonts w:ascii="Times New Roman" w:eastAsia="Times New Roman" w:hAnsi="Times New Roman" w:cs="Times New Roman"/>
                <w:sz w:val="20"/>
                <w:szCs w:val="20"/>
                <w:lang w:eastAsia="ru-RU"/>
              </w:rPr>
              <w:t>24. Осуществление деятельности по обращению с животными без владельцев, обитающими на территории поселения</w:t>
            </w:r>
          </w:p>
          <w:p w:rsidR="00586AAF" w:rsidRPr="00AB7DBA" w:rsidRDefault="00586AAF" w:rsidP="00E85C90">
            <w:pPr>
              <w:tabs>
                <w:tab w:val="left" w:pos="7122"/>
              </w:tabs>
              <w:suppressAutoHyphens/>
              <w:ind w:right="33"/>
              <w:jc w:val="both"/>
              <w:rPr>
                <w:rFonts w:ascii="Times New Roman" w:eastAsia="Times New Roman" w:hAnsi="Times New Roman" w:cs="Times New Roman"/>
                <w:b/>
                <w:sz w:val="20"/>
                <w:szCs w:val="20"/>
                <w:lang w:eastAsia="ru-RU"/>
              </w:rPr>
            </w:pPr>
          </w:p>
          <w:p w:rsidR="00586AAF" w:rsidRPr="00AB7DBA" w:rsidRDefault="00586AAF" w:rsidP="00E85C90">
            <w:pPr>
              <w:tabs>
                <w:tab w:val="left" w:pos="7122"/>
              </w:tabs>
              <w:suppressAutoHyphens/>
              <w:ind w:right="33" w:firstLine="567"/>
              <w:jc w:val="both"/>
              <w:rPr>
                <w:rFonts w:ascii="Times New Roman" w:eastAsia="Times New Roman" w:hAnsi="Times New Roman" w:cs="Times New Roman"/>
                <w:sz w:val="20"/>
                <w:szCs w:val="20"/>
                <w:lang w:eastAsia="ru-RU"/>
              </w:rPr>
            </w:pPr>
            <w:r w:rsidRPr="00AB7DBA">
              <w:rPr>
                <w:rFonts w:ascii="Times New Roman" w:eastAsia="Times New Roman" w:hAnsi="Times New Roman" w:cs="Times New Roman"/>
                <w:sz w:val="20"/>
                <w:szCs w:val="20"/>
                <w:lang w:eastAsia="ru-RU"/>
              </w:rPr>
              <w:t>Деятельность по обращению с животными без владельцев, обитающими на территории Киевского сельского поселения включает в себя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законодательством.</w:t>
            </w:r>
          </w:p>
          <w:p w:rsidR="00586AAF" w:rsidRPr="00AB7DBA" w:rsidRDefault="00586AAF" w:rsidP="00E85C90">
            <w:pPr>
              <w:tabs>
                <w:tab w:val="left" w:pos="7122"/>
              </w:tabs>
              <w:suppressAutoHyphens/>
              <w:ind w:right="33" w:firstLine="567"/>
              <w:jc w:val="both"/>
              <w:rPr>
                <w:rFonts w:ascii="Times New Roman" w:eastAsia="Times New Roman" w:hAnsi="Times New Roman" w:cs="Times New Roman"/>
                <w:sz w:val="20"/>
                <w:szCs w:val="20"/>
                <w:lang w:eastAsia="ru-RU"/>
              </w:rPr>
            </w:pPr>
            <w:r w:rsidRPr="00AB7DBA">
              <w:rPr>
                <w:rFonts w:ascii="Times New Roman" w:eastAsia="Times New Roman" w:hAnsi="Times New Roman" w:cs="Times New Roman"/>
                <w:sz w:val="20"/>
                <w:szCs w:val="20"/>
                <w:lang w:eastAsia="ru-RU"/>
              </w:rPr>
              <w:t>Деятельность по обращению с животными без владельцев, осуществляется специализированными организациям по муниципальным контрактам с администрацией Киевского сельского поселения Крымского района в пределах средств, предусмотренных в бюджете сельского поселения на эти цели.</w:t>
            </w:r>
          </w:p>
          <w:p w:rsidR="00586AAF" w:rsidRPr="00E85C90" w:rsidRDefault="00586AAF" w:rsidP="00E85C90">
            <w:pPr>
              <w:tabs>
                <w:tab w:val="left" w:pos="7122"/>
              </w:tabs>
              <w:suppressAutoHyphens/>
              <w:ind w:right="33" w:firstLine="567"/>
              <w:jc w:val="both"/>
              <w:rPr>
                <w:rFonts w:ascii="Times New Roman" w:eastAsia="Times New Roman" w:hAnsi="Times New Roman" w:cs="Times New Roman"/>
                <w:sz w:val="20"/>
                <w:szCs w:val="20"/>
                <w:highlight w:val="yellow"/>
                <w:lang w:eastAsia="ru-RU"/>
              </w:rPr>
            </w:pPr>
            <w:r w:rsidRPr="00AB7DBA">
              <w:rPr>
                <w:rFonts w:ascii="Times New Roman" w:eastAsia="Times New Roman" w:hAnsi="Times New Roman" w:cs="Times New Roman"/>
                <w:sz w:val="20"/>
                <w:szCs w:val="20"/>
                <w:highlight w:val="yellow"/>
                <w:lang w:eastAsia="ru-RU"/>
              </w:rPr>
              <w:t xml:space="preserve">Отлов безнадзорных животных осуществляется на основании порядка, определяемого исполнительными органами власти Краснодарского края, в соответствии с  </w:t>
            </w:r>
            <w:hyperlink r:id="rId10" w:history="1">
              <w:r w:rsidRPr="00AB7DBA">
                <w:rPr>
                  <w:rStyle w:val="a5"/>
                  <w:rFonts w:ascii="Times New Roman" w:hAnsi="Times New Roman"/>
                  <w:color w:val="auto"/>
                  <w:sz w:val="20"/>
                  <w:szCs w:val="20"/>
                  <w:highlight w:val="yellow"/>
                </w:rPr>
                <w:t>методическими указаниями</w:t>
              </w:r>
            </w:hyperlink>
            <w:r w:rsidRPr="00AB7DBA">
              <w:rPr>
                <w:rFonts w:ascii="Times New Roman" w:hAnsi="Times New Roman" w:cs="Times New Roman"/>
                <w:sz w:val="20"/>
                <w:szCs w:val="20"/>
                <w:highlight w:val="yellow"/>
              </w:rPr>
              <w:t>, утвержденными Правительством Российской Федерации.</w:t>
            </w:r>
          </w:p>
          <w:p w:rsidR="00586AAF" w:rsidRPr="00AB7DBA" w:rsidRDefault="00586AAF" w:rsidP="00E85C90">
            <w:pPr>
              <w:suppressAutoHyphens/>
              <w:ind w:right="33" w:firstLine="567"/>
              <w:jc w:val="both"/>
              <w:rPr>
                <w:rFonts w:ascii="Times New Roman" w:eastAsia="Times New Roman" w:hAnsi="Times New Roman" w:cs="Times New Roman"/>
                <w:sz w:val="20"/>
                <w:szCs w:val="20"/>
                <w:highlight w:val="yellow"/>
                <w:lang w:eastAsia="ru-RU"/>
              </w:rPr>
            </w:pPr>
          </w:p>
        </w:tc>
      </w:tr>
      <w:tr w:rsidR="00586AAF" w:rsidRPr="00AB7DBA" w:rsidTr="00E85C90">
        <w:tc>
          <w:tcPr>
            <w:tcW w:w="5211" w:type="dxa"/>
          </w:tcPr>
          <w:p w:rsidR="00586AAF" w:rsidRPr="00AB7DBA" w:rsidRDefault="00586AAF" w:rsidP="00E85C90">
            <w:pPr>
              <w:suppressAutoHyphens/>
              <w:ind w:right="33"/>
              <w:jc w:val="center"/>
              <w:rPr>
                <w:rFonts w:ascii="Times New Roman" w:eastAsia="Times New Roman" w:hAnsi="Times New Roman" w:cs="Times New Roman"/>
                <w:sz w:val="20"/>
                <w:szCs w:val="20"/>
                <w:lang w:eastAsia="ru-RU"/>
              </w:rPr>
            </w:pPr>
            <w:r w:rsidRPr="00AB7DBA">
              <w:rPr>
                <w:rFonts w:ascii="Times New Roman" w:eastAsia="Times New Roman" w:hAnsi="Times New Roman" w:cs="Times New Roman"/>
                <w:sz w:val="20"/>
                <w:szCs w:val="20"/>
                <w:lang w:eastAsia="ru-RU"/>
              </w:rPr>
              <w:t>25. Обеспечение беспрепятственного доступа маломобильных граждан к объектам социальной, транспортной и инженерной инфраструктур</w:t>
            </w:r>
          </w:p>
          <w:p w:rsidR="00586AAF" w:rsidRPr="00AB7DBA" w:rsidRDefault="00586AAF" w:rsidP="00E85C90">
            <w:pPr>
              <w:suppressAutoHyphens/>
              <w:ind w:right="33"/>
              <w:jc w:val="both"/>
              <w:rPr>
                <w:rFonts w:ascii="Times New Roman" w:eastAsia="Times New Roman" w:hAnsi="Times New Roman" w:cs="Times New Roman"/>
                <w:sz w:val="20"/>
                <w:szCs w:val="20"/>
                <w:lang w:eastAsia="ru-RU"/>
              </w:rPr>
            </w:pPr>
          </w:p>
          <w:p w:rsidR="00586AAF" w:rsidRPr="00AB7DBA" w:rsidRDefault="00586AAF" w:rsidP="00E85C90">
            <w:pPr>
              <w:suppressAutoHyphens/>
              <w:ind w:right="33" w:firstLine="567"/>
              <w:contextualSpacing/>
              <w:jc w:val="both"/>
              <w:rPr>
                <w:rFonts w:ascii="Times New Roman" w:eastAsia="Times New Roman" w:hAnsi="Times New Roman" w:cs="Times New Roman"/>
                <w:b/>
                <w:bCs/>
                <w:strike/>
                <w:sz w:val="20"/>
                <w:szCs w:val="20"/>
                <w:lang w:eastAsia="zh-CN"/>
              </w:rPr>
            </w:pPr>
            <w:r w:rsidRPr="00AB7DBA">
              <w:rPr>
                <w:rFonts w:ascii="Times New Roman" w:eastAsia="Times New Roman" w:hAnsi="Times New Roman" w:cs="Times New Roman"/>
                <w:b/>
                <w:strike/>
                <w:sz w:val="20"/>
                <w:szCs w:val="20"/>
                <w:highlight w:val="yellow"/>
                <w:lang w:eastAsia="zh-CN"/>
              </w:rPr>
              <w:t xml:space="preserve">На территории </w:t>
            </w:r>
            <w:r w:rsidRPr="00AB7DBA">
              <w:rPr>
                <w:rFonts w:ascii="Times New Roman" w:eastAsia="Times New Roman" w:hAnsi="Times New Roman" w:cs="Times New Roman"/>
                <w:b/>
                <w:strike/>
                <w:sz w:val="20"/>
                <w:szCs w:val="20"/>
                <w:highlight w:val="yellow"/>
                <w:lang w:eastAsia="ru-RU"/>
              </w:rPr>
              <w:t xml:space="preserve">Киевского сельского поселения Крымского района </w:t>
            </w:r>
            <w:r w:rsidRPr="00AB7DBA">
              <w:rPr>
                <w:rFonts w:ascii="Times New Roman" w:eastAsia="Times New Roman" w:hAnsi="Times New Roman" w:cs="Times New Roman"/>
                <w:b/>
                <w:strike/>
                <w:sz w:val="20"/>
                <w:szCs w:val="20"/>
                <w:highlight w:val="yellow"/>
                <w:lang w:eastAsia="zh-CN"/>
              </w:rPr>
              <w:t xml:space="preserve">в состав всех проектов планировки должны включаться специальные разделы, с предложениями по разработке градостроительных мероприятий, обеспечивающих формирование среды жизнедеятельности с учетом потребностей инвалидов и иных маломобильных групп населения. При разработке проектной документации должны соблюдаться требования </w:t>
            </w:r>
            <w:r w:rsidRPr="00AB7DBA">
              <w:rPr>
                <w:rFonts w:ascii="Times New Roman" w:eastAsia="Times New Roman" w:hAnsi="Times New Roman" w:cs="Times New Roman"/>
                <w:b/>
                <w:bCs/>
                <w:strike/>
                <w:sz w:val="20"/>
                <w:szCs w:val="20"/>
                <w:highlight w:val="yellow"/>
                <w:lang w:eastAsia="zh-CN"/>
              </w:rPr>
              <w:t xml:space="preserve">Свода правил СП 59.13330.2016 "Доступность зданий и сооружений для маломобильных групп населения" Актуализированная редакция </w:t>
            </w:r>
            <w:hyperlink r:id="rId11" w:history="1">
              <w:r w:rsidRPr="00AB7DBA">
                <w:rPr>
                  <w:rFonts w:ascii="Times New Roman" w:eastAsia="Times New Roman" w:hAnsi="Times New Roman" w:cs="Times New Roman"/>
                  <w:b/>
                  <w:strike/>
                  <w:color w:val="000080"/>
                  <w:sz w:val="20"/>
                  <w:szCs w:val="20"/>
                  <w:highlight w:val="yellow"/>
                  <w:u w:val="single"/>
                </w:rPr>
                <w:t>СНиП 35-01-2001</w:t>
              </w:r>
            </w:hyperlink>
            <w:r w:rsidRPr="00AB7DBA">
              <w:rPr>
                <w:rFonts w:ascii="Times New Roman" w:eastAsia="Times New Roman" w:hAnsi="Times New Roman" w:cs="Times New Roman"/>
                <w:b/>
                <w:bCs/>
                <w:strike/>
                <w:sz w:val="20"/>
                <w:szCs w:val="20"/>
                <w:highlight w:val="yellow"/>
                <w:lang w:eastAsia="zh-CN"/>
              </w:rPr>
              <w:t xml:space="preserve"> (утв. </w:t>
            </w:r>
            <w:hyperlink r:id="rId12" w:history="1">
              <w:r w:rsidRPr="00AB7DBA">
                <w:rPr>
                  <w:rFonts w:ascii="Times New Roman" w:eastAsia="Times New Roman" w:hAnsi="Times New Roman" w:cs="Times New Roman"/>
                  <w:b/>
                  <w:strike/>
                  <w:color w:val="000080"/>
                  <w:sz w:val="20"/>
                  <w:szCs w:val="20"/>
                  <w:highlight w:val="yellow"/>
                  <w:u w:val="single"/>
                </w:rPr>
                <w:t>приказом</w:t>
              </w:r>
            </w:hyperlink>
            <w:r w:rsidRPr="00AB7DBA">
              <w:rPr>
                <w:rFonts w:ascii="Times New Roman" w:eastAsia="Times New Roman" w:hAnsi="Times New Roman" w:cs="Times New Roman"/>
                <w:b/>
                <w:bCs/>
                <w:strike/>
                <w:sz w:val="20"/>
                <w:szCs w:val="20"/>
                <w:highlight w:val="yellow"/>
                <w:lang w:eastAsia="zh-CN"/>
              </w:rPr>
              <w:t xml:space="preserve"> Министерства строительства и жилищно-коммунального хозяйства РФ от 14 ноября 2016 г. N 798/</w:t>
            </w:r>
            <w:proofErr w:type="spellStart"/>
            <w:proofErr w:type="gramStart"/>
            <w:r w:rsidRPr="00AB7DBA">
              <w:rPr>
                <w:rFonts w:ascii="Times New Roman" w:eastAsia="Times New Roman" w:hAnsi="Times New Roman" w:cs="Times New Roman"/>
                <w:b/>
                <w:bCs/>
                <w:strike/>
                <w:sz w:val="20"/>
                <w:szCs w:val="20"/>
                <w:highlight w:val="yellow"/>
                <w:lang w:eastAsia="zh-CN"/>
              </w:rPr>
              <w:t>пр</w:t>
            </w:r>
            <w:proofErr w:type="spellEnd"/>
            <w:proofErr w:type="gramEnd"/>
            <w:r w:rsidRPr="00AB7DBA">
              <w:rPr>
                <w:rFonts w:ascii="Times New Roman" w:eastAsia="Times New Roman" w:hAnsi="Times New Roman" w:cs="Times New Roman"/>
                <w:b/>
                <w:bCs/>
                <w:strike/>
                <w:sz w:val="20"/>
                <w:szCs w:val="20"/>
                <w:highlight w:val="yellow"/>
                <w:lang w:eastAsia="zh-CN"/>
              </w:rPr>
              <w:t>)</w:t>
            </w:r>
          </w:p>
          <w:p w:rsidR="00586AAF" w:rsidRPr="00AB7DBA" w:rsidRDefault="00586AAF" w:rsidP="00E85C90">
            <w:pPr>
              <w:suppressAutoHyphens/>
              <w:ind w:right="33"/>
              <w:jc w:val="center"/>
              <w:rPr>
                <w:rFonts w:ascii="Times New Roman" w:eastAsia="Times New Roman" w:hAnsi="Times New Roman" w:cs="Times New Roman"/>
                <w:sz w:val="20"/>
                <w:szCs w:val="20"/>
                <w:lang w:eastAsia="ru-RU"/>
              </w:rPr>
            </w:pPr>
          </w:p>
        </w:tc>
        <w:tc>
          <w:tcPr>
            <w:tcW w:w="4536" w:type="dxa"/>
          </w:tcPr>
          <w:p w:rsidR="00586AAF" w:rsidRPr="00AB7DBA" w:rsidRDefault="00586AAF" w:rsidP="00E85C90">
            <w:pPr>
              <w:suppressAutoHyphens/>
              <w:ind w:right="33"/>
              <w:jc w:val="center"/>
              <w:rPr>
                <w:rFonts w:ascii="Times New Roman" w:eastAsia="Times New Roman" w:hAnsi="Times New Roman" w:cs="Times New Roman"/>
                <w:sz w:val="20"/>
                <w:szCs w:val="20"/>
                <w:lang w:eastAsia="ru-RU"/>
              </w:rPr>
            </w:pPr>
            <w:r w:rsidRPr="00AB7DBA">
              <w:rPr>
                <w:rFonts w:ascii="Times New Roman" w:eastAsia="Times New Roman" w:hAnsi="Times New Roman" w:cs="Times New Roman"/>
                <w:sz w:val="20"/>
                <w:szCs w:val="20"/>
                <w:lang w:eastAsia="ru-RU"/>
              </w:rPr>
              <w:t>25. Обеспечение беспрепятственного доступа маломобильных граждан к объектам социальной, транспортной и инженерной инфраструктур</w:t>
            </w:r>
          </w:p>
          <w:p w:rsidR="00586AAF" w:rsidRPr="00AB7DBA" w:rsidRDefault="00586AAF" w:rsidP="00E85C90">
            <w:pPr>
              <w:suppressAutoHyphens/>
              <w:ind w:right="33"/>
              <w:jc w:val="both"/>
              <w:rPr>
                <w:rFonts w:ascii="Times New Roman" w:eastAsia="Times New Roman" w:hAnsi="Times New Roman" w:cs="Times New Roman"/>
                <w:sz w:val="20"/>
                <w:szCs w:val="20"/>
                <w:lang w:eastAsia="ru-RU"/>
              </w:rPr>
            </w:pPr>
          </w:p>
          <w:p w:rsidR="00586AAF" w:rsidRPr="00E85C90" w:rsidRDefault="00586AAF" w:rsidP="00E85C90">
            <w:pPr>
              <w:ind w:right="33" w:firstLine="851"/>
              <w:jc w:val="both"/>
              <w:rPr>
                <w:rFonts w:ascii="Times New Roman" w:eastAsia="Times New Roman" w:hAnsi="Times New Roman" w:cs="Times New Roman"/>
                <w:b/>
                <w:bCs/>
                <w:strike/>
                <w:sz w:val="20"/>
                <w:szCs w:val="20"/>
                <w:lang w:eastAsia="zh-CN"/>
              </w:rPr>
            </w:pPr>
            <w:r w:rsidRPr="00AB7DBA">
              <w:rPr>
                <w:rFonts w:ascii="Times New Roman" w:eastAsia="Times New Roman" w:hAnsi="Times New Roman" w:cs="Times New Roman"/>
                <w:sz w:val="20"/>
                <w:szCs w:val="20"/>
                <w:lang w:eastAsia="zh-CN"/>
              </w:rPr>
              <w:t xml:space="preserve">«На территории </w:t>
            </w:r>
            <w:r w:rsidRPr="00AB7DBA">
              <w:rPr>
                <w:rFonts w:ascii="Times New Roman" w:eastAsia="Times New Roman" w:hAnsi="Times New Roman" w:cs="Times New Roman"/>
                <w:sz w:val="20"/>
                <w:szCs w:val="20"/>
                <w:lang w:eastAsia="ru-RU"/>
              </w:rPr>
              <w:t xml:space="preserve">Киевского сельского поселения Крымского района </w:t>
            </w:r>
            <w:r w:rsidRPr="00AB7DBA">
              <w:rPr>
                <w:rFonts w:ascii="Times New Roman" w:eastAsia="Times New Roman" w:hAnsi="Times New Roman" w:cs="Times New Roman"/>
                <w:sz w:val="20"/>
                <w:szCs w:val="20"/>
                <w:lang w:eastAsia="zh-CN"/>
              </w:rPr>
              <w:t xml:space="preserve">в состав всех проектов планировки должны включаться специальные разделы, с предложениями по разработке градостроительных мероприятий, обеспечивающих формирование среды жизнедеятельности с учетом потребностей инвалидов и иных маломобильных групп населения. При разработке проектной документации должны соблюдаться требования </w:t>
            </w:r>
            <w:r w:rsidRPr="00AB7DBA">
              <w:rPr>
                <w:rFonts w:ascii="Times New Roman" w:eastAsia="Times New Roman" w:hAnsi="Times New Roman" w:cs="Times New Roman"/>
                <w:bCs/>
                <w:sz w:val="20"/>
                <w:szCs w:val="20"/>
                <w:lang w:eastAsia="zh-CN"/>
              </w:rPr>
              <w:t xml:space="preserve">Свода правил </w:t>
            </w:r>
            <w:r w:rsidRPr="00AB7DBA">
              <w:rPr>
                <w:rFonts w:ascii="Times New Roman" w:hAnsi="Times New Roman" w:cs="Times New Roman"/>
                <w:color w:val="000000"/>
                <w:sz w:val="20"/>
                <w:szCs w:val="20"/>
                <w:shd w:val="clear" w:color="auto" w:fill="FFFFFF"/>
              </w:rPr>
              <w:t>СП 59.13330.2020 «СНиП 35-01-2001 Доступность зданий и сооружений для маломобильных групп населения» (утв. приказом Министерства строительства и жилищно-коммунального хозяйства РФ от 30 декабря 2020 г. N 904/</w:t>
            </w:r>
            <w:proofErr w:type="spellStart"/>
            <w:proofErr w:type="gramStart"/>
            <w:r w:rsidRPr="00AB7DBA">
              <w:rPr>
                <w:rFonts w:ascii="Times New Roman" w:hAnsi="Times New Roman" w:cs="Times New Roman"/>
                <w:color w:val="000000"/>
                <w:sz w:val="20"/>
                <w:szCs w:val="20"/>
                <w:shd w:val="clear" w:color="auto" w:fill="FFFFFF"/>
              </w:rPr>
              <w:t>пр</w:t>
            </w:r>
            <w:proofErr w:type="spellEnd"/>
            <w:proofErr w:type="gramEnd"/>
            <w:r w:rsidRPr="00AB7DBA">
              <w:rPr>
                <w:rFonts w:ascii="Times New Roman" w:hAnsi="Times New Roman" w:cs="Times New Roman"/>
                <w:color w:val="000000"/>
                <w:sz w:val="20"/>
                <w:szCs w:val="20"/>
                <w:shd w:val="clear" w:color="auto" w:fill="FFFFFF"/>
              </w:rPr>
              <w:t>).».</w:t>
            </w:r>
            <w:r w:rsidRPr="00AB7DBA">
              <w:rPr>
                <w:rFonts w:ascii="Times New Roman" w:eastAsia="Times New Roman" w:hAnsi="Times New Roman" w:cs="Times New Roman"/>
                <w:b/>
                <w:bCs/>
                <w:strike/>
                <w:sz w:val="20"/>
                <w:szCs w:val="20"/>
                <w:lang w:eastAsia="zh-CN"/>
              </w:rPr>
              <w:t xml:space="preserve"> </w:t>
            </w:r>
          </w:p>
        </w:tc>
      </w:tr>
    </w:tbl>
    <w:p w:rsidR="00586AAF" w:rsidRDefault="00586AAF" w:rsidP="00586AAF">
      <w:pPr>
        <w:suppressAutoHyphens/>
        <w:spacing w:after="0" w:line="240" w:lineRule="auto"/>
        <w:ind w:right="-284"/>
        <w:jc w:val="both"/>
        <w:rPr>
          <w:rFonts w:ascii="Times New Roman" w:eastAsia="Times New Roman" w:hAnsi="Times New Roman" w:cs="Times New Roman"/>
          <w:lang w:eastAsia="ru-RU"/>
        </w:rPr>
      </w:pPr>
    </w:p>
    <w:p w:rsidR="00586AAF" w:rsidRDefault="00586AAF" w:rsidP="00586AAF">
      <w:pPr>
        <w:suppressAutoHyphens/>
        <w:spacing w:after="0" w:line="240" w:lineRule="auto"/>
        <w:ind w:right="-284"/>
        <w:jc w:val="both"/>
        <w:rPr>
          <w:rFonts w:ascii="Times New Roman" w:eastAsia="Times New Roman" w:hAnsi="Times New Roman" w:cs="Times New Roman"/>
          <w:lang w:eastAsia="ru-RU"/>
        </w:rPr>
      </w:pPr>
    </w:p>
    <w:p w:rsidR="00586AAF" w:rsidRDefault="00586AAF" w:rsidP="00586AAF">
      <w:pPr>
        <w:suppressAutoHyphens/>
        <w:spacing w:after="0" w:line="240" w:lineRule="auto"/>
        <w:ind w:right="-284"/>
        <w:jc w:val="both"/>
        <w:rPr>
          <w:rFonts w:ascii="Times New Roman" w:eastAsia="Times New Roman" w:hAnsi="Times New Roman" w:cs="Times New Roman"/>
          <w:lang w:eastAsia="ru-RU"/>
        </w:rPr>
      </w:pPr>
    </w:p>
    <w:p w:rsidR="00586AAF" w:rsidRDefault="00586AAF" w:rsidP="00586AAF">
      <w:pPr>
        <w:suppressAutoHyphens/>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К пункту 24</w:t>
      </w:r>
    </w:p>
    <w:p w:rsidR="00586AAF" w:rsidRDefault="00586AAF" w:rsidP="00586AAF">
      <w:pPr>
        <w:suppressAutoHyphens/>
        <w:spacing w:after="0" w:line="240" w:lineRule="auto"/>
        <w:ind w:right="-284"/>
        <w:jc w:val="both"/>
        <w:rPr>
          <w:rFonts w:ascii="Times New Roman" w:eastAsia="Times New Roman" w:hAnsi="Times New Roman" w:cs="Times New Roman"/>
          <w:lang w:eastAsia="ru-RU"/>
        </w:rPr>
      </w:pPr>
    </w:p>
    <w:p w:rsidR="00586AAF" w:rsidRDefault="000D7BB5" w:rsidP="00586AAF">
      <w:pPr>
        <w:pStyle w:val="1"/>
      </w:pPr>
      <w:hyperlink r:id="rId13" w:history="1">
        <w:r w:rsidR="00586AAF">
          <w:rPr>
            <w:rStyle w:val="a5"/>
            <w:b w:val="0"/>
            <w:bCs w:val="0"/>
          </w:rPr>
          <w:t>Федеральный закон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w:t>
        </w:r>
      </w:hyperlink>
    </w:p>
    <w:p w:rsidR="00586AAF" w:rsidRDefault="000D7BB5" w:rsidP="00586AAF">
      <w:pPr>
        <w:pStyle w:val="1"/>
      </w:pPr>
      <w:hyperlink r:id="rId14" w:history="1">
        <w:r w:rsidR="00586AAF">
          <w:rPr>
            <w:rStyle w:val="a5"/>
            <w:b w:val="0"/>
            <w:bCs w:val="0"/>
          </w:rPr>
          <w:t>Глава 4. Требования к осуществлению деятельности по обращению с животными без владельцев (</w:t>
        </w:r>
        <w:proofErr w:type="spellStart"/>
        <w:r w:rsidR="00586AAF">
          <w:rPr>
            <w:rStyle w:val="a5"/>
            <w:b w:val="0"/>
            <w:bCs w:val="0"/>
          </w:rPr>
          <w:t>ст.ст</w:t>
        </w:r>
        <w:proofErr w:type="spellEnd"/>
        <w:r w:rsidR="00586AAF">
          <w:rPr>
            <w:rStyle w:val="a5"/>
            <w:b w:val="0"/>
            <w:bCs w:val="0"/>
          </w:rPr>
          <w:t>. 17 - 18)</w:t>
        </w:r>
      </w:hyperlink>
    </w:p>
    <w:p w:rsidR="00586AAF" w:rsidRDefault="000D7BB5" w:rsidP="00586AAF">
      <w:pPr>
        <w:pStyle w:val="1"/>
      </w:pPr>
      <w:hyperlink r:id="rId15" w:history="1">
        <w:r w:rsidR="00586AAF">
          <w:rPr>
            <w:rStyle w:val="a5"/>
            <w:b w:val="0"/>
            <w:bCs w:val="0"/>
          </w:rPr>
          <w:t>Статья 18. Организация мероприятий при осуществлении деятельности по обращению с животными без владельцев</w:t>
        </w:r>
      </w:hyperlink>
    </w:p>
    <w:p w:rsidR="00586AAF" w:rsidRDefault="000D7BB5" w:rsidP="00586AAF">
      <w:pPr>
        <w:pStyle w:val="1"/>
      </w:pPr>
      <w:hyperlink r:id="rId16" w:history="1">
        <w:r w:rsidR="00586AAF">
          <w:rPr>
            <w:rStyle w:val="a5"/>
            <w:b w:val="0"/>
            <w:bCs w:val="0"/>
          </w:rPr>
          <w:t>Часть 7</w:t>
        </w:r>
      </w:hyperlink>
    </w:p>
    <w:p w:rsidR="00586AAF" w:rsidRDefault="00586AAF" w:rsidP="00586AAF">
      <w:r>
        <w:t xml:space="preserve">7.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w:t>
      </w:r>
      <w:hyperlink r:id="rId17" w:history="1">
        <w:r>
          <w:rPr>
            <w:rStyle w:val="a5"/>
          </w:rPr>
          <w:t>методическими указаниями</w:t>
        </w:r>
      </w:hyperlink>
      <w:r>
        <w:t>, утвержденными Правительством Российской Федерации.</w:t>
      </w:r>
    </w:p>
    <w:p w:rsidR="00586AAF" w:rsidRDefault="00586AAF" w:rsidP="00586AAF">
      <w:pPr>
        <w:suppressAutoHyphens/>
        <w:spacing w:after="0" w:line="240" w:lineRule="auto"/>
        <w:ind w:right="-284"/>
        <w:jc w:val="both"/>
        <w:rPr>
          <w:rFonts w:ascii="Times New Roman" w:eastAsia="Times New Roman" w:hAnsi="Times New Roman" w:cs="Times New Roman"/>
          <w:lang w:eastAsia="ru-RU"/>
        </w:rPr>
      </w:pPr>
    </w:p>
    <w:p w:rsidR="00586AAF" w:rsidRDefault="00586AAF" w:rsidP="00586AAF">
      <w:pPr>
        <w:suppressAutoHyphens/>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 пункту 25 </w:t>
      </w:r>
    </w:p>
    <w:p w:rsidR="00586AAF" w:rsidRDefault="00586AAF" w:rsidP="00586AAF">
      <w:pPr>
        <w:suppressAutoHyphens/>
        <w:spacing w:after="0" w:line="240" w:lineRule="auto"/>
        <w:ind w:right="-284"/>
        <w:jc w:val="both"/>
        <w:rPr>
          <w:rFonts w:ascii="Times New Roman" w:eastAsia="Times New Roman" w:hAnsi="Times New Roman" w:cs="Times New Roman"/>
          <w:lang w:eastAsia="ru-RU"/>
        </w:rPr>
      </w:pPr>
      <w:r w:rsidRPr="00650BAD">
        <w:rPr>
          <w:rFonts w:ascii="Times New Roman" w:eastAsia="Times New Roman" w:hAnsi="Times New Roman" w:cs="Times New Roman"/>
          <w:b/>
          <w:bCs/>
          <w:strike/>
          <w:highlight w:val="yellow"/>
          <w:lang w:eastAsia="zh-CN"/>
        </w:rPr>
        <w:t>Свод правил СП 59.13330.2016 "Доступность зданий и сооружений для маломобильных групп населения"</w:t>
      </w:r>
    </w:p>
    <w:p w:rsidR="00586AAF" w:rsidRDefault="00586AAF" w:rsidP="00586AAF">
      <w:pPr>
        <w:suppressAutoHyphens/>
        <w:spacing w:after="0" w:line="240" w:lineRule="auto"/>
        <w:ind w:right="-284"/>
        <w:jc w:val="both"/>
        <w:rPr>
          <w:rFonts w:ascii="Times New Roman" w:eastAsia="Times New Roman" w:hAnsi="Times New Roman" w:cs="Times New Roman"/>
          <w:lang w:eastAsia="ru-RU"/>
        </w:rPr>
      </w:pPr>
    </w:p>
    <w:p w:rsidR="00586AAF" w:rsidRDefault="00586AAF" w:rsidP="00586AAF">
      <w:pPr>
        <w:suppressAutoHyphens/>
        <w:spacing w:after="0" w:line="240" w:lineRule="auto"/>
        <w:ind w:right="-284"/>
        <w:jc w:val="both"/>
      </w:pPr>
      <w:r>
        <w:rPr>
          <w:rFonts w:ascii="PT Serif" w:hAnsi="PT Serif"/>
          <w:color w:val="22272F"/>
          <w:sz w:val="21"/>
          <w:szCs w:val="21"/>
          <w:shd w:val="clear" w:color="auto" w:fill="FFFFFF"/>
        </w:rPr>
        <w:t>**Настоящий документ утратил силу с 1 сентября 2021 г. в связи с утверждением </w:t>
      </w:r>
      <w:hyperlink r:id="rId18" w:anchor="/document/400832303/entry/3" w:history="1">
        <w:r>
          <w:rPr>
            <w:rStyle w:val="a6"/>
            <w:rFonts w:ascii="PT Serif" w:hAnsi="PT Serif"/>
            <w:color w:val="3272C0"/>
            <w:sz w:val="21"/>
            <w:szCs w:val="21"/>
            <w:shd w:val="clear" w:color="auto" w:fill="FFFFFF"/>
          </w:rPr>
          <w:t>постановления</w:t>
        </w:r>
      </w:hyperlink>
      <w:r>
        <w:rPr>
          <w:rFonts w:ascii="PT Serif" w:hAnsi="PT Serif"/>
          <w:color w:val="22272F"/>
          <w:sz w:val="21"/>
          <w:szCs w:val="21"/>
          <w:shd w:val="clear" w:color="auto" w:fill="FFFFFF"/>
        </w:rPr>
        <w:t> Правительства России от 28 мая 2021 г. N 815 и признанием утратившим силу </w:t>
      </w:r>
      <w:hyperlink r:id="rId19" w:anchor="/document/74357052/entry/0" w:history="1">
        <w:r>
          <w:rPr>
            <w:rStyle w:val="a6"/>
            <w:rFonts w:ascii="PT Serif" w:hAnsi="PT Serif"/>
            <w:color w:val="3272C0"/>
            <w:sz w:val="21"/>
            <w:szCs w:val="21"/>
            <w:shd w:val="clear" w:color="auto" w:fill="FFFFFF"/>
          </w:rPr>
          <w:t>постановления</w:t>
        </w:r>
      </w:hyperlink>
      <w:r>
        <w:rPr>
          <w:rFonts w:ascii="PT Serif" w:hAnsi="PT Serif"/>
          <w:color w:val="22272F"/>
          <w:sz w:val="21"/>
          <w:szCs w:val="21"/>
          <w:shd w:val="clear" w:color="auto" w:fill="FFFFFF"/>
        </w:rPr>
        <w:t> Правительства РФ от 4 июля 2020 г. N 985. </w:t>
      </w:r>
      <w:hyperlink r:id="rId20" w:anchor="/document/400380411/entry/1" w:history="1">
        <w:r>
          <w:rPr>
            <w:rStyle w:val="a6"/>
            <w:rFonts w:ascii="PT Serif" w:hAnsi="PT Serif"/>
            <w:color w:val="3272C0"/>
            <w:sz w:val="21"/>
            <w:szCs w:val="21"/>
            <w:shd w:val="clear" w:color="auto" w:fill="FFFFFF"/>
          </w:rPr>
          <w:t>Приказом</w:t>
        </w:r>
      </w:hyperlink>
      <w:r>
        <w:rPr>
          <w:rFonts w:ascii="PT Serif" w:hAnsi="PT Serif"/>
          <w:color w:val="22272F"/>
          <w:sz w:val="21"/>
          <w:szCs w:val="21"/>
          <w:shd w:val="clear" w:color="auto" w:fill="FFFFFF"/>
        </w:rPr>
        <w:t> Минстроя России от 30 декабря 2020 г. N 904/</w:t>
      </w:r>
      <w:proofErr w:type="spellStart"/>
      <w:proofErr w:type="gramStart"/>
      <w:r>
        <w:rPr>
          <w:rFonts w:ascii="PT Serif" w:hAnsi="PT Serif"/>
          <w:color w:val="22272F"/>
          <w:sz w:val="21"/>
          <w:szCs w:val="21"/>
          <w:shd w:val="clear" w:color="auto" w:fill="FFFFFF"/>
        </w:rPr>
        <w:t>пр</w:t>
      </w:r>
      <w:proofErr w:type="spellEnd"/>
      <w:proofErr w:type="gramEnd"/>
      <w:r>
        <w:rPr>
          <w:rFonts w:ascii="PT Serif" w:hAnsi="PT Serif"/>
          <w:color w:val="22272F"/>
          <w:sz w:val="21"/>
          <w:szCs w:val="21"/>
          <w:shd w:val="clear" w:color="auto" w:fill="FFFFFF"/>
        </w:rPr>
        <w:t xml:space="preserve"> введен в действие </w:t>
      </w:r>
      <w:hyperlink r:id="rId21" w:anchor="/document/400382837/entry/0" w:history="1">
        <w:r>
          <w:rPr>
            <w:rStyle w:val="a6"/>
            <w:rFonts w:ascii="PT Serif" w:hAnsi="PT Serif"/>
            <w:color w:val="3272C0"/>
            <w:sz w:val="21"/>
            <w:szCs w:val="21"/>
            <w:shd w:val="clear" w:color="auto" w:fill="FFFFFF"/>
          </w:rPr>
          <w:t>СП 59.13330.2020</w:t>
        </w:r>
      </w:hyperlink>
    </w:p>
    <w:p w:rsidR="00586AAF" w:rsidRDefault="00586AAF" w:rsidP="00586AAF">
      <w:pPr>
        <w:suppressAutoHyphens/>
        <w:spacing w:after="0" w:line="240" w:lineRule="auto"/>
        <w:ind w:right="-284"/>
        <w:jc w:val="both"/>
        <w:rPr>
          <w:rFonts w:ascii="Times New Roman" w:eastAsia="Times New Roman" w:hAnsi="Times New Roman" w:cs="Times New Roman"/>
          <w:lang w:eastAsia="ru-RU"/>
        </w:rPr>
      </w:pPr>
    </w:p>
    <w:p w:rsidR="00586AAF" w:rsidRDefault="00586AAF" w:rsidP="00586AAF">
      <w:pPr>
        <w:suppressAutoHyphens/>
        <w:spacing w:after="0" w:line="240" w:lineRule="auto"/>
        <w:ind w:left="266" w:right="262"/>
        <w:jc w:val="center"/>
        <w:rPr>
          <w:rFonts w:ascii="Times New Roman" w:eastAsia="Times New Roman" w:hAnsi="Times New Roman" w:cs="Times New Roman"/>
          <w:b/>
          <w:sz w:val="24"/>
          <w:szCs w:val="24"/>
          <w:lang w:eastAsia="zh-CN"/>
        </w:rPr>
      </w:pPr>
      <w:r>
        <w:rPr>
          <w:rFonts w:ascii="Arial" w:hAnsi="Arial" w:cs="Arial"/>
          <w:color w:val="000000"/>
          <w:sz w:val="18"/>
          <w:szCs w:val="18"/>
          <w:shd w:val="clear" w:color="auto" w:fill="FFFFFF"/>
        </w:rPr>
        <w:t>«Свод правил СП 59.13330.2020 "СНиП 35-01-2001 Доступность зданий и сооружений для маломобильных групп населения" (утв. приказом Министерства строительства и жилищно-коммунального хозяйства РФ от 30 декабря 2020 г. N 904/</w:t>
      </w:r>
      <w:proofErr w:type="spellStart"/>
      <w:proofErr w:type="gramStart"/>
      <w:r>
        <w:rPr>
          <w:rFonts w:ascii="Arial" w:hAnsi="Arial" w:cs="Arial"/>
          <w:color w:val="000000"/>
          <w:sz w:val="18"/>
          <w:szCs w:val="18"/>
          <w:shd w:val="clear" w:color="auto" w:fill="FFFFFF"/>
        </w:rPr>
        <w:t>пр</w:t>
      </w:r>
      <w:proofErr w:type="spellEnd"/>
      <w:proofErr w:type="gramEnd"/>
      <w:r>
        <w:rPr>
          <w:rFonts w:ascii="Arial" w:hAnsi="Arial" w:cs="Arial"/>
          <w:color w:val="000000"/>
          <w:sz w:val="18"/>
          <w:szCs w:val="18"/>
          <w:shd w:val="clear" w:color="auto" w:fill="FFFFFF"/>
        </w:rPr>
        <w:t>) (с изменениями</w:t>
      </w:r>
    </w:p>
    <w:sectPr w:rsidR="00586AAF" w:rsidSect="00586A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Calibri"/>
    <w:panose1 w:val="00000000000000000000"/>
    <w:charset w:val="00"/>
    <w:family w:val="auto"/>
    <w:notTrueType/>
    <w:pitch w:val="variable"/>
    <w:sig w:usb0="00000203" w:usb1="00000000" w:usb2="00000000" w:usb3="00000000" w:csb0="00000005" w:csb1="00000000"/>
  </w:font>
  <w:font w:name="PT Serif">
    <w:altName w:val="Times New Roman"/>
    <w:panose1 w:val="020A0603040505020204"/>
    <w:charset w:val="CC"/>
    <w:family w:val="roman"/>
    <w:pitch w:val="variable"/>
    <w:sig w:usb0="A00002EF" w:usb1="5000204B" w:usb2="00000000" w:usb3="00000000" w:csb0="00000097"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0054F"/>
    <w:multiLevelType w:val="hybridMultilevel"/>
    <w:tmpl w:val="0BCE54AC"/>
    <w:lvl w:ilvl="0" w:tplc="6316C598">
      <w:start w:val="1"/>
      <w:numFmt w:val="decimal"/>
      <w:lvlText w:val="%1."/>
      <w:lvlJc w:val="left"/>
      <w:pPr>
        <w:ind w:left="1941" w:hanging="10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E74"/>
    <w:rsid w:val="00042281"/>
    <w:rsid w:val="000D7BB5"/>
    <w:rsid w:val="0011385D"/>
    <w:rsid w:val="001C2359"/>
    <w:rsid w:val="00236E4D"/>
    <w:rsid w:val="0033640F"/>
    <w:rsid w:val="00353BE9"/>
    <w:rsid w:val="003A3432"/>
    <w:rsid w:val="00586AAF"/>
    <w:rsid w:val="005B7293"/>
    <w:rsid w:val="00870B22"/>
    <w:rsid w:val="00A354A7"/>
    <w:rsid w:val="00A60E74"/>
    <w:rsid w:val="00B34779"/>
    <w:rsid w:val="00B40BBF"/>
    <w:rsid w:val="00E126B2"/>
    <w:rsid w:val="00E85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E74"/>
  </w:style>
  <w:style w:type="paragraph" w:styleId="1">
    <w:name w:val="heading 1"/>
    <w:basedOn w:val="a"/>
    <w:next w:val="a"/>
    <w:link w:val="10"/>
    <w:uiPriority w:val="99"/>
    <w:qFormat/>
    <w:rsid w:val="00A60E74"/>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E85C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85C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E74"/>
    <w:pPr>
      <w:ind w:left="720"/>
      <w:contextualSpacing/>
    </w:pPr>
  </w:style>
  <w:style w:type="table" w:styleId="a4">
    <w:name w:val="Table Grid"/>
    <w:basedOn w:val="a1"/>
    <w:uiPriority w:val="59"/>
    <w:rsid w:val="00A60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A60E74"/>
    <w:rPr>
      <w:rFonts w:ascii="Times New Roman CYR" w:eastAsiaTheme="minorEastAsia" w:hAnsi="Times New Roman CYR" w:cs="Times New Roman CYR"/>
      <w:b/>
      <w:bCs/>
      <w:color w:val="26282F"/>
      <w:sz w:val="24"/>
      <w:szCs w:val="24"/>
      <w:lang w:eastAsia="ru-RU"/>
    </w:rPr>
  </w:style>
  <w:style w:type="character" w:customStyle="1" w:styleId="a5">
    <w:name w:val="Гипертекстовая ссылка"/>
    <w:basedOn w:val="a0"/>
    <w:uiPriority w:val="99"/>
    <w:rsid w:val="00A60E74"/>
    <w:rPr>
      <w:rFonts w:cs="Times New Roman"/>
      <w:b w:val="0"/>
      <w:color w:val="106BBE"/>
    </w:rPr>
  </w:style>
  <w:style w:type="character" w:styleId="a6">
    <w:name w:val="Hyperlink"/>
    <w:basedOn w:val="a0"/>
    <w:uiPriority w:val="99"/>
    <w:unhideWhenUsed/>
    <w:rsid w:val="00A60E74"/>
    <w:rPr>
      <w:color w:val="0000FF" w:themeColor="hyperlink"/>
      <w:u w:val="single"/>
    </w:rPr>
  </w:style>
  <w:style w:type="character" w:customStyle="1" w:styleId="20">
    <w:name w:val="Заголовок 2 Знак"/>
    <w:basedOn w:val="a0"/>
    <w:link w:val="2"/>
    <w:uiPriority w:val="9"/>
    <w:semiHidden/>
    <w:rsid w:val="00E85C9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85C90"/>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E85C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85C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E74"/>
  </w:style>
  <w:style w:type="paragraph" w:styleId="1">
    <w:name w:val="heading 1"/>
    <w:basedOn w:val="a"/>
    <w:next w:val="a"/>
    <w:link w:val="10"/>
    <w:uiPriority w:val="99"/>
    <w:qFormat/>
    <w:rsid w:val="00A60E74"/>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E85C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85C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E74"/>
    <w:pPr>
      <w:ind w:left="720"/>
      <w:contextualSpacing/>
    </w:pPr>
  </w:style>
  <w:style w:type="table" w:styleId="a4">
    <w:name w:val="Table Grid"/>
    <w:basedOn w:val="a1"/>
    <w:uiPriority w:val="59"/>
    <w:rsid w:val="00A60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A60E74"/>
    <w:rPr>
      <w:rFonts w:ascii="Times New Roman CYR" w:eastAsiaTheme="minorEastAsia" w:hAnsi="Times New Roman CYR" w:cs="Times New Roman CYR"/>
      <w:b/>
      <w:bCs/>
      <w:color w:val="26282F"/>
      <w:sz w:val="24"/>
      <w:szCs w:val="24"/>
      <w:lang w:eastAsia="ru-RU"/>
    </w:rPr>
  </w:style>
  <w:style w:type="character" w:customStyle="1" w:styleId="a5">
    <w:name w:val="Гипертекстовая ссылка"/>
    <w:basedOn w:val="a0"/>
    <w:uiPriority w:val="99"/>
    <w:rsid w:val="00A60E74"/>
    <w:rPr>
      <w:rFonts w:cs="Times New Roman"/>
      <w:b w:val="0"/>
      <w:color w:val="106BBE"/>
    </w:rPr>
  </w:style>
  <w:style w:type="character" w:styleId="a6">
    <w:name w:val="Hyperlink"/>
    <w:basedOn w:val="a0"/>
    <w:uiPriority w:val="99"/>
    <w:unhideWhenUsed/>
    <w:rsid w:val="00A60E74"/>
    <w:rPr>
      <w:color w:val="0000FF" w:themeColor="hyperlink"/>
      <w:u w:val="single"/>
    </w:rPr>
  </w:style>
  <w:style w:type="character" w:customStyle="1" w:styleId="20">
    <w:name w:val="Заголовок 2 Знак"/>
    <w:basedOn w:val="a0"/>
    <w:link w:val="2"/>
    <w:uiPriority w:val="9"/>
    <w:semiHidden/>
    <w:rsid w:val="00E85C9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85C90"/>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E85C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85C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415530.1000" TargetMode="External"/><Relationship Id="rId13" Type="http://schemas.openxmlformats.org/officeDocument/2006/relationships/hyperlink" Target="https://internet.garant.ru/document/redirect/72139416/0" TargetMode="External"/><Relationship Id="rId18" Type="http://schemas.openxmlformats.org/officeDocument/2006/relationships/hyperlink" Target="https://internet.garant.ru/"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7" Type="http://schemas.openxmlformats.org/officeDocument/2006/relationships/hyperlink" Target="http://municipal.garant.ru/document/redirect/186367/280303" TargetMode="External"/><Relationship Id="rId12" Type="http://schemas.openxmlformats.org/officeDocument/2006/relationships/hyperlink" Target="garantF1://71484216.1" TargetMode="External"/><Relationship Id="rId17" Type="http://schemas.openxmlformats.org/officeDocument/2006/relationships/hyperlink" Target="https://internet.garant.ru/document/redirect/72725622/1000" TargetMode="External"/><Relationship Id="rId2" Type="http://schemas.openxmlformats.org/officeDocument/2006/relationships/styles" Target="styles.xml"/><Relationship Id="rId16" Type="http://schemas.openxmlformats.org/officeDocument/2006/relationships/hyperlink" Target="https://internet.garant.ru/document/redirect/72139416/187"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garantF1://3822829.0" TargetMode="External"/><Relationship Id="rId5" Type="http://schemas.openxmlformats.org/officeDocument/2006/relationships/webSettings" Target="webSettings.xml"/><Relationship Id="rId15" Type="http://schemas.openxmlformats.org/officeDocument/2006/relationships/hyperlink" Target="https://internet.garant.ru/document/redirect/72139416/18" TargetMode="External"/><Relationship Id="rId23" Type="http://schemas.openxmlformats.org/officeDocument/2006/relationships/theme" Target="theme/theme1.xml"/><Relationship Id="rId10" Type="http://schemas.openxmlformats.org/officeDocument/2006/relationships/hyperlink" Target="https://internet.garant.ru/document/redirect/72725622/1000"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document/redirect/72725622/1000" TargetMode="External"/><Relationship Id="rId14" Type="http://schemas.openxmlformats.org/officeDocument/2006/relationships/hyperlink" Target="https://internet.garant.ru/document/redirect/72139416/4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10</Pages>
  <Words>4345</Words>
  <Characters>24771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Э. Кочекьян</dc:creator>
  <cp:lastModifiedBy>Пользователь</cp:lastModifiedBy>
  <cp:revision>11</cp:revision>
  <dcterms:created xsi:type="dcterms:W3CDTF">2023-05-18T05:27:00Z</dcterms:created>
  <dcterms:modified xsi:type="dcterms:W3CDTF">2023-06-13T11:45:00Z</dcterms:modified>
</cp:coreProperties>
</file>