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EB" w:rsidRPr="009C63EB" w:rsidRDefault="009C63EB" w:rsidP="009C63EB">
      <w:pPr>
        <w:jc w:val="center"/>
        <w:rPr>
          <w:b/>
        </w:rPr>
      </w:pPr>
      <w:r w:rsidRPr="009C63EB">
        <w:rPr>
          <w:noProof/>
        </w:rPr>
        <w:drawing>
          <wp:inline distT="0" distB="0" distL="0" distR="0" wp14:anchorId="50B84E31" wp14:editId="499C8CE2">
            <wp:extent cx="379730" cy="474345"/>
            <wp:effectExtent l="0" t="0" r="1270" b="1905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EB" w:rsidRP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АДМИНИСТРАЦИЯ КИЕВСКОГО СЕЛЬСКОГО ПОСЕЛЕНИЯ</w:t>
      </w:r>
    </w:p>
    <w:p w:rsidR="009C63EB" w:rsidRPr="009C63EB" w:rsidRDefault="009C63EB" w:rsidP="009C63EB">
      <w:pPr>
        <w:jc w:val="center"/>
        <w:rPr>
          <w:b/>
          <w:sz w:val="8"/>
          <w:szCs w:val="8"/>
        </w:rPr>
      </w:pPr>
    </w:p>
    <w:p w:rsid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КРЫМСКОГО РАЙОНА</w:t>
      </w:r>
    </w:p>
    <w:p w:rsidR="00350B43" w:rsidRPr="009C63EB" w:rsidRDefault="00350B43" w:rsidP="009C63EB">
      <w:pPr>
        <w:jc w:val="center"/>
        <w:rPr>
          <w:b/>
          <w:sz w:val="28"/>
          <w:szCs w:val="28"/>
        </w:rPr>
      </w:pPr>
    </w:p>
    <w:p w:rsidR="009C63EB" w:rsidRPr="009C63EB" w:rsidRDefault="001B0D9D" w:rsidP="009C63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9C63EB" w:rsidRPr="009C63EB">
        <w:rPr>
          <w:b/>
          <w:sz w:val="36"/>
          <w:szCs w:val="36"/>
        </w:rPr>
        <w:t>ЕНИЕ</w:t>
      </w:r>
    </w:p>
    <w:p w:rsidR="009C63EB" w:rsidRPr="009C63EB" w:rsidRDefault="00D07881" w:rsidP="009C63EB">
      <w:pPr>
        <w:jc w:val="center"/>
      </w:pPr>
      <w:r>
        <w:t>от 01.07</w:t>
      </w:r>
      <w:r w:rsidR="001B0D9D">
        <w:t>.2022</w:t>
      </w:r>
      <w:r w:rsidR="009C63EB" w:rsidRPr="009C63EB">
        <w:t>г.</w:t>
      </w:r>
      <w:r w:rsidR="009C63EB" w:rsidRPr="009C63EB">
        <w:tab/>
      </w:r>
      <w:r w:rsidR="009C63EB" w:rsidRPr="009C63EB">
        <w:tab/>
        <w:t xml:space="preserve">                                                      </w:t>
      </w:r>
      <w:r>
        <w:t xml:space="preserve">                           № 153</w:t>
      </w:r>
    </w:p>
    <w:p w:rsidR="009C63EB" w:rsidRDefault="009C63EB" w:rsidP="009C63EB">
      <w:pPr>
        <w:jc w:val="center"/>
      </w:pPr>
      <w:r w:rsidRPr="009C63EB">
        <w:t>село Киевское</w:t>
      </w:r>
    </w:p>
    <w:p w:rsidR="001B0D9D" w:rsidRDefault="001B0D9D" w:rsidP="00FE0BC4"/>
    <w:p w:rsidR="006B2D37" w:rsidRPr="003960BB" w:rsidRDefault="006B2D37" w:rsidP="006B2D3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960BB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</w:t>
      </w:r>
      <w:hyperlink r:id="rId6" w:history="1">
        <w:r w:rsidRPr="003960BB">
          <w:rPr>
            <w:rFonts w:eastAsiaTheme="minorHAnsi"/>
            <w:b/>
            <w:sz w:val="28"/>
            <w:szCs w:val="28"/>
            <w:lang w:eastAsia="en-US"/>
          </w:rPr>
          <w:t>Совета Киевского 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 сельского поселения Крымского района</w:t>
        </w:r>
      </w:hyperlink>
      <w:r w:rsidRPr="003960BB">
        <w:rPr>
          <w:rFonts w:eastAsiaTheme="minorHAnsi"/>
          <w:b/>
          <w:sz w:val="28"/>
          <w:szCs w:val="28"/>
          <w:lang w:eastAsia="en-US"/>
        </w:rPr>
        <w:t>»</w:t>
      </w:r>
    </w:p>
    <w:p w:rsidR="006B2D37" w:rsidRPr="003960BB" w:rsidRDefault="006B2D37" w:rsidP="000A1BD4">
      <w:pPr>
        <w:widowControl w:val="0"/>
        <w:suppressAutoHyphens/>
        <w:autoSpaceDN w:val="0"/>
        <w:textAlignment w:val="baseline"/>
        <w:rPr>
          <w:b/>
          <w:spacing w:val="-6"/>
          <w:sz w:val="28"/>
          <w:szCs w:val="28"/>
          <w:lang w:eastAsia="en-US"/>
        </w:rPr>
      </w:pPr>
      <w:r w:rsidRPr="003960BB">
        <w:rPr>
          <w:rFonts w:eastAsia="Lucida Sans Unicode"/>
          <w:b/>
          <w:kern w:val="3"/>
          <w:sz w:val="28"/>
          <w:szCs w:val="28"/>
          <w:lang w:eastAsia="zh-CN" w:bidi="hi-IN"/>
        </w:rPr>
        <w:t xml:space="preserve"> 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 xml:space="preserve">В целях актуализации регламентированного порядка, устанавливающего общие принципы владения, пользования и распоряжения имуществом, находящимся в муниципальной собственности Киевского  сельского поселения Крымского района в соответствии с требованиями Федерального закона от </w:t>
      </w:r>
      <w:r w:rsidRPr="003960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22 июля 2008 года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3960BB">
        <w:rPr>
          <w:rFonts w:eastAsiaTheme="minorHAnsi"/>
          <w:sz w:val="28"/>
          <w:szCs w:val="28"/>
          <w:lang w:eastAsia="en-US"/>
        </w:rPr>
        <w:t xml:space="preserve">и надзорного акта Крымской межрайонной прокуратуры от 15 апреля 2022 года, Совет Киевского  сельского поселения Крымского района, </w:t>
      </w:r>
      <w:proofErr w:type="gramStart"/>
      <w:r w:rsidRPr="003960BB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3960BB">
        <w:rPr>
          <w:rFonts w:eastAsiaTheme="minorHAnsi"/>
          <w:sz w:val="28"/>
          <w:szCs w:val="28"/>
          <w:lang w:eastAsia="en-US"/>
        </w:rPr>
        <w:t xml:space="preserve"> е ш и л: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 xml:space="preserve">1. Внести изменения в решение </w:t>
      </w:r>
      <w:hyperlink r:id="rId7" w:history="1">
        <w:r w:rsidRPr="003960BB">
          <w:rPr>
            <w:rFonts w:eastAsiaTheme="minorHAnsi"/>
            <w:sz w:val="28"/>
            <w:szCs w:val="28"/>
            <w:lang w:eastAsia="en-US"/>
          </w:rPr>
          <w:t>Совета Киевского 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 сельского поселения Крымского района</w:t>
        </w:r>
      </w:hyperlink>
      <w:r w:rsidRPr="003960BB">
        <w:rPr>
          <w:rFonts w:eastAsiaTheme="minorHAnsi"/>
          <w:sz w:val="28"/>
          <w:szCs w:val="28"/>
          <w:lang w:eastAsia="en-US"/>
        </w:rPr>
        <w:t>» изложив пункт 12.16 приложения к решению в следующей редакции: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>«12.16. </w:t>
      </w:r>
      <w:proofErr w:type="gramStart"/>
      <w:r w:rsidRPr="003960BB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>Особенности отчуждения арендуемого муниципального недвижимого имущества с использованием преимущественного права арендатора на приобрет</w:t>
      </w:r>
      <w:r w:rsidRPr="003960BB">
        <w:rPr>
          <w:rFonts w:eastAsiaTheme="minorHAnsi"/>
          <w:sz w:val="28"/>
          <w:szCs w:val="28"/>
          <w:shd w:val="clear" w:color="auto" w:fill="FFFFFF"/>
          <w:lang w:eastAsia="en-US"/>
        </w:rPr>
        <w:t>ение арендуемого имущества определяются в соответствии с </w:t>
      </w:r>
      <w:hyperlink r:id="rId8" w:anchor="/document/12161610/entry/0" w:history="1">
        <w:r w:rsidRPr="003960BB">
          <w:rPr>
            <w:rFonts w:eastAsiaTheme="minorHAnsi"/>
            <w:sz w:val="28"/>
            <w:szCs w:val="28"/>
            <w:u w:val="single"/>
            <w:shd w:val="clear" w:color="auto" w:fill="FFFFFF"/>
            <w:lang w:eastAsia="en-US"/>
          </w:rPr>
          <w:t>Федеральным законом</w:t>
        </w:r>
      </w:hyperlink>
      <w:r w:rsidRPr="003960BB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 xml:space="preserve"> от 22 июля 2008 года 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proofErr w:type="gramEnd"/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60BB">
        <w:rPr>
          <w:rFonts w:eastAsiaTheme="minorHAnsi"/>
          <w:sz w:val="28"/>
          <w:szCs w:val="28"/>
          <w:lang w:eastAsia="en-US"/>
        </w:rPr>
        <w:t xml:space="preserve">Срок рассрочки оплаты приобретаемого субъектами малого и среднего предпринимательства арендуемого ими имущества устанавливается законом Краснодарского края от 15 октября 2010 года № 2079-КЗ «Об установлении срока рассрочки оплаты приобретаемого имущества при </w:t>
      </w:r>
      <w:r w:rsidRPr="003960BB">
        <w:rPr>
          <w:rFonts w:eastAsiaTheme="minorHAnsi"/>
          <w:sz w:val="28"/>
          <w:szCs w:val="28"/>
          <w:lang w:eastAsia="en-US"/>
        </w:rPr>
        <w:lastRenderedPageBreak/>
        <w:t>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государственной собственности Краснодарского края или в муниципальной собственности».</w:t>
      </w:r>
      <w:proofErr w:type="gramEnd"/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>Право выбора порядка оплаты (единовременно 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3960BB">
        <w:rPr>
          <w:rFonts w:eastAsiaTheme="minorHAnsi"/>
          <w:color w:val="22272F"/>
          <w:sz w:val="28"/>
          <w:szCs w:val="28"/>
          <w:lang w:eastAsia="en-US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 имущества.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color w:val="22272F"/>
          <w:sz w:val="28"/>
          <w:szCs w:val="28"/>
          <w:lang w:eastAsia="en-US"/>
        </w:rPr>
        <w:t xml:space="preserve">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 в рассрочку посредством ежемесячных или ежеквартальных выплат в равных долях. 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>Арендуемое имущество, приобретаемое в рассрочку, может быть оплачено досрочно на основании решения покупателя.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color w:val="22272F"/>
          <w:sz w:val="28"/>
          <w:szCs w:val="28"/>
          <w:lang w:eastAsia="en-US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Расходы на государственную регистрацию договора купли-продажи возлагаются на Покупателя</w:t>
      </w:r>
      <w:proofErr w:type="gramStart"/>
      <w:r w:rsidRPr="003960BB">
        <w:rPr>
          <w:rFonts w:eastAsiaTheme="minorHAnsi"/>
          <w:color w:val="22272F"/>
          <w:sz w:val="28"/>
          <w:szCs w:val="28"/>
          <w:lang w:eastAsia="en-US"/>
        </w:rPr>
        <w:t>.»</w:t>
      </w:r>
      <w:r w:rsidRPr="003960B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148E6" w:rsidRPr="003960BB" w:rsidRDefault="00F148E6" w:rsidP="00F148E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>2. 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F148E6" w:rsidRPr="003960BB" w:rsidRDefault="00F148E6" w:rsidP="00F148E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 xml:space="preserve">3. Решение вступает </w:t>
      </w:r>
      <w:r w:rsidRPr="003960BB">
        <w:rPr>
          <w:sz w:val="28"/>
          <w:szCs w:val="28"/>
          <w:lang w:eastAsia="en-US"/>
        </w:rPr>
        <w:t xml:space="preserve">в силу </w:t>
      </w:r>
      <w:r w:rsidR="00D07881">
        <w:rPr>
          <w:sz w:val="28"/>
          <w:szCs w:val="28"/>
          <w:lang w:eastAsia="en-US"/>
        </w:rPr>
        <w:t>после</w:t>
      </w:r>
      <w:r w:rsidRPr="003960BB">
        <w:rPr>
          <w:sz w:val="28"/>
          <w:szCs w:val="28"/>
          <w:lang w:eastAsia="en-US"/>
        </w:rPr>
        <w:t xml:space="preserve"> официального обнародования.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1B0D9D" w:rsidRPr="003960BB" w:rsidRDefault="001B0D9D" w:rsidP="001B0D9D">
      <w:pPr>
        <w:suppressAutoHyphens/>
        <w:jc w:val="both"/>
        <w:rPr>
          <w:sz w:val="28"/>
          <w:szCs w:val="28"/>
          <w:lang w:eastAsia="zh-CN"/>
        </w:rPr>
      </w:pPr>
    </w:p>
    <w:p w:rsidR="00D07881" w:rsidRDefault="001B0D9D" w:rsidP="001B0D9D">
      <w:pPr>
        <w:suppressAutoHyphens/>
        <w:jc w:val="both"/>
        <w:rPr>
          <w:sz w:val="28"/>
          <w:szCs w:val="28"/>
          <w:lang w:eastAsia="zh-CN"/>
        </w:rPr>
      </w:pPr>
      <w:r w:rsidRPr="003960BB">
        <w:rPr>
          <w:sz w:val="28"/>
          <w:szCs w:val="28"/>
          <w:lang w:eastAsia="zh-CN"/>
        </w:rPr>
        <w:t xml:space="preserve">Председатель Совета </w:t>
      </w:r>
    </w:p>
    <w:p w:rsidR="001B0D9D" w:rsidRPr="003960BB" w:rsidRDefault="001B0D9D" w:rsidP="001B0D9D">
      <w:pPr>
        <w:suppressAutoHyphens/>
        <w:jc w:val="both"/>
        <w:rPr>
          <w:sz w:val="28"/>
          <w:szCs w:val="28"/>
          <w:lang w:eastAsia="zh-CN"/>
        </w:rPr>
      </w:pPr>
      <w:r w:rsidRPr="003960BB">
        <w:rPr>
          <w:sz w:val="28"/>
          <w:szCs w:val="28"/>
          <w:lang w:eastAsia="zh-CN"/>
        </w:rPr>
        <w:t xml:space="preserve">Киевского сельского поселения </w:t>
      </w:r>
      <w:bookmarkStart w:id="0" w:name="_GoBack"/>
      <w:bookmarkEnd w:id="0"/>
    </w:p>
    <w:p w:rsidR="001B0D9D" w:rsidRDefault="001B0D9D" w:rsidP="009C63EB">
      <w:pPr>
        <w:suppressAutoHyphens/>
        <w:jc w:val="both"/>
        <w:rPr>
          <w:sz w:val="28"/>
          <w:szCs w:val="28"/>
          <w:lang w:eastAsia="zh-CN"/>
        </w:rPr>
      </w:pPr>
      <w:r w:rsidRPr="003960BB">
        <w:rPr>
          <w:sz w:val="28"/>
          <w:szCs w:val="28"/>
          <w:lang w:eastAsia="zh-CN"/>
        </w:rPr>
        <w:t xml:space="preserve">Крымского района                                                                        </w:t>
      </w:r>
      <w:proofErr w:type="spellStart"/>
      <w:r w:rsidRPr="003960BB">
        <w:rPr>
          <w:sz w:val="28"/>
          <w:szCs w:val="28"/>
          <w:lang w:eastAsia="zh-CN"/>
        </w:rPr>
        <w:t>С.А.Отрощенко</w:t>
      </w:r>
      <w:proofErr w:type="spellEnd"/>
    </w:p>
    <w:p w:rsidR="00D07881" w:rsidRPr="003960BB" w:rsidRDefault="00D07881" w:rsidP="009C63EB">
      <w:pPr>
        <w:suppressAutoHyphens/>
        <w:jc w:val="both"/>
        <w:rPr>
          <w:sz w:val="28"/>
          <w:szCs w:val="28"/>
          <w:lang w:eastAsia="zh-CN"/>
        </w:rPr>
      </w:pPr>
    </w:p>
    <w:p w:rsidR="00D07881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960BB">
        <w:rPr>
          <w:sz w:val="28"/>
          <w:szCs w:val="28"/>
          <w:lang w:eastAsia="zh-CN"/>
        </w:rPr>
        <w:t xml:space="preserve">Глава </w:t>
      </w:r>
    </w:p>
    <w:p w:rsidR="009C63EB" w:rsidRPr="003960BB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960BB">
        <w:rPr>
          <w:sz w:val="28"/>
          <w:szCs w:val="28"/>
          <w:lang w:eastAsia="zh-CN"/>
        </w:rPr>
        <w:t xml:space="preserve">Киевского сельского поселения </w:t>
      </w:r>
    </w:p>
    <w:p w:rsidR="00D73CCE" w:rsidRPr="003960BB" w:rsidRDefault="009C63EB" w:rsidP="00FE0BC4">
      <w:pPr>
        <w:suppressAutoHyphens/>
        <w:jc w:val="both"/>
        <w:rPr>
          <w:sz w:val="28"/>
          <w:szCs w:val="28"/>
          <w:lang w:eastAsia="zh-CN"/>
        </w:rPr>
      </w:pPr>
      <w:r w:rsidRPr="003960BB">
        <w:rPr>
          <w:sz w:val="28"/>
          <w:szCs w:val="28"/>
          <w:lang w:eastAsia="zh-CN"/>
        </w:rPr>
        <w:t xml:space="preserve">Крымского района                                                 </w:t>
      </w:r>
      <w:r w:rsidR="00FE0BC4" w:rsidRPr="003960BB">
        <w:rPr>
          <w:sz w:val="28"/>
          <w:szCs w:val="28"/>
          <w:lang w:eastAsia="zh-CN"/>
        </w:rPr>
        <w:t xml:space="preserve">                       </w:t>
      </w:r>
      <w:r w:rsidR="000A1BD4" w:rsidRPr="003960BB">
        <w:rPr>
          <w:sz w:val="28"/>
          <w:szCs w:val="28"/>
          <w:lang w:eastAsia="zh-CN"/>
        </w:rPr>
        <w:tab/>
      </w:r>
      <w:r w:rsidR="00FE0BC4" w:rsidRPr="003960BB">
        <w:rPr>
          <w:sz w:val="28"/>
          <w:szCs w:val="28"/>
          <w:lang w:eastAsia="zh-CN"/>
        </w:rPr>
        <w:t>Б.С.Шатун</w:t>
      </w:r>
    </w:p>
    <w:p w:rsidR="00A51B3F" w:rsidRDefault="00A51B3F" w:rsidP="000A1BD4">
      <w:pPr>
        <w:jc w:val="both"/>
        <w:rPr>
          <w:rFonts w:eastAsiaTheme="minorHAnsi"/>
          <w:lang w:eastAsia="en-US"/>
        </w:rPr>
      </w:pPr>
    </w:p>
    <w:sectPr w:rsidR="00A51B3F" w:rsidSect="00350B4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0A1BD4"/>
    <w:rsid w:val="001B0D9D"/>
    <w:rsid w:val="002569F9"/>
    <w:rsid w:val="00263774"/>
    <w:rsid w:val="00286B7B"/>
    <w:rsid w:val="00295CDC"/>
    <w:rsid w:val="00346834"/>
    <w:rsid w:val="00350B43"/>
    <w:rsid w:val="003547DA"/>
    <w:rsid w:val="003960BB"/>
    <w:rsid w:val="00436EDF"/>
    <w:rsid w:val="0050398D"/>
    <w:rsid w:val="00527542"/>
    <w:rsid w:val="005A2A1C"/>
    <w:rsid w:val="0068692A"/>
    <w:rsid w:val="006B2D37"/>
    <w:rsid w:val="006D23D6"/>
    <w:rsid w:val="00752D16"/>
    <w:rsid w:val="008060C2"/>
    <w:rsid w:val="0085107E"/>
    <w:rsid w:val="008C23B6"/>
    <w:rsid w:val="00927644"/>
    <w:rsid w:val="009C4E96"/>
    <w:rsid w:val="009C63EB"/>
    <w:rsid w:val="009D1219"/>
    <w:rsid w:val="00A51B3F"/>
    <w:rsid w:val="00AB0FE9"/>
    <w:rsid w:val="00AC6228"/>
    <w:rsid w:val="00B26EA4"/>
    <w:rsid w:val="00B73A94"/>
    <w:rsid w:val="00BA4219"/>
    <w:rsid w:val="00BE63F0"/>
    <w:rsid w:val="00C20246"/>
    <w:rsid w:val="00C94DE2"/>
    <w:rsid w:val="00CE1320"/>
    <w:rsid w:val="00CE54BF"/>
    <w:rsid w:val="00CE6A97"/>
    <w:rsid w:val="00D07881"/>
    <w:rsid w:val="00D1066C"/>
    <w:rsid w:val="00D15041"/>
    <w:rsid w:val="00D73CCE"/>
    <w:rsid w:val="00DF4AD0"/>
    <w:rsid w:val="00E00286"/>
    <w:rsid w:val="00E9044F"/>
    <w:rsid w:val="00ED65A0"/>
    <w:rsid w:val="00F148E6"/>
    <w:rsid w:val="00F83372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76588040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76588040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cp:lastPrinted>2022-05-31T07:56:00Z</cp:lastPrinted>
  <dcterms:created xsi:type="dcterms:W3CDTF">2017-11-20T11:33:00Z</dcterms:created>
  <dcterms:modified xsi:type="dcterms:W3CDTF">2022-07-08T09:16:00Z</dcterms:modified>
</cp:coreProperties>
</file>