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D5" w:rsidRPr="00A27E12" w:rsidRDefault="00B00DD5" w:rsidP="00B00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426" w:rsidRPr="00A27E12" w:rsidRDefault="00B00DD5" w:rsidP="00B00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E1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B00DD5" w:rsidRDefault="00B00DD5" w:rsidP="0079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64D">
        <w:rPr>
          <w:rFonts w:ascii="Times New Roman" w:hAnsi="Times New Roman" w:cs="Times New Roman"/>
          <w:sz w:val="28"/>
          <w:szCs w:val="28"/>
        </w:rPr>
        <w:t>По инициативе ООО «Кол</w:t>
      </w:r>
      <w:r>
        <w:rPr>
          <w:rFonts w:ascii="Times New Roman" w:hAnsi="Times New Roman" w:cs="Times New Roman"/>
          <w:sz w:val="28"/>
          <w:szCs w:val="28"/>
        </w:rPr>
        <w:t xml:space="preserve">хоз Ленинский путь» </w:t>
      </w:r>
      <w:r w:rsidRPr="00A27E12">
        <w:rPr>
          <w:rFonts w:ascii="Times New Roman" w:hAnsi="Times New Roman" w:cs="Times New Roman"/>
          <w:b/>
          <w:sz w:val="28"/>
          <w:szCs w:val="28"/>
        </w:rPr>
        <w:t xml:space="preserve">30 марта 2022 года по адресу: </w:t>
      </w:r>
      <w:proofErr w:type="gramStart"/>
      <w:r w:rsidRPr="00A27E12">
        <w:rPr>
          <w:rFonts w:ascii="Times New Roman" w:hAnsi="Times New Roman" w:cs="Times New Roman"/>
          <w:b/>
          <w:sz w:val="28"/>
          <w:szCs w:val="28"/>
        </w:rPr>
        <w:t>Красно</w:t>
      </w:r>
      <w:r w:rsidR="00DA164D">
        <w:rPr>
          <w:rFonts w:ascii="Times New Roman" w:hAnsi="Times New Roman" w:cs="Times New Roman"/>
          <w:b/>
          <w:sz w:val="28"/>
          <w:szCs w:val="28"/>
        </w:rPr>
        <w:t xml:space="preserve">дарский край, Крымский район, село Киевское, улица </w:t>
      </w:r>
      <w:r w:rsidRPr="00A27E12">
        <w:rPr>
          <w:rFonts w:ascii="Times New Roman" w:hAnsi="Times New Roman" w:cs="Times New Roman"/>
          <w:b/>
          <w:sz w:val="28"/>
          <w:szCs w:val="28"/>
        </w:rPr>
        <w:t>Горького, 113А  в 11-00 часов,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791C2D">
        <w:rPr>
          <w:rFonts w:ascii="Times New Roman" w:hAnsi="Times New Roman" w:cs="Times New Roman"/>
          <w:sz w:val="28"/>
          <w:szCs w:val="28"/>
        </w:rPr>
        <w:t xml:space="preserve"> общее 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 w:rsidR="00791C2D">
        <w:rPr>
          <w:rFonts w:ascii="Times New Roman" w:hAnsi="Times New Roman" w:cs="Times New Roman"/>
          <w:sz w:val="28"/>
          <w:szCs w:val="28"/>
        </w:rPr>
        <w:t xml:space="preserve"> участников общей долевой собственности на земельный участок из земель сельскохозяйственного назначения для сельскохозяйственного производства с кадастровым номером </w:t>
      </w:r>
      <w:r w:rsidR="00791C2D" w:rsidRPr="00A27E12">
        <w:rPr>
          <w:rFonts w:ascii="Times New Roman" w:hAnsi="Times New Roman" w:cs="Times New Roman"/>
          <w:b/>
          <w:sz w:val="28"/>
          <w:szCs w:val="28"/>
        </w:rPr>
        <w:t>23:15:0000000:75</w:t>
      </w:r>
      <w:r w:rsidR="00A27E12">
        <w:rPr>
          <w:rFonts w:ascii="Times New Roman" w:hAnsi="Times New Roman" w:cs="Times New Roman"/>
          <w:sz w:val="28"/>
          <w:szCs w:val="28"/>
        </w:rPr>
        <w:t>,</w:t>
      </w:r>
      <w:r w:rsidR="00791C2D">
        <w:rPr>
          <w:rFonts w:ascii="Times New Roman" w:hAnsi="Times New Roman" w:cs="Times New Roman"/>
          <w:sz w:val="28"/>
          <w:szCs w:val="28"/>
        </w:rPr>
        <w:t xml:space="preserve"> адрес (местоположение):  установлено относительно ориентира, расположенно</w:t>
      </w:r>
      <w:r w:rsidR="00DA164D">
        <w:rPr>
          <w:rFonts w:ascii="Times New Roman" w:hAnsi="Times New Roman" w:cs="Times New Roman"/>
          <w:sz w:val="28"/>
          <w:szCs w:val="28"/>
        </w:rPr>
        <w:t>го в границах участка, п</w:t>
      </w:r>
      <w:r w:rsidR="00791C2D">
        <w:rPr>
          <w:rFonts w:ascii="Times New Roman" w:hAnsi="Times New Roman" w:cs="Times New Roman"/>
          <w:sz w:val="28"/>
          <w:szCs w:val="28"/>
        </w:rPr>
        <w:t>очтовый адрес ориентира: край Краснодарский, район Крымский, сельское поселение Киевское, в гра</w:t>
      </w:r>
      <w:r w:rsidR="00EB1BB3">
        <w:rPr>
          <w:rFonts w:ascii="Times New Roman" w:hAnsi="Times New Roman" w:cs="Times New Roman"/>
          <w:sz w:val="28"/>
          <w:szCs w:val="28"/>
        </w:rPr>
        <w:t>ницах колхоза «Ленинский путь</w:t>
      </w:r>
      <w:proofErr w:type="gramEnd"/>
      <w:r w:rsidR="00EB1BB3">
        <w:rPr>
          <w:rFonts w:ascii="Times New Roman" w:hAnsi="Times New Roman" w:cs="Times New Roman"/>
          <w:sz w:val="28"/>
          <w:szCs w:val="28"/>
        </w:rPr>
        <w:t xml:space="preserve">», </w:t>
      </w:r>
      <w:r w:rsidR="00791C2D">
        <w:rPr>
          <w:rFonts w:ascii="Times New Roman" w:hAnsi="Times New Roman" w:cs="Times New Roman"/>
          <w:sz w:val="28"/>
          <w:szCs w:val="28"/>
        </w:rPr>
        <w:t xml:space="preserve">секция 24 контур 7, секция 24 контур 25, секция </w:t>
      </w:r>
      <w:r w:rsidR="00EB1BB3">
        <w:rPr>
          <w:rFonts w:ascii="Times New Roman" w:hAnsi="Times New Roman" w:cs="Times New Roman"/>
          <w:sz w:val="28"/>
          <w:szCs w:val="28"/>
        </w:rPr>
        <w:t>26 контур 8, секция 40 контур14</w:t>
      </w:r>
      <w:r w:rsidR="00791C2D">
        <w:rPr>
          <w:rFonts w:ascii="Times New Roman" w:hAnsi="Times New Roman" w:cs="Times New Roman"/>
          <w:sz w:val="28"/>
          <w:szCs w:val="28"/>
        </w:rPr>
        <w:t xml:space="preserve">, </w:t>
      </w:r>
      <w:r w:rsidR="00791C2D" w:rsidRPr="00A27E12">
        <w:rPr>
          <w:rFonts w:ascii="Times New Roman" w:hAnsi="Times New Roman" w:cs="Times New Roman"/>
          <w:b/>
          <w:sz w:val="28"/>
          <w:szCs w:val="28"/>
        </w:rPr>
        <w:t>начало регистрации участ</w:t>
      </w:r>
      <w:r w:rsidR="003541DA">
        <w:rPr>
          <w:rFonts w:ascii="Times New Roman" w:hAnsi="Times New Roman" w:cs="Times New Roman"/>
          <w:b/>
          <w:sz w:val="28"/>
          <w:szCs w:val="28"/>
        </w:rPr>
        <w:t>ников собрания</w:t>
      </w:r>
      <w:r w:rsidR="00791C2D" w:rsidRPr="00A27E12">
        <w:rPr>
          <w:rFonts w:ascii="Times New Roman" w:hAnsi="Times New Roman" w:cs="Times New Roman"/>
          <w:b/>
          <w:sz w:val="28"/>
          <w:szCs w:val="28"/>
        </w:rPr>
        <w:t xml:space="preserve"> в 10-00 часов.</w:t>
      </w:r>
    </w:p>
    <w:p w:rsidR="00791C2D" w:rsidRPr="00A27E12" w:rsidRDefault="00791C2D" w:rsidP="00791C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E1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91C2D" w:rsidRDefault="00791C2D" w:rsidP="0079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Организационные вопросы: избрание председателя общего  собрания, избрание секретаря общего собрания, избрание счетной комиссии общего собрания, определение порядка подсчета г</w:t>
      </w:r>
      <w:r w:rsidR="00A27E12">
        <w:rPr>
          <w:rFonts w:ascii="Times New Roman" w:hAnsi="Times New Roman" w:cs="Times New Roman"/>
          <w:sz w:val="28"/>
          <w:szCs w:val="28"/>
        </w:rPr>
        <w:t>олосов на общем собрании;</w:t>
      </w:r>
    </w:p>
    <w:p w:rsidR="00791C2D" w:rsidRDefault="00791C2D" w:rsidP="0079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условиях договора аренды земельного участка, находящегося в общей долевой собственности, о заключении договора аренды</w:t>
      </w:r>
      <w:r w:rsidR="00EB1BB3">
        <w:rPr>
          <w:rFonts w:ascii="Times New Roman" w:hAnsi="Times New Roman" w:cs="Times New Roman"/>
          <w:sz w:val="28"/>
          <w:szCs w:val="28"/>
        </w:rPr>
        <w:t xml:space="preserve"> на земельный участок </w:t>
      </w:r>
      <w:r>
        <w:rPr>
          <w:rFonts w:ascii="Times New Roman" w:hAnsi="Times New Roman" w:cs="Times New Roman"/>
          <w:sz w:val="28"/>
          <w:szCs w:val="28"/>
        </w:rPr>
        <w:t xml:space="preserve"> на новый срок;</w:t>
      </w:r>
    </w:p>
    <w:p w:rsidR="00A27E12" w:rsidRPr="00B00DD5" w:rsidRDefault="00A27E12" w:rsidP="0079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 долевой собственности, при обращении с заявлениями о проведении государственного кадастрового учета  или государственной регистрации прав на недвижимое имущество в отношении земельного участка, находящегося</w:t>
      </w:r>
      <w:r w:rsidR="00DF6B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долевой собственности и образуемых из него  земельных участков, а также заключать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аренды  данного земельного участка  или соглашения об установлении частного сервитута в отношении данного земельного участка, в том числе об объеме  и сроках таких полномочий.</w:t>
      </w:r>
    </w:p>
    <w:p w:rsidR="00B00DD5" w:rsidRPr="00B00DD5" w:rsidRDefault="00B00DD5" w:rsidP="00791C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DD5" w:rsidRPr="00B0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10CE"/>
    <w:multiLevelType w:val="hybridMultilevel"/>
    <w:tmpl w:val="81622528"/>
    <w:lvl w:ilvl="0" w:tplc="D4008C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D5"/>
    <w:rsid w:val="003541DA"/>
    <w:rsid w:val="00791C2D"/>
    <w:rsid w:val="00A27E12"/>
    <w:rsid w:val="00B00DD5"/>
    <w:rsid w:val="00DA164D"/>
    <w:rsid w:val="00DF6B8F"/>
    <w:rsid w:val="00EB1BB3"/>
    <w:rsid w:val="00E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2022-02-08T14:21:00Z</dcterms:created>
  <dcterms:modified xsi:type="dcterms:W3CDTF">2022-02-09T14:36:00Z</dcterms:modified>
</cp:coreProperties>
</file>