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320416"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29.1</w:t>
      </w:r>
      <w:r w:rsidR="005B0F49">
        <w:rPr>
          <w:rFonts w:ascii="Times New Roman" w:hAnsi="Times New Roman" w:cs="Times New Roman"/>
          <w:lang w:eastAsia="zh-CN"/>
        </w:rPr>
        <w:t>2</w:t>
      </w:r>
      <w:r>
        <w:rPr>
          <w:rFonts w:ascii="Times New Roman" w:hAnsi="Times New Roman" w:cs="Times New Roman"/>
          <w:lang w:eastAsia="zh-CN"/>
        </w:rPr>
        <w:t>.2021</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t xml:space="preserve"> №  309</w:t>
      </w:r>
    </w:p>
    <w:p w:rsidR="0005270E" w:rsidRPr="0005270E" w:rsidRDefault="0005270E" w:rsidP="0005270E">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05270E" w:rsidRPr="0005270E" w:rsidRDefault="0005270E" w:rsidP="0005270E">
      <w:pPr>
        <w:spacing w:before="108" w:after="108"/>
        <w:ind w:firstLine="0"/>
        <w:outlineLvl w:val="0"/>
        <w:rPr>
          <w:rFonts w:ascii="Times New Roman" w:hAnsi="Times New Roman" w:cs="Times New Roman"/>
          <w:b/>
          <w:bCs/>
        </w:rPr>
      </w:pPr>
      <w:r w:rsidRPr="0005270E">
        <w:rPr>
          <w:rFonts w:ascii="Times New Roman" w:hAnsi="Times New Roman" w:cs="Times New Roman"/>
          <w:b/>
          <w:bCs/>
        </w:rPr>
        <w:t xml:space="preserve"> </w:t>
      </w:r>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Крымского района на 2022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00DC1DB9" w:rsidRPr="00956256">
        <w:rPr>
          <w:sz w:val="28"/>
          <w:szCs w:val="28"/>
        </w:rPr>
        <w:t>Киевского</w:t>
      </w:r>
      <w:r w:rsidRPr="00956256">
        <w:rPr>
          <w:sz w:val="28"/>
          <w:szCs w:val="28"/>
        </w:rPr>
        <w:t xml:space="preserve"> сельского поселения Крымского района, п о с т а н о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Крымского района на 2022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DC1DB9" w:rsidRPr="00956256">
        <w:rPr>
          <w:sz w:val="28"/>
          <w:szCs w:val="28"/>
        </w:rPr>
        <w:t>Киевского</w:t>
      </w:r>
      <w:r w:rsidRPr="00956256">
        <w:rPr>
          <w:sz w:val="28"/>
          <w:szCs w:val="28"/>
        </w:rPr>
        <w:t xml:space="preserve"> сельского поселения Крымского района  </w:t>
      </w:r>
      <w:r w:rsidR="00DC1DB9" w:rsidRPr="00956256">
        <w:rPr>
          <w:sz w:val="28"/>
          <w:szCs w:val="28"/>
        </w:rPr>
        <w:t>Киевского</w:t>
      </w:r>
      <w:r w:rsidRPr="00956256">
        <w:rPr>
          <w:sz w:val="28"/>
          <w:szCs w:val="28"/>
        </w:rPr>
        <w:t xml:space="preserve">    разместить настоящее постановление на официальном сайте администрации </w:t>
      </w:r>
      <w:r w:rsidR="00DC1DB9" w:rsidRPr="00956256">
        <w:rPr>
          <w:sz w:val="28"/>
          <w:szCs w:val="28"/>
        </w:rPr>
        <w:t>Киевского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Контроль за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4. Постановление вступает в силу со дня подписания и распространяется на правоотношения возникшие с 1 января 2022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Киевского сельского </w:t>
      </w:r>
    </w:p>
    <w:p w:rsidR="006A7EF0" w:rsidRPr="00956256" w:rsidRDefault="0005270E" w:rsidP="00DC1DB9">
      <w:pPr>
        <w:ind w:firstLine="0"/>
        <w:rPr>
          <w:sz w:val="28"/>
          <w:szCs w:val="28"/>
        </w:rPr>
      </w:pPr>
      <w:r w:rsidRPr="00956256">
        <w:rPr>
          <w:rFonts w:ascii="Times New Roman" w:hAnsi="Times New Roman" w:cs="Times New Roman"/>
          <w:sz w:val="28"/>
          <w:szCs w:val="28"/>
        </w:rPr>
        <w:t>поселения 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t>Б.С.Шатун</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6A7EF0" w:rsidTr="00927A8B">
        <w:tc>
          <w:tcPr>
            <w:tcW w:w="4924" w:type="dxa"/>
          </w:tcPr>
          <w:p w:rsidR="006A7EF0" w:rsidRDefault="006A7EF0" w:rsidP="00927A8B">
            <w:pPr>
              <w:ind w:firstLine="0"/>
            </w:pPr>
          </w:p>
        </w:tc>
        <w:tc>
          <w:tcPr>
            <w:tcW w:w="4924" w:type="dxa"/>
          </w:tcPr>
          <w:p w:rsidR="006A7EF0" w:rsidRDefault="006A7EF0" w:rsidP="00927A8B">
            <w:pPr>
              <w:ind w:firstLine="0"/>
            </w:pPr>
            <w:r>
              <w:t>ПРИЛОЖЕНИЕ</w:t>
            </w:r>
          </w:p>
          <w:p w:rsidR="006A7EF0" w:rsidRDefault="006A7EF0" w:rsidP="00927A8B">
            <w:pPr>
              <w:ind w:firstLine="0"/>
            </w:pPr>
            <w:r>
              <w:t>к постановлению администрации</w:t>
            </w:r>
          </w:p>
          <w:p w:rsidR="006A7EF0" w:rsidRDefault="00DC1DB9" w:rsidP="00927A8B">
            <w:pPr>
              <w:ind w:firstLine="0"/>
            </w:pPr>
            <w:r>
              <w:t>Киевского</w:t>
            </w:r>
            <w:r w:rsidR="006A7EF0">
              <w:t xml:space="preserve"> сельского поселения </w:t>
            </w:r>
          </w:p>
          <w:p w:rsidR="006A7EF0" w:rsidRDefault="006A7EF0" w:rsidP="00927A8B">
            <w:pPr>
              <w:ind w:firstLine="0"/>
            </w:pPr>
            <w:r>
              <w:t>Крымского района</w:t>
            </w:r>
          </w:p>
          <w:p w:rsidR="006A7EF0" w:rsidRDefault="00320416" w:rsidP="00927A8B">
            <w:pPr>
              <w:ind w:firstLine="0"/>
            </w:pPr>
            <w:r>
              <w:t>от 29.12.2021</w:t>
            </w:r>
            <w:bookmarkStart w:id="0" w:name="_GoBack"/>
            <w:bookmarkEnd w:id="0"/>
            <w:r>
              <w:t>г.   № 309</w:t>
            </w:r>
          </w:p>
        </w:tc>
      </w:tr>
    </w:tbl>
    <w:p w:rsidR="006A7EF0" w:rsidRDefault="006A7EF0" w:rsidP="006A7EF0"/>
    <w:p w:rsidR="006A7EF0" w:rsidRDefault="006A7EF0" w:rsidP="00DC1DB9">
      <w:pPr>
        <w:ind w:firstLine="0"/>
      </w:pPr>
    </w:p>
    <w:p w:rsidR="006A7EF0" w:rsidRPr="006A7EF0" w:rsidRDefault="006A7EF0" w:rsidP="006A7EF0">
      <w:pPr>
        <w:ind w:left="142" w:firstLine="0"/>
        <w:jc w:val="center"/>
        <w:rPr>
          <w:b/>
        </w:rPr>
      </w:pPr>
      <w:r w:rsidRPr="006A7EF0">
        <w:rPr>
          <w:b/>
        </w:rPr>
        <w:t>ПРОГРАММА</w:t>
      </w:r>
    </w:p>
    <w:p w:rsidR="006A7EF0" w:rsidRPr="006A7EF0" w:rsidRDefault="006A7EF0" w:rsidP="006A7EF0">
      <w:pPr>
        <w:ind w:left="142" w:firstLine="0"/>
        <w:jc w:val="center"/>
        <w:rPr>
          <w:b/>
        </w:rPr>
      </w:pPr>
      <w:r w:rsidRPr="006A7EF0">
        <w:rPr>
          <w:b/>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Pr>
          <w:b/>
        </w:rPr>
        <w:t>Киевского</w:t>
      </w:r>
      <w:r>
        <w:rPr>
          <w:b/>
        </w:rPr>
        <w:t xml:space="preserve"> сельского поселения Крымского района</w:t>
      </w:r>
      <w:r w:rsidRPr="006A7EF0">
        <w:rPr>
          <w:b/>
        </w:rPr>
        <w:t xml:space="preserve"> на 2022 год</w:t>
      </w:r>
    </w:p>
    <w:p w:rsidR="006A7EF0" w:rsidRDefault="006A7EF0" w:rsidP="006A7EF0"/>
    <w:p w:rsidR="006A7EF0" w:rsidRDefault="006A7EF0" w:rsidP="006A7EF0"/>
    <w:p w:rsidR="006A7EF0" w:rsidRPr="006A7EF0" w:rsidRDefault="006A7EF0" w:rsidP="006A7EF0">
      <w: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на 2022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Default="006A7EF0" w:rsidP="006A7EF0">
      <w:pPr>
        <w:ind w:firstLine="559"/>
      </w:pPr>
      <w:r w:rsidRPr="006A7EF0">
        <w:t xml:space="preserve">Программа разработана в соответствии со </w:t>
      </w:r>
      <w:hyperlink r:id="rId8" w:history="1">
        <w:r w:rsidRPr="006A7EF0">
          <w:rPr>
            <w:rStyle w:val="a3"/>
            <w:color w:val="auto"/>
          </w:rPr>
          <w:t>статьей 44</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6A7EF0">
          <w:rPr>
            <w:rStyle w:val="a3"/>
            <w:color w:val="auto"/>
          </w:rPr>
          <w:t>постановлением</w:t>
        </w:r>
      </w:hyperlink>
      <w:r w:rsidRPr="006A7EF0">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w:t>
      </w:r>
      <w:r>
        <w:t>причинения вреда (ущерба) охраняемым законом ценностям».</w:t>
      </w:r>
    </w:p>
    <w:p w:rsidR="006A7EF0" w:rsidRDefault="006A7EF0" w:rsidP="006A7EF0">
      <w:pPr>
        <w:ind w:firstLine="559"/>
      </w:pPr>
      <w: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w:t>
      </w:r>
    </w:p>
    <w:p w:rsidR="006A7EF0" w:rsidRDefault="006A7EF0" w:rsidP="006A7EF0">
      <w:pPr>
        <w:ind w:firstLine="559"/>
      </w:pPr>
      <w:r>
        <w:t xml:space="preserve">Программа реализуется в 2022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перечень профилактических мероприятий на 2022 год.</w:t>
      </w:r>
    </w:p>
    <w:p w:rsidR="006A7EF0" w:rsidRDefault="006A7EF0" w:rsidP="006A7EF0">
      <w:pPr>
        <w:ind w:firstLine="559"/>
      </w:pPr>
      <w:r>
        <w:t xml:space="preserve">Программа подлежит исполнению уполномоченным органом по осуществлению муниципального контроля - администрацией </w:t>
      </w:r>
      <w:r w:rsidR="00DC1DB9">
        <w:t>Киевского</w:t>
      </w:r>
      <w:r>
        <w:t xml:space="preserve"> сельского поселения Крымского района (далее - контрольный орган).</w:t>
      </w:r>
    </w:p>
    <w:p w:rsidR="006A7EF0" w:rsidRDefault="006A7EF0" w:rsidP="006A7EF0"/>
    <w:p w:rsidR="006A7EF0" w:rsidRDefault="006A7EF0" w:rsidP="006A7EF0">
      <w:pPr>
        <w:ind w:firstLine="0"/>
        <w:jc w:val="center"/>
      </w:pPr>
      <w: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w:t>
      </w:r>
    </w:p>
    <w:p w:rsidR="006A7EF0" w:rsidRDefault="006A7EF0" w:rsidP="006A7EF0">
      <w:pPr>
        <w:ind w:firstLine="0"/>
        <w:jc w:val="center"/>
      </w:pPr>
      <w:r>
        <w:t>на решение которых направлена Программа</w:t>
      </w:r>
    </w:p>
    <w:p w:rsidR="006A7EF0" w:rsidRDefault="006A7EF0" w:rsidP="006A7EF0">
      <w: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w:t>
      </w:r>
    </w:p>
    <w:p w:rsidR="006A7EF0" w:rsidRDefault="006A7EF0" w:rsidP="006A7EF0">
      <w:r>
        <w:t xml:space="preserve">1.2. Предметом муниципального контроля является соблюдение обязательных </w:t>
      </w:r>
      <w:r>
        <w:lastRenderedPageBreak/>
        <w:t>требований:</w:t>
      </w:r>
    </w:p>
    <w:p w:rsidR="006A7EF0" w:rsidRDefault="006A7EF0" w:rsidP="006A7EF0">
      <w:r>
        <w:t>1) в области автомобильных дорог и дорожной деятельности, установленных в отношении автомобильных дорог местного значения:</w:t>
      </w:r>
    </w:p>
    <w:p w:rsidR="006A7EF0" w:rsidRDefault="006A7EF0" w:rsidP="006A7EF0">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Default="006A7EF0" w:rsidP="006A7EF0">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EF0" w:rsidRDefault="006A7EF0" w:rsidP="006A7EF0">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DC1DB9" w:rsidRDefault="006A7EF0" w:rsidP="006A7EF0">
      <w:r w:rsidRPr="00DC1DB9">
        <w:t xml:space="preserve">1.3. В 2021 году деятельность контрольного органа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w:t>
      </w:r>
      <w:r w:rsidR="00DC1DB9" w:rsidRPr="00DC1DB9">
        <w:t>Киевского</w:t>
      </w:r>
      <w:r w:rsidRPr="00DC1DB9">
        <w:t xml:space="preserve"> сельского поселения Крымского района.</w:t>
      </w:r>
    </w:p>
    <w:p w:rsidR="006A7EF0" w:rsidRDefault="006A7EF0" w:rsidP="006A7EF0">
      <w:r w:rsidRPr="00DC1DB9">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DC1DB9" w:rsidRPr="00DC1DB9">
        <w:t>Киевского</w:t>
      </w:r>
      <w:r w:rsidRPr="00DC1DB9">
        <w:t xml:space="preserve"> сельского поселения Крымского района не проводились.</w:t>
      </w:r>
    </w:p>
    <w:p w:rsidR="006A7EF0" w:rsidRDefault="006A7EF0" w:rsidP="006A7EF0">
      <w:r>
        <w:t>1.4. В рамках профилактики рисков причинения вреда (ущерба) охраняемым законом ценностям контрольным органом в 2021 году осуществля</w:t>
      </w:r>
      <w:r w:rsidR="009006C1" w:rsidRPr="009006C1">
        <w:rPr>
          <w:highlight w:val="yellow"/>
        </w:rPr>
        <w:t>лись</w:t>
      </w:r>
      <w:r>
        <w:t xml:space="preserve"> следующие мероприятия:</w:t>
      </w:r>
    </w:p>
    <w:p w:rsidR="006A7EF0" w:rsidRDefault="006A7EF0" w:rsidP="006A7EF0">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Default="006A7EF0" w:rsidP="006A7EF0">
      <w: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Default="006A7EF0" w:rsidP="006A7EF0">
      <w:pPr>
        <w:ind w:firstLine="559"/>
      </w:pPr>
      <w:r>
        <w:t>1.5. Проблемы, на решение которых направлена программа профилактики:</w:t>
      </w:r>
    </w:p>
    <w:p w:rsidR="006A7EF0" w:rsidRDefault="006A7EF0" w:rsidP="006A7EF0">
      <w:pPr>
        <w:ind w:firstLine="559"/>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Default="006A7EF0" w:rsidP="006A7EF0">
      <w:pPr>
        <w:ind w:firstLine="559"/>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Default="006A7EF0" w:rsidP="006A7EF0">
      <w:pPr>
        <w:ind w:firstLine="559"/>
      </w:pPr>
      <w:r>
        <w:t>- уменьшение общего числа нарушений контролируемыми лицами обязательных требований.</w:t>
      </w:r>
    </w:p>
    <w:p w:rsidR="006A7EF0" w:rsidRDefault="006A7EF0" w:rsidP="006A7EF0">
      <w:pPr>
        <w:ind w:firstLine="559"/>
      </w:pPr>
      <w:r>
        <w:t xml:space="preserve">1.6. При осуществлении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Default="006A7EF0" w:rsidP="006A7EF0">
      <w:pPr>
        <w:ind w:firstLine="559"/>
      </w:pPr>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rsidR="006A7EF0" w:rsidRDefault="006A7EF0" w:rsidP="006A7EF0"/>
    <w:p w:rsidR="006A7EF0" w:rsidRDefault="006A7EF0" w:rsidP="006A7EF0">
      <w:pPr>
        <w:ind w:firstLine="0"/>
        <w:jc w:val="center"/>
      </w:pPr>
      <w:r>
        <w:t>2. Цели и задачи реализации Программы</w:t>
      </w:r>
    </w:p>
    <w:p w:rsidR="006A7EF0" w:rsidRDefault="006A7EF0" w:rsidP="006A7EF0">
      <w:r>
        <w:lastRenderedPageBreak/>
        <w:t>2.1. Целями Программы являются:</w:t>
      </w:r>
    </w:p>
    <w:p w:rsidR="006A7EF0" w:rsidRDefault="006A7EF0" w:rsidP="006A7EF0">
      <w: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Default="006A7EF0" w:rsidP="006A7EF0">
      <w: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Default="006A7EF0" w:rsidP="006A7EF0">
      <w:r>
        <w:t>3) снижение размера ущерба, причиняемого охраняемым законом ценностям.</w:t>
      </w:r>
    </w:p>
    <w:p w:rsidR="006A7EF0" w:rsidRDefault="006A7EF0" w:rsidP="006A7EF0">
      <w:r>
        <w:t>2.2. Задачами Программы являются:</w:t>
      </w:r>
    </w:p>
    <w:p w:rsidR="006A7EF0" w:rsidRDefault="006A7EF0" w:rsidP="006A7EF0">
      <w:r>
        <w:t>1) укрепление системы профилактики нарушений обязательных требований;</w:t>
      </w:r>
    </w:p>
    <w:p w:rsidR="006A7EF0" w:rsidRDefault="006A7EF0" w:rsidP="006A7EF0">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Default="006A7EF0" w:rsidP="006A7EF0">
      <w:r>
        <w:t>3) снижение административной нагрузки на контролируемых лиц;</w:t>
      </w:r>
    </w:p>
    <w:p w:rsidR="006A7EF0" w:rsidRDefault="006A7EF0" w:rsidP="006A7EF0">
      <w:r>
        <w:t>4) повышение правосознания и правовой культуры контролируемых лиц в сфере рассматриваемых правоотношений.</w:t>
      </w:r>
    </w:p>
    <w:p w:rsidR="006A7EF0" w:rsidRDefault="006A7EF0" w:rsidP="006A7EF0"/>
    <w:p w:rsidR="006A7EF0" w:rsidRDefault="006A7EF0" w:rsidP="006A7EF0">
      <w:pPr>
        <w:ind w:firstLine="0"/>
        <w:jc w:val="center"/>
      </w:pPr>
      <w:r>
        <w:t>3. Перечень профилактических мероприятий, сроки (периодичность) их проведения</w:t>
      </w:r>
    </w:p>
    <w:p w:rsidR="006A7EF0" w:rsidRDefault="006A7EF0" w:rsidP="006A7EF0"/>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w:t>
            </w:r>
          </w:p>
          <w:p w:rsidR="006A7EF0" w:rsidRDefault="006A7EF0" w:rsidP="00927A8B">
            <w:pPr>
              <w:pStyle w:val="a5"/>
              <w:jc w:val="center"/>
            </w:pPr>
            <w:r>
              <w:t>п/п</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Ответственный за реализацию</w:t>
            </w:r>
          </w:p>
        </w:tc>
        <w:tc>
          <w:tcPr>
            <w:tcW w:w="2268" w:type="dxa"/>
            <w:tcBorders>
              <w:top w:val="single" w:sz="4" w:space="0" w:color="auto"/>
              <w:left w:val="single" w:sz="4" w:space="0" w:color="auto"/>
              <w:bottom w:val="single" w:sz="4" w:space="0" w:color="auto"/>
            </w:tcBorders>
          </w:tcPr>
          <w:p w:rsidR="006A7EF0" w:rsidRDefault="006A7EF0" w:rsidP="00927A8B">
            <w:pPr>
              <w:pStyle w:val="a5"/>
              <w:jc w:val="center"/>
            </w:pPr>
            <w:r>
              <w:t>Срок реализации мероприятия</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2</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3</w:t>
            </w:r>
          </w:p>
        </w:tc>
        <w:tc>
          <w:tcPr>
            <w:tcW w:w="2268" w:type="dxa"/>
            <w:tcBorders>
              <w:top w:val="single" w:sz="4" w:space="0" w:color="auto"/>
              <w:left w:val="single" w:sz="4" w:space="0" w:color="auto"/>
              <w:bottom w:val="single" w:sz="4" w:space="0" w:color="auto"/>
            </w:tcBorders>
          </w:tcPr>
          <w:p w:rsidR="006A7EF0" w:rsidRDefault="006A7EF0" w:rsidP="00927A8B">
            <w:pPr>
              <w:pStyle w:val="a5"/>
              <w:jc w:val="center"/>
            </w:pPr>
            <w:r>
              <w:t>4</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DC1DB9">
            <w:pPr>
              <w:pStyle w:val="a6"/>
            </w:pPr>
            <w:r>
              <w:t xml:space="preserve">Размещение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6A7EF0">
            <w:pPr>
              <w:pStyle w:val="a6"/>
              <w:jc w:val="center"/>
            </w:pPr>
            <w: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6A7EF0">
            <w:pPr>
              <w:pStyle w:val="a6"/>
              <w:jc w:val="center"/>
            </w:pPr>
            <w:r>
              <w:t>Постоянно</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2</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постоянно</w:t>
            </w:r>
          </w:p>
          <w:p w:rsidR="006A7EF0" w:rsidRPr="006A7EF0" w:rsidRDefault="006A7EF0" w:rsidP="006A7EF0"/>
          <w:p w:rsidR="006A7EF0" w:rsidRDefault="006A7EF0" w:rsidP="006A7EF0">
            <w:pPr>
              <w:pStyle w:val="a6"/>
            </w:pPr>
            <w:r>
              <w:t>и в случае внесения изменений в обязательные требования - в течение 5 рабочих дней с момента их изменения.</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3</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 xml:space="preserve">В случае изменения обязательных требований контрольный орган </w:t>
            </w:r>
            <w:r>
              <w:lastRenderedPageBreak/>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lastRenderedPageBreak/>
              <w:t xml:space="preserve">уполномоченный специалист </w:t>
            </w:r>
            <w:r>
              <w:lastRenderedPageBreak/>
              <w:t>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lastRenderedPageBreak/>
              <w:t xml:space="preserve">По мере внесения изменений в </w:t>
            </w:r>
            <w:r>
              <w:lastRenderedPageBreak/>
              <w:t>нормативные правовые акты</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lastRenderedPageBreak/>
              <w:t>4</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DC1DB9">
            <w:pPr>
              <w:pStyle w:val="a6"/>
            </w:pPr>
            <w: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Декабрь 2022 года</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5</w:t>
            </w:r>
          </w:p>
        </w:tc>
        <w:tc>
          <w:tcPr>
            <w:tcW w:w="4536" w:type="dxa"/>
            <w:tcBorders>
              <w:top w:val="single" w:sz="4" w:space="0" w:color="auto"/>
              <w:left w:val="single" w:sz="4" w:space="0" w:color="auto"/>
              <w:bottom w:val="single" w:sz="4" w:space="0" w:color="auto"/>
              <w:right w:val="single" w:sz="4" w:space="0" w:color="auto"/>
            </w:tcBorders>
          </w:tcPr>
          <w:p w:rsidR="006A7EF0" w:rsidRPr="006A7EF0" w:rsidRDefault="006A7EF0" w:rsidP="00927A8B">
            <w:pPr>
              <w:pStyle w:val="a6"/>
            </w:pPr>
            <w:r w:rsidRPr="006A7EF0">
              <w:t xml:space="preserve">Выдача предостережений о недопустимости нарушения обязательных требований в соответствии со </w:t>
            </w:r>
            <w:hyperlink r:id="rId10" w:history="1">
              <w:r w:rsidRPr="006A7EF0">
                <w:rPr>
                  <w:rStyle w:val="a3"/>
                  <w:color w:val="auto"/>
                </w:rPr>
                <w:t>статьей 49</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6A7EF0" w:rsidRDefault="006A7EF0" w:rsidP="00927A8B">
            <w:pPr>
              <w:pStyle w:val="a6"/>
            </w:pPr>
            <w:r w:rsidRPr="006A7EF0">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6A7EF0" w:rsidRDefault="006A7EF0" w:rsidP="00927A8B">
            <w:pPr>
              <w:pStyle w:val="a6"/>
            </w:pPr>
            <w:r w:rsidRPr="006A7EF0">
              <w:t xml:space="preserve">В течение года (при получении сведений, предусмотренных </w:t>
            </w:r>
            <w:hyperlink r:id="rId11" w:history="1">
              <w:r w:rsidRPr="006A7EF0">
                <w:rPr>
                  <w:rStyle w:val="a3"/>
                  <w:color w:val="auto"/>
                </w:rPr>
                <w:t>частью 1 статьи 49</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6</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Default="006A7EF0" w:rsidP="00927A8B">
            <w:pPr>
              <w:pStyle w:val="a6"/>
            </w:pPr>
            <w:r>
              <w:t>Консультирование осуществляется по следующим вопросам:</w:t>
            </w:r>
          </w:p>
          <w:p w:rsidR="006A7EF0" w:rsidRDefault="006A7EF0" w:rsidP="00927A8B">
            <w:pPr>
              <w:pStyle w:val="a6"/>
            </w:pPr>
            <w:r>
              <w:t xml:space="preserve">1) организация и осуществление </w:t>
            </w:r>
            <w:r>
              <w:lastRenderedPageBreak/>
              <w:t>муниципального контроля;</w:t>
            </w:r>
          </w:p>
          <w:p w:rsidR="006A7EF0" w:rsidRDefault="006A7EF0" w:rsidP="00927A8B">
            <w:pPr>
              <w:pStyle w:val="a6"/>
            </w:pPr>
            <w:r>
              <w:t>2) порядок осуществления контрольных мероприятий;</w:t>
            </w:r>
          </w:p>
          <w:p w:rsidR="006A7EF0" w:rsidRDefault="006A7EF0" w:rsidP="00927A8B">
            <w:pPr>
              <w:pStyle w:val="a6"/>
            </w:pPr>
            <w:r>
              <w:t>3) обязательные требования;</w:t>
            </w:r>
          </w:p>
          <w:p w:rsidR="006A7EF0" w:rsidRDefault="006A7EF0" w:rsidP="00927A8B">
            <w:pPr>
              <w:pStyle w:val="a6"/>
            </w:pPr>
            <w: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 xml:space="preserve">В течение года (по мере поступления обращений контролируемых лиц и их представителей по вопросам, связанным с </w:t>
            </w:r>
            <w:r>
              <w:lastRenderedPageBreak/>
              <w:t>организацией и осуществлением муниципального контроля)</w:t>
            </w:r>
          </w:p>
        </w:tc>
      </w:tr>
    </w:tbl>
    <w:p w:rsidR="006A7EF0" w:rsidRDefault="006A7EF0" w:rsidP="006A7EF0">
      <w:pPr>
        <w:ind w:firstLine="698"/>
        <w:jc w:val="center"/>
      </w:pPr>
    </w:p>
    <w:p w:rsidR="006A7EF0" w:rsidRDefault="006A7EF0" w:rsidP="006A7EF0">
      <w:pPr>
        <w:ind w:firstLine="698"/>
        <w:jc w:val="center"/>
      </w:pPr>
      <w:r>
        <w:t>4. Показатели результативности и эффективности Программы</w:t>
      </w:r>
    </w:p>
    <w:p w:rsidR="006A7EF0" w:rsidRDefault="006A7EF0" w:rsidP="006A7EF0">
      <w:r>
        <w:t>При реализации Программы планируется достижение следующих результатов:</w:t>
      </w:r>
    </w:p>
    <w:p w:rsidR="006A7EF0" w:rsidRDefault="006A7EF0" w:rsidP="006A7EF0">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Default="006A7EF0" w:rsidP="006A7EF0">
      <w:r>
        <w:t>- улучшение информационного обеспечения деятельности по профилактике и предупреждению нарушений законодательства РФ;</w:t>
      </w:r>
    </w:p>
    <w:p w:rsidR="006A7EF0" w:rsidRDefault="006A7EF0" w:rsidP="006A7EF0">
      <w: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Default="006A7EF0" w:rsidP="006A7EF0">
      <w: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w:t>
      </w:r>
    </w:p>
    <w:p w:rsidR="006A7EF0" w:rsidRDefault="006A7EF0" w:rsidP="006A7EF0">
      <w:r>
        <w:t>Отчетные показатели на 2022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 п/п</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Наименование показателя</w:t>
            </w:r>
          </w:p>
        </w:tc>
        <w:tc>
          <w:tcPr>
            <w:tcW w:w="2207" w:type="dxa"/>
            <w:tcBorders>
              <w:top w:val="single" w:sz="4" w:space="0" w:color="auto"/>
              <w:left w:val="single" w:sz="4" w:space="0" w:color="auto"/>
              <w:bottom w:val="single" w:sz="4" w:space="0" w:color="auto"/>
            </w:tcBorders>
          </w:tcPr>
          <w:p w:rsidR="006A7EF0" w:rsidRDefault="006A7EF0" w:rsidP="00927A8B">
            <w:pPr>
              <w:pStyle w:val="a5"/>
              <w:jc w:val="center"/>
            </w:pPr>
            <w:r>
              <w:t>Значение показателя</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2</w:t>
            </w:r>
          </w:p>
        </w:tc>
        <w:tc>
          <w:tcPr>
            <w:tcW w:w="2207" w:type="dxa"/>
            <w:tcBorders>
              <w:top w:val="single" w:sz="4" w:space="0" w:color="auto"/>
              <w:left w:val="single" w:sz="4" w:space="0" w:color="auto"/>
              <w:bottom w:val="single" w:sz="4" w:space="0" w:color="auto"/>
            </w:tcBorders>
          </w:tcPr>
          <w:p w:rsidR="006A7EF0" w:rsidRDefault="006A7EF0" w:rsidP="00927A8B">
            <w:pPr>
              <w:pStyle w:val="a5"/>
              <w:jc w:val="center"/>
            </w:pPr>
            <w:r>
              <w:t>3</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2</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60% опрошенных</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3</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 опрошенных</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4</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 мероприятий</w:t>
            </w:r>
          </w:p>
        </w:tc>
      </w:tr>
    </w:tbl>
    <w:p w:rsidR="006A7EF0" w:rsidRDefault="006A7EF0" w:rsidP="006A7EF0"/>
    <w:p w:rsidR="006A7EF0" w:rsidRDefault="006A7EF0" w:rsidP="006A7EF0">
      <w:pPr>
        <w:ind w:firstLine="0"/>
      </w:pPr>
      <w:r>
        <w:t xml:space="preserve"> </w:t>
      </w:r>
    </w:p>
    <w:p w:rsidR="006A7EF0" w:rsidRDefault="006A7EF0"/>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5270E"/>
    <w:rsid w:val="001A5F71"/>
    <w:rsid w:val="00320416"/>
    <w:rsid w:val="004B610A"/>
    <w:rsid w:val="005B0F49"/>
    <w:rsid w:val="006A7EF0"/>
    <w:rsid w:val="009006C1"/>
    <w:rsid w:val="00956256"/>
    <w:rsid w:val="00B62841"/>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2170</Words>
  <Characters>12369</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11</cp:revision>
  <dcterms:created xsi:type="dcterms:W3CDTF">2022-02-04T12:03:00Z</dcterms:created>
  <dcterms:modified xsi:type="dcterms:W3CDTF">2022-02-07T05:51:00Z</dcterms:modified>
</cp:coreProperties>
</file>