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3C" w:rsidRDefault="004C373C" w:rsidP="004C373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373C" w:rsidRPr="004C373C" w:rsidRDefault="004C373C" w:rsidP="004C373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r w:rsidRPr="004C373C">
        <w:rPr>
          <w:rFonts w:ascii="Arial" w:eastAsia="Times New Roman" w:hAnsi="Arial" w:cs="Arial"/>
          <w:b/>
          <w:bCs/>
          <w:color w:val="26282F"/>
          <w:sz w:val="24"/>
          <w:szCs w:val="24"/>
        </w:rPr>
        <w:t>Проект</w:t>
      </w:r>
    </w:p>
    <w:p w:rsidR="004C373C" w:rsidRPr="004C373C" w:rsidRDefault="004C373C" w:rsidP="004C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56E9DA" wp14:editId="0756131C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373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от  __.__.2021г.</w:t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</w:r>
      <w:r w:rsidRPr="004C373C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____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400519" w:rsidRPr="00B367BC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0CAB" w:rsidRPr="004C373C" w:rsidRDefault="00400519" w:rsidP="00400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235AEB" w:rsidRPr="004C373C">
        <w:rPr>
          <w:rFonts w:ascii="Times New Roman" w:eastAsia="Times New Roman" w:hAnsi="Times New Roman" w:cs="Times New Roman"/>
          <w:b/>
          <w:sz w:val="24"/>
          <w:szCs w:val="24"/>
        </w:rPr>
        <w:t>Киевского</w:t>
      </w:r>
      <w:r w:rsidRPr="004C373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Крымского района от </w:t>
      </w:r>
      <w:r w:rsidR="00235AEB" w:rsidRPr="004C373C">
        <w:rPr>
          <w:rFonts w:ascii="Times New Roman" w:eastAsia="Times New Roman" w:hAnsi="Times New Roman" w:cs="Times New Roman"/>
          <w:b/>
          <w:sz w:val="24"/>
          <w:szCs w:val="24"/>
        </w:rPr>
        <w:t>2 сентября 2020 года № 147</w:t>
      </w:r>
      <w:r w:rsidRPr="004C373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E0CAB" w:rsidRPr="004C37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утверждении Положения об организации похоронного дела и содержании кладбищ на территории </w:t>
      </w:r>
      <w:r w:rsidR="00235AEB" w:rsidRPr="004C37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Киевского</w:t>
      </w:r>
      <w:r w:rsidR="009E0CAB" w:rsidRPr="004C37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 Крымского района</w:t>
      </w:r>
      <w:r w:rsidRPr="004C37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9E0CAB" w:rsidRPr="004C373C" w:rsidRDefault="009E0CAB" w:rsidP="004C37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00519" w:rsidRPr="004C373C" w:rsidRDefault="00400519" w:rsidP="00653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В целях актуализаци</w:t>
      </w:r>
      <w:r w:rsidR="006539D1" w:rsidRPr="004C373C">
        <w:rPr>
          <w:rFonts w:ascii="Times New Roman" w:hAnsi="Times New Roman" w:cs="Times New Roman"/>
          <w:sz w:val="24"/>
          <w:szCs w:val="24"/>
        </w:rPr>
        <w:t xml:space="preserve">и регламентированного положения об организации похоронного дела и содержании кладбищ на территории </w:t>
      </w:r>
      <w:r w:rsidR="00235AEB" w:rsidRPr="004C373C">
        <w:rPr>
          <w:rFonts w:ascii="Times New Roman" w:hAnsi="Times New Roman" w:cs="Times New Roman"/>
          <w:sz w:val="24"/>
          <w:szCs w:val="24"/>
        </w:rPr>
        <w:t>Киевского</w:t>
      </w:r>
      <w:r w:rsidR="006539D1" w:rsidRPr="004C373C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="00BB4DAC" w:rsidRPr="004C373C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Pr="004C373C">
        <w:rPr>
          <w:rFonts w:ascii="Times New Roman" w:hAnsi="Times New Roman" w:cs="Times New Roman"/>
          <w:sz w:val="24"/>
          <w:szCs w:val="24"/>
        </w:rPr>
        <w:t xml:space="preserve"> 1</w:t>
      </w:r>
      <w:r w:rsidR="006539D1" w:rsidRPr="004C373C">
        <w:rPr>
          <w:rFonts w:ascii="Times New Roman" w:hAnsi="Times New Roman" w:cs="Times New Roman"/>
          <w:sz w:val="24"/>
          <w:szCs w:val="24"/>
        </w:rPr>
        <w:t>3</w:t>
      </w:r>
      <w:r w:rsidRPr="004C373C">
        <w:rPr>
          <w:rFonts w:ascii="Times New Roman" w:hAnsi="Times New Roman" w:cs="Times New Roman"/>
          <w:sz w:val="24"/>
          <w:szCs w:val="24"/>
        </w:rPr>
        <w:t xml:space="preserve">.1 </w:t>
      </w:r>
      <w:r w:rsidR="00BB4DAC" w:rsidRPr="004C373C">
        <w:rPr>
          <w:rFonts w:ascii="Times New Roman" w:hAnsi="Times New Roman" w:cs="Times New Roman"/>
          <w:sz w:val="24"/>
          <w:szCs w:val="24"/>
        </w:rPr>
        <w:t xml:space="preserve"> и 22 </w:t>
      </w:r>
      <w:r w:rsidRPr="004C373C">
        <w:rPr>
          <w:rFonts w:ascii="Times New Roman" w:hAnsi="Times New Roman" w:cs="Times New Roman"/>
          <w:sz w:val="24"/>
          <w:szCs w:val="24"/>
        </w:rPr>
        <w:t xml:space="preserve">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4C37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373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00519" w:rsidRPr="004C373C" w:rsidRDefault="00400519" w:rsidP="006539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 xml:space="preserve">1. Внести в постановление администрации </w:t>
      </w:r>
      <w:r w:rsidR="00235AEB" w:rsidRPr="004C373C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6539D1" w:rsidRPr="004C37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от </w:t>
      </w:r>
      <w:r w:rsidR="00235AEB" w:rsidRPr="004C373C">
        <w:rPr>
          <w:rFonts w:ascii="Times New Roman" w:eastAsia="Times New Roman" w:hAnsi="Times New Roman" w:cs="Times New Roman"/>
          <w:sz w:val="24"/>
          <w:szCs w:val="24"/>
        </w:rPr>
        <w:t>2 сентября 2020 года № 147</w:t>
      </w:r>
      <w:r w:rsidR="006539D1" w:rsidRPr="004C37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539D1" w:rsidRPr="004C373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Об утверждении Положения об организации похоронного дела и содержании кладбищ на территории </w:t>
      </w:r>
      <w:r w:rsidR="00235AEB" w:rsidRPr="004C373C">
        <w:rPr>
          <w:rFonts w:ascii="Times New Roman" w:hAnsi="Times New Roman" w:cs="Times New Roman"/>
          <w:bCs/>
          <w:color w:val="26282F"/>
          <w:sz w:val="24"/>
          <w:szCs w:val="24"/>
        </w:rPr>
        <w:t>Киевского</w:t>
      </w:r>
      <w:r w:rsidR="006539D1" w:rsidRPr="004C373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 Крымского района»</w:t>
      </w:r>
      <w:r w:rsidR="00BB4DAC" w:rsidRPr="004C373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(далее по тексту - постановление)</w:t>
      </w:r>
      <w:r w:rsidR="006539D1" w:rsidRPr="004C3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73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00519" w:rsidRPr="004C373C" w:rsidRDefault="00400519" w:rsidP="004005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1) </w:t>
      </w:r>
      <w:r w:rsidR="00BB4DAC" w:rsidRPr="004C373C">
        <w:rPr>
          <w:rFonts w:ascii="Times New Roman" w:hAnsi="Times New Roman" w:cs="Times New Roman"/>
          <w:sz w:val="24"/>
          <w:szCs w:val="24"/>
        </w:rPr>
        <w:t>пункт 3.8 приложения к постановлению изложить в следующей редакции:</w:t>
      </w:r>
    </w:p>
    <w:p w:rsidR="00BB4DAC" w:rsidRPr="004C373C" w:rsidRDefault="00BB4DAC" w:rsidP="00BB4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«</w:t>
      </w:r>
      <w:bookmarkStart w:id="0" w:name="sub_37"/>
      <w:r w:rsidRPr="004C373C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4C373C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 устанавливается постановлением администрации </w:t>
      </w:r>
      <w:r w:rsidR="00235AEB" w:rsidRPr="004C373C">
        <w:rPr>
          <w:rFonts w:ascii="Times New Roman" w:hAnsi="Times New Roman" w:cs="Times New Roman"/>
          <w:sz w:val="24"/>
          <w:szCs w:val="24"/>
        </w:rPr>
        <w:t>Киевского</w:t>
      </w:r>
      <w:r w:rsidRPr="004C373C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бюджетов.</w:t>
      </w:r>
      <w:r w:rsidR="00B367BC" w:rsidRPr="004C373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367BC" w:rsidRPr="004C373C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2) пункт 7.31 приложения к постановлению изложить в следующей редакции:</w:t>
      </w:r>
      <w:bookmarkEnd w:id="0"/>
    </w:p>
    <w:p w:rsidR="00B367BC" w:rsidRPr="004C373C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«</w:t>
      </w:r>
      <w:r w:rsidR="00BB4DAC" w:rsidRPr="004C373C">
        <w:rPr>
          <w:rFonts w:ascii="Times New Roman" w:hAnsi="Times New Roman" w:cs="Times New Roman"/>
          <w:sz w:val="24"/>
          <w:szCs w:val="24"/>
        </w:rPr>
        <w:t xml:space="preserve">7.31. За резервирование места семейного (родового) захоронения, превышающего размер бесплатно предоставляемого места для родственного захоронения, взимается плата, утверждаемая </w:t>
      </w:r>
      <w:r w:rsidRPr="004C37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235AEB" w:rsidRPr="004C373C">
        <w:rPr>
          <w:rFonts w:ascii="Times New Roman" w:hAnsi="Times New Roman" w:cs="Times New Roman"/>
          <w:sz w:val="24"/>
          <w:szCs w:val="24"/>
        </w:rPr>
        <w:t>Киевского</w:t>
      </w:r>
      <w:r w:rsidR="00BB4DAC" w:rsidRPr="004C373C">
        <w:rPr>
          <w:rFonts w:ascii="Times New Roman" w:hAnsi="Times New Roman" w:cs="Times New Roman"/>
          <w:sz w:val="24"/>
          <w:szCs w:val="24"/>
        </w:rPr>
        <w:t xml:space="preserve">  сельского поселения Крымского района</w:t>
      </w:r>
      <w:proofErr w:type="gramStart"/>
      <w:r w:rsidR="00BB4DAC" w:rsidRPr="004C373C">
        <w:rPr>
          <w:rFonts w:ascii="Times New Roman" w:hAnsi="Times New Roman" w:cs="Times New Roman"/>
          <w:sz w:val="24"/>
          <w:szCs w:val="24"/>
        </w:rPr>
        <w:t>.</w:t>
      </w:r>
      <w:r w:rsidRPr="004C373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367BC" w:rsidRPr="004C373C" w:rsidRDefault="009E0CAB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2</w:t>
      </w:r>
      <w:r w:rsidR="004C373C" w:rsidRPr="004C373C">
        <w:rPr>
          <w:rFonts w:ascii="Times New Roman" w:hAnsi="Times New Roman" w:cs="Times New Roman"/>
          <w:sz w:val="24"/>
          <w:szCs w:val="24"/>
        </w:rPr>
        <w:t>. Главному специалисту</w:t>
      </w:r>
      <w:r w:rsidR="00B367BC" w:rsidRPr="004C373C">
        <w:rPr>
          <w:rFonts w:ascii="Times New Roman" w:hAnsi="Times New Roman" w:cs="Times New Roman"/>
          <w:sz w:val="24"/>
          <w:szCs w:val="24"/>
        </w:rPr>
        <w:t xml:space="preserve"> </w:t>
      </w:r>
      <w:r w:rsidRPr="004C373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35AEB" w:rsidRPr="004C373C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Pr="004C37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proofErr w:type="spellStart"/>
      <w:r w:rsidR="004C373C" w:rsidRPr="004C373C">
        <w:rPr>
          <w:rFonts w:ascii="Times New Roman" w:eastAsia="Times New Roman" w:hAnsi="Times New Roman" w:cs="Times New Roman"/>
          <w:sz w:val="24"/>
          <w:szCs w:val="24"/>
        </w:rPr>
        <w:t>З.А.Гавриловой</w:t>
      </w:r>
      <w:proofErr w:type="spellEnd"/>
      <w:r w:rsidRPr="004C373C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r w:rsidR="00235AEB" w:rsidRPr="004C373C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Pr="004C37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и разместить на официальном сайте администрации </w:t>
      </w:r>
      <w:r w:rsidR="00235AEB" w:rsidRPr="004C373C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Pr="004C37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в сети Интернет.</w:t>
      </w:r>
    </w:p>
    <w:p w:rsidR="009E0CAB" w:rsidRPr="004C373C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3. </w:t>
      </w:r>
      <w:r w:rsidR="009E0CAB" w:rsidRPr="004C373C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обнародования.</w:t>
      </w:r>
    </w:p>
    <w:p w:rsidR="00805F21" w:rsidRDefault="00805F21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CAB" w:rsidRPr="004C373C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AEB" w:rsidRPr="004C373C">
        <w:rPr>
          <w:rFonts w:ascii="Times New Roman" w:hAnsi="Times New Roman" w:cs="Times New Roman"/>
          <w:sz w:val="24"/>
          <w:szCs w:val="24"/>
        </w:rPr>
        <w:t>Киевского</w:t>
      </w:r>
      <w:r w:rsidRPr="004C373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BB4DAC" w:rsidRPr="002B37A9" w:rsidRDefault="009E0CAB" w:rsidP="00805F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373C">
        <w:rPr>
          <w:rFonts w:ascii="Times New Roman" w:hAnsi="Times New Roman" w:cs="Times New Roman"/>
          <w:sz w:val="24"/>
          <w:szCs w:val="24"/>
        </w:rPr>
        <w:t>Крымского района</w:t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  <w:t>Б.С.Шатун</w:t>
      </w:r>
      <w:r w:rsidRPr="004C373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BB4DAC" w:rsidRPr="002B37A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B4DAC" w:rsidRPr="002B37A9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51" w:rsidRDefault="00004251" w:rsidP="001D4189">
      <w:pPr>
        <w:spacing w:after="0" w:line="240" w:lineRule="auto"/>
      </w:pPr>
      <w:r>
        <w:separator/>
      </w:r>
    </w:p>
  </w:endnote>
  <w:endnote w:type="continuationSeparator" w:id="0">
    <w:p w:rsidR="00004251" w:rsidRDefault="00004251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51" w:rsidRDefault="00004251" w:rsidP="001D4189">
      <w:pPr>
        <w:spacing w:after="0" w:line="240" w:lineRule="auto"/>
      </w:pPr>
      <w:r>
        <w:separator/>
      </w:r>
    </w:p>
  </w:footnote>
  <w:footnote w:type="continuationSeparator" w:id="0">
    <w:p w:rsidR="00004251" w:rsidRDefault="00004251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B"/>
    <w:rsid w:val="00002870"/>
    <w:rsid w:val="00004251"/>
    <w:rsid w:val="00054700"/>
    <w:rsid w:val="0007156C"/>
    <w:rsid w:val="00086DA5"/>
    <w:rsid w:val="000C5EA7"/>
    <w:rsid w:val="000E744D"/>
    <w:rsid w:val="00113136"/>
    <w:rsid w:val="00121014"/>
    <w:rsid w:val="00124321"/>
    <w:rsid w:val="001421F0"/>
    <w:rsid w:val="00187A34"/>
    <w:rsid w:val="001A2919"/>
    <w:rsid w:val="001B529C"/>
    <w:rsid w:val="001D2D41"/>
    <w:rsid w:val="001D4189"/>
    <w:rsid w:val="00214E3E"/>
    <w:rsid w:val="002257D9"/>
    <w:rsid w:val="00227D55"/>
    <w:rsid w:val="002319AA"/>
    <w:rsid w:val="002323C7"/>
    <w:rsid w:val="00235AEB"/>
    <w:rsid w:val="0025125D"/>
    <w:rsid w:val="00274575"/>
    <w:rsid w:val="00285616"/>
    <w:rsid w:val="002B37A9"/>
    <w:rsid w:val="002E671F"/>
    <w:rsid w:val="002F61DA"/>
    <w:rsid w:val="003132B5"/>
    <w:rsid w:val="00337813"/>
    <w:rsid w:val="0034656B"/>
    <w:rsid w:val="0035655D"/>
    <w:rsid w:val="00375824"/>
    <w:rsid w:val="00390A95"/>
    <w:rsid w:val="003B1319"/>
    <w:rsid w:val="003E5C88"/>
    <w:rsid w:val="00400519"/>
    <w:rsid w:val="00406B22"/>
    <w:rsid w:val="00460659"/>
    <w:rsid w:val="0047188C"/>
    <w:rsid w:val="004C226B"/>
    <w:rsid w:val="004C373C"/>
    <w:rsid w:val="00546A20"/>
    <w:rsid w:val="00563D38"/>
    <w:rsid w:val="00576B8B"/>
    <w:rsid w:val="00584B62"/>
    <w:rsid w:val="00594A9E"/>
    <w:rsid w:val="005C07CB"/>
    <w:rsid w:val="005C32FE"/>
    <w:rsid w:val="005F6910"/>
    <w:rsid w:val="0064615E"/>
    <w:rsid w:val="006539D1"/>
    <w:rsid w:val="00671153"/>
    <w:rsid w:val="00683612"/>
    <w:rsid w:val="00696FEF"/>
    <w:rsid w:val="006A0156"/>
    <w:rsid w:val="006A763B"/>
    <w:rsid w:val="006C2655"/>
    <w:rsid w:val="006F1B70"/>
    <w:rsid w:val="00717F1D"/>
    <w:rsid w:val="00736BC0"/>
    <w:rsid w:val="0075105A"/>
    <w:rsid w:val="00761CCD"/>
    <w:rsid w:val="00764A96"/>
    <w:rsid w:val="007832CD"/>
    <w:rsid w:val="007A606D"/>
    <w:rsid w:val="007A61C6"/>
    <w:rsid w:val="007B21C4"/>
    <w:rsid w:val="007D68AC"/>
    <w:rsid w:val="008010BF"/>
    <w:rsid w:val="008016DF"/>
    <w:rsid w:val="00803265"/>
    <w:rsid w:val="00805F21"/>
    <w:rsid w:val="00884FDA"/>
    <w:rsid w:val="00892107"/>
    <w:rsid w:val="008B7A46"/>
    <w:rsid w:val="008C2F91"/>
    <w:rsid w:val="008F66BC"/>
    <w:rsid w:val="00903F5A"/>
    <w:rsid w:val="00952A4E"/>
    <w:rsid w:val="009B26D2"/>
    <w:rsid w:val="009D5DA6"/>
    <w:rsid w:val="009E0CAB"/>
    <w:rsid w:val="00A30A4F"/>
    <w:rsid w:val="00A46AC3"/>
    <w:rsid w:val="00A477D6"/>
    <w:rsid w:val="00A57FCE"/>
    <w:rsid w:val="00A7405D"/>
    <w:rsid w:val="00A83878"/>
    <w:rsid w:val="00AB4239"/>
    <w:rsid w:val="00AD46B2"/>
    <w:rsid w:val="00B367BC"/>
    <w:rsid w:val="00B5526A"/>
    <w:rsid w:val="00B8239C"/>
    <w:rsid w:val="00B868CD"/>
    <w:rsid w:val="00BA5F2F"/>
    <w:rsid w:val="00BB02C2"/>
    <w:rsid w:val="00BB4DAC"/>
    <w:rsid w:val="00BE2FF8"/>
    <w:rsid w:val="00C05438"/>
    <w:rsid w:val="00C569C6"/>
    <w:rsid w:val="00C76244"/>
    <w:rsid w:val="00C83A67"/>
    <w:rsid w:val="00C85D63"/>
    <w:rsid w:val="00CB01E2"/>
    <w:rsid w:val="00CB0658"/>
    <w:rsid w:val="00CC6B1C"/>
    <w:rsid w:val="00CF30A4"/>
    <w:rsid w:val="00CF7D2C"/>
    <w:rsid w:val="00D14D68"/>
    <w:rsid w:val="00D22A95"/>
    <w:rsid w:val="00D84DA4"/>
    <w:rsid w:val="00D85C50"/>
    <w:rsid w:val="00DB3C59"/>
    <w:rsid w:val="00DE3501"/>
    <w:rsid w:val="00DF0975"/>
    <w:rsid w:val="00DF291D"/>
    <w:rsid w:val="00E01B3E"/>
    <w:rsid w:val="00E14614"/>
    <w:rsid w:val="00E36888"/>
    <w:rsid w:val="00E413AE"/>
    <w:rsid w:val="00EC308C"/>
    <w:rsid w:val="00EC5977"/>
    <w:rsid w:val="00EC5F7C"/>
    <w:rsid w:val="00ED05EA"/>
    <w:rsid w:val="00ED6489"/>
    <w:rsid w:val="00EE4AF6"/>
    <w:rsid w:val="00EE500D"/>
    <w:rsid w:val="00EF6087"/>
    <w:rsid w:val="00F059E9"/>
    <w:rsid w:val="00F17CF0"/>
    <w:rsid w:val="00F50F6A"/>
    <w:rsid w:val="00F6299D"/>
    <w:rsid w:val="00F71BA5"/>
    <w:rsid w:val="00FA3A24"/>
    <w:rsid w:val="00FA46CB"/>
    <w:rsid w:val="00FB54EE"/>
    <w:rsid w:val="00FB7D8D"/>
    <w:rsid w:val="00FC155B"/>
    <w:rsid w:val="00FD15FF"/>
    <w:rsid w:val="00FD3D1A"/>
    <w:rsid w:val="00FD61A3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64C4-9705-4C82-8820-9C3A946D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2021-03-03T05:18:00Z</cp:lastPrinted>
  <dcterms:created xsi:type="dcterms:W3CDTF">2021-03-02T15:38:00Z</dcterms:created>
  <dcterms:modified xsi:type="dcterms:W3CDTF">2021-03-03T09:50:00Z</dcterms:modified>
</cp:coreProperties>
</file>