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5A651F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5A651F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 w:rsidR="006E1ADB">
        <w:t>11.12</w:t>
      </w:r>
      <w:bookmarkStart w:id="0" w:name="_GoBack"/>
      <w:bookmarkEnd w:id="0"/>
      <w:r>
        <w:t>.2020г.</w:t>
      </w:r>
      <w:r>
        <w:tab/>
      </w:r>
      <w:r>
        <w:tab/>
      </w:r>
      <w:r>
        <w:tab/>
        <w:t xml:space="preserve">                                                 </w:t>
      </w:r>
      <w:r w:rsidR="006E1ADB">
        <w:t xml:space="preserve">                          №  79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307B71" w:rsidRPr="00307B71" w:rsidRDefault="00307B71" w:rsidP="00457A5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45808" w:rsidRPr="00457A59" w:rsidRDefault="00445808" w:rsidP="004458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7A59">
        <w:rPr>
          <w:b/>
          <w:sz w:val="28"/>
          <w:szCs w:val="28"/>
        </w:rPr>
        <w:t xml:space="preserve">О внесении изменений в решение Совета Киевского  сельского поселения Крымского района от 19 декабря 2018 года № 264 </w:t>
      </w:r>
      <w:r w:rsidRPr="00457A59">
        <w:rPr>
          <w:b/>
          <w:bCs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Киевского   сельского поселения Крымского района»</w:t>
      </w: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7A59">
        <w:rPr>
          <w:bCs/>
          <w:sz w:val="28"/>
          <w:szCs w:val="28"/>
        </w:rPr>
        <w:t xml:space="preserve">Руководствуюсь надзорным актом Крымской межрайонной прокуратуры, в целях актуализации регламентированного порядка </w:t>
      </w:r>
      <w:r w:rsidRPr="00457A59">
        <w:rPr>
          <w:sz w:val="28"/>
          <w:szCs w:val="28"/>
        </w:rPr>
        <w:t xml:space="preserve">управления и распоряжения объектами муниципальной собственности Киевского сельского поселения Крымского района в соответствии с действующим законодательством, Совет  Киевского   сельского поселения Крымского района, </w:t>
      </w:r>
      <w:proofErr w:type="gramStart"/>
      <w:r w:rsidRPr="00457A59">
        <w:rPr>
          <w:sz w:val="28"/>
          <w:szCs w:val="28"/>
        </w:rPr>
        <w:t>р</w:t>
      </w:r>
      <w:proofErr w:type="gramEnd"/>
      <w:r w:rsidRPr="00457A59">
        <w:rPr>
          <w:sz w:val="28"/>
          <w:szCs w:val="28"/>
        </w:rPr>
        <w:t xml:space="preserve"> е ш и л:</w:t>
      </w: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57A59">
        <w:rPr>
          <w:sz w:val="28"/>
          <w:szCs w:val="28"/>
        </w:rPr>
        <w:t xml:space="preserve">1. Внести изменения в решение  Совета Киевского  сельского поселения Крымского района от 19 декабря 2018 года № 264 </w:t>
      </w:r>
      <w:r w:rsidRPr="00457A59">
        <w:rPr>
          <w:bCs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Киевского   сельского поселения Крымского района»  изложив пункта 12.11 приложения к Решению  в следующей редакции:</w:t>
      </w:r>
    </w:p>
    <w:p w:rsidR="00445808" w:rsidRPr="00457A59" w:rsidRDefault="00445808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«12.11. Приватизация муниципального имущества осуществляется только способами, указанными в статье 13 Федерального закона от 21 декабря 2001 года № 178-ФЗ «О приватизации государственного и муниципального имущества».».</w:t>
      </w:r>
    </w:p>
    <w:p w:rsidR="00445808" w:rsidRPr="00457A59" w:rsidRDefault="005A651F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2. Администрации Киевского сельского поселения Крымского района настоящее постановление обнародовать путем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445808" w:rsidRPr="00457A59" w:rsidRDefault="00445808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3. Настоящее решение вступает в силу со дня официального обнародования.</w:t>
      </w:r>
    </w:p>
    <w:p w:rsidR="007D62C5" w:rsidRPr="007D62C5" w:rsidRDefault="007D62C5" w:rsidP="00445808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</w:p>
    <w:p w:rsidR="00457A59" w:rsidRDefault="00457A59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457A59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457A59" w:rsidRDefault="00457A59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457A59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457A59" w:rsidRPr="00457A59" w:rsidRDefault="00457A59" w:rsidP="00457A59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457A59">
        <w:rPr>
          <w:rFonts w:eastAsia="Courier New"/>
          <w:sz w:val="28"/>
          <w:szCs w:val="28"/>
          <w:lang w:bidi="ru-RU"/>
        </w:rPr>
        <w:t xml:space="preserve">Крымского района </w:t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proofErr w:type="spellStart"/>
      <w:r w:rsidRPr="00457A59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457A59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Глава 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>Киевского сельского поселения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Крымского района                                                                     </w:t>
      </w:r>
      <w:r w:rsidR="00F65819"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</w:rPr>
        <w:t xml:space="preserve">  Б.С.Шатун</w:t>
      </w:r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3512F"/>
    <w:rsid w:val="00151C11"/>
    <w:rsid w:val="00291559"/>
    <w:rsid w:val="00307B71"/>
    <w:rsid w:val="004075AC"/>
    <w:rsid w:val="00445808"/>
    <w:rsid w:val="00457A59"/>
    <w:rsid w:val="0048744A"/>
    <w:rsid w:val="005A651F"/>
    <w:rsid w:val="006D5AE4"/>
    <w:rsid w:val="006E1ADB"/>
    <w:rsid w:val="00721715"/>
    <w:rsid w:val="007D62C5"/>
    <w:rsid w:val="008108E4"/>
    <w:rsid w:val="008B3F31"/>
    <w:rsid w:val="00903808"/>
    <w:rsid w:val="00910007"/>
    <w:rsid w:val="00B05110"/>
    <w:rsid w:val="00B0792C"/>
    <w:rsid w:val="00CD4C7D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16</cp:revision>
  <cp:lastPrinted>2020-10-29T05:35:00Z</cp:lastPrinted>
  <dcterms:created xsi:type="dcterms:W3CDTF">2020-10-15T06:37:00Z</dcterms:created>
  <dcterms:modified xsi:type="dcterms:W3CDTF">2020-12-17T07:50:00Z</dcterms:modified>
</cp:coreProperties>
</file>