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1E1B50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23.12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.2020г.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1E1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1E1B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E1B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244</w:t>
      </w:r>
    </w:p>
    <w:p w:rsidR="0047644E" w:rsidRDefault="00F904E4" w:rsidP="00B60A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D4320" w:rsidRDefault="00AD4320" w:rsidP="0047644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D1A1D" w:rsidRPr="00BC5DF0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5D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заключении специальных инвестиционных контрактов </w:t>
      </w:r>
    </w:p>
    <w:p w:rsidR="002D1A1D" w:rsidRPr="00BC5DF0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5D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имени </w:t>
      </w:r>
      <w:r w:rsidR="00776927" w:rsidRPr="00BC5D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Киевского сельского</w:t>
      </w:r>
      <w:r w:rsidRPr="00BC5D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поселения Крымского района</w:t>
      </w:r>
    </w:p>
    <w:p w:rsidR="00904CCC" w:rsidRPr="00BC5DF0" w:rsidRDefault="00904CCC" w:rsidP="002D1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D1A1D" w:rsidRPr="00BC5DF0" w:rsidRDefault="002D1A1D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1A1D" w:rsidRPr="00BC5DF0" w:rsidRDefault="002D1A1D" w:rsidP="00BC5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B60A7E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Федеральными законами от 6 октября 2003 года № </w:t>
      </w:r>
      <w:proofErr w:type="gramStart"/>
      <w:r w:rsidR="00B60A7E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от 31 декабря 2014 года № 488-ФЗ «О промышленной политике в Российской Федерации» постановлением Правительства Российской Федерации от 16 июля 2015 года № 708 «О специальных инвестиционных контрактах для отдельных отраслей промышленности», Законом Краснодарского края от 25 июня 2015 года № 3206-КЗ «О </w:t>
      </w:r>
      <w:proofErr w:type="gramEnd"/>
      <w:r w:rsidR="00B60A7E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промышленной политике в Краснодарском крае», постановлением главы администрации (губернатора) Краснодарского края от 9 января 2017 года № 4 «О заключении специальных инвестиционных контрактов от имени Краснодарского края»,  </w:t>
      </w:r>
      <w:proofErr w:type="gramStart"/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D1A1D" w:rsidRPr="00BC5DF0" w:rsidRDefault="002D1A1D" w:rsidP="00BC5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Утвердить:</w:t>
      </w:r>
    </w:p>
    <w:p w:rsidR="00B60A7E" w:rsidRPr="00BC5DF0" w:rsidRDefault="00B60A7E" w:rsidP="00BC5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 Порядок заключения специального инвестиционного контракта от имени </w:t>
      </w:r>
      <w:r w:rsidR="007779F3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</w:t>
      </w: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Крымского района (приложение № 1).</w:t>
      </w:r>
    </w:p>
    <w:p w:rsidR="002D1A1D" w:rsidRPr="00BC5DF0" w:rsidRDefault="00B60A7E" w:rsidP="00BC5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 Положение о комиссии по оценке возможности заключения специальных инвестиционных контрактов от имени </w:t>
      </w:r>
      <w:r w:rsidR="007779F3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</w:t>
      </w: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Крымского района (приложение № 2).</w:t>
      </w:r>
    </w:p>
    <w:p w:rsidR="002D1A1D" w:rsidRPr="00BC5DF0" w:rsidRDefault="00776927" w:rsidP="00BC5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D1A1D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Главному специалисту администрации Киевского  сельского поселения Крымского района </w:t>
      </w:r>
      <w:proofErr w:type="spellStart"/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2D1A1D" w:rsidRPr="00BC5DF0" w:rsidRDefault="00776927" w:rsidP="00BC5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D1A1D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="002D1A1D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1A1D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1A1D" w:rsidRPr="00BC5DF0" w:rsidRDefault="00776927" w:rsidP="00BC5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D1A1D" w:rsidRPr="00BC5D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D30A46" w:rsidRPr="00BC5DF0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BC5DF0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DF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C5DF0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BC5DF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Pr="00BC5DF0" w:rsidRDefault="00502D78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DF0">
        <w:rPr>
          <w:rFonts w:ascii="Times New Roman" w:hAnsi="Times New Roman" w:cs="Times New Roman"/>
          <w:sz w:val="28"/>
          <w:szCs w:val="28"/>
        </w:rPr>
        <w:t>п</w:t>
      </w:r>
      <w:r w:rsidR="009671A0" w:rsidRPr="00BC5DF0">
        <w:rPr>
          <w:rFonts w:ascii="Times New Roman" w:hAnsi="Times New Roman" w:cs="Times New Roman"/>
          <w:sz w:val="28"/>
          <w:szCs w:val="28"/>
        </w:rPr>
        <w:t>оселения</w:t>
      </w:r>
      <w:r w:rsidRPr="00BC5DF0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BC5DF0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BC5DF0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BC5D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60A7E" w:rsidRPr="00BC5DF0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F3" w:rsidRPr="00CA43A7" w:rsidRDefault="007779F3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1E1B50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</w:t>
      </w:r>
      <w:r w:rsidR="00776927"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</w:t>
      </w:r>
      <w:r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 1</w:t>
      </w:r>
    </w:p>
    <w:p w:rsidR="00776927" w:rsidRPr="001E1B50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76927" w:rsidRPr="001E1B50" w:rsidRDefault="00EA534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="00776927"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519F"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3519F" w:rsidRPr="001E1B50" w:rsidRDefault="0093519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Крымского района</w:t>
      </w:r>
    </w:p>
    <w:p w:rsidR="0093519F" w:rsidRPr="001E1B50" w:rsidRDefault="001E1B50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B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23.12.2020г. № 244</w:t>
      </w:r>
    </w:p>
    <w:p w:rsidR="007C1489" w:rsidRPr="00CA43A7" w:rsidRDefault="007C1489" w:rsidP="001E1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заключения специального инвестиционного контракта от имени </w:t>
      </w:r>
      <w:r w:rsidR="007779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сельского поселения Крымского района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I. Общие положения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 Настоящий Порядок заключения специального инвестиционного контракта от имени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устанавливает порядок заключения специальных инвестиционных контрактов, заключаемых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Киевским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сельским поселением Крымского района (далее - Порядок).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Специальный инвестиционный контракт заключается от имени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администрацией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(далее - уполномоченный орган)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(далее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соответственно - инвестор, привлеченное лицо, инвестиционный проект).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 Специальный инвестиционный контракт заключается в целях решения задач и (или) достижения целевых показателей и индикаторов муниципальных программ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района, в соответствующих сферах социально-экономического развития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района, в рамках которых реализуются инвестиционные проекты.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 Типовая форма специального инвестиционного контракта утверждена </w:t>
      </w:r>
      <w:hyperlink r:id="rId8" w:history="1">
        <w:r w:rsidRPr="00B60A7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</w:t>
      </w:r>
      <w:r w:rsidR="006F0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 Федерации от 16 июля 2015 года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 708 «О специальных инвестиционных контрактах для отдельных отраслей промышленности».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Специальный инвестиционный контракт заключается на срок, равный сроку выхода инвестиционного проекта на проектную операционную прибыль, в соответствии с бизнес-планом инвестиционного проекта, увеличенному на 5 лет, но не более 10 лет.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 Решение о возможности (невозможности) заключения специального инвестиционного контракта на предложенных инвестором условиях принимается межведомственной комиссией по оценке возможности заключения специальных инвестиционных контрактов от имени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(далее также - комиссия).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 Перечень документов, представляемых в целях заключения</w:t>
      </w:r>
    </w:p>
    <w:p w:rsidR="00B60A7E" w:rsidRPr="00B60A7E" w:rsidRDefault="00B60A7E" w:rsidP="001E1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специального инвестиционного контракта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7. 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заключения специального инвестиционного контракта инвестор представляет в уполномоченный орган заявление (приложение к Порядку)), по форме, утвержденной уполномоченным органом, с приложением:</w:t>
      </w:r>
      <w:proofErr w:type="gramEnd"/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 Заверенных в установленном порядке копий документов, подтверждающих вложение инвестиций в инвестиционный проект </w:t>
      </w:r>
      <w:r w:rsidR="006F0C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размере не менее 30 </w:t>
      </w: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 рублей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7.2. 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Предлагаемого перечня мер стимулирования деятельности в сфере промышленности (далее - меры стимулирования) из числа мер, предусмотренных </w:t>
      </w:r>
      <w:hyperlink r:id="rId9" w:history="1">
        <w:r w:rsidRPr="00B60A7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Краснодарского края от 25 июня 2015 года № 3206-КЗ «О промышленной политике в 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Краснодарском крае», или мер поддержки субъектов деятельности в сфере промышленности, установленных иными нормативными правовыми актами Краснодарского края, муниципальными правовыми актами, которые заявитель предлагает включить в специальный инвестиционный контракт.</w:t>
      </w:r>
      <w:proofErr w:type="gramEnd"/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 Предлагаемого перечня обязательств инвестора и (или) привлеченного лица (в случае его привлечения).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7.4. Бизнес-плана инвестиционного проекта, который должен содержать следующие сведения: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о перечне мероприятий инвестиционного проекта;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 об объеме инвестиций в инвестиционный проект;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 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налогов, планируемых к уплате по окончании срока специального инвестиционного контракта;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создаваемых рабочих мест в ходе реализации инвестиционного проекта;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показатели, характеризующие выполнение инвестором принятых обязательств.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8. Заявление может быть подано инвестором: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в электронном виде (скан копии) на адрес электронной поч</w:t>
      </w:r>
      <w:r w:rsidR="007779F3"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 администрации Киевского сельского поселения</w:t>
      </w: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на бумажном носителе.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9. В случае участия привлеченного лица в заключени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специального инвестиционного контракта заявление, указанное в пункте 7 настоящего Порядка, должно быть подписано также привлеченным лицом.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10. 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10.1. 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10.2. На разработку проектной документации.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10.3. На строительство или реконструкцию производственных зданий и сооружений.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10.4. На приобретение, сооружение, изготовление, доставку, </w:t>
      </w:r>
      <w:proofErr w:type="spell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расконсервацию</w:t>
      </w:r>
      <w:proofErr w:type="spell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расконсервируемого</w:t>
      </w:r>
      <w:proofErr w:type="spell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 Подтверждающими документами, предусмотренными пунктом 10 настоящего Порядка, являются бизнес-план инвестиционного проекта, копия инвестиционного 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12. 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или предварительного договора (договоров) о реализации инвестиционного проекта (при наличии).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 Порядок рассмотрения заявления и необходимых документов для заключения специального инвестиционного контракта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 Уполномоченный орган </w:t>
      </w:r>
      <w:r w:rsidRPr="007779F3">
        <w:rPr>
          <w:rFonts w:ascii="Times New Roman CYR" w:eastAsiaTheme="minorEastAsia" w:hAnsi="Times New Roman CYR" w:cs="Times New Roman CYR"/>
          <w:color w:val="22272F"/>
          <w:sz w:val="24"/>
          <w:szCs w:val="24"/>
          <w:shd w:val="clear" w:color="auto" w:fill="FFFFFF"/>
          <w:lang w:eastAsia="ru-RU"/>
        </w:rPr>
        <w:t>в течение 30 рабочих дней со дня</w:t>
      </w:r>
      <w:r w:rsidRPr="007779F3">
        <w:rPr>
          <w:rFonts w:ascii="Times New Roman CYR" w:eastAsiaTheme="minorEastAsia" w:hAnsi="Times New Roman CYR" w:cs="Times New Roman CYR"/>
          <w:color w:val="22272F"/>
          <w:sz w:val="18"/>
          <w:szCs w:val="18"/>
          <w:shd w:val="clear" w:color="auto" w:fill="FFFFFF"/>
          <w:lang w:eastAsia="ru-RU"/>
        </w:rPr>
        <w:t xml:space="preserve"> </w:t>
      </w: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поступления документов, указанных в пунктах 7 - 11 настоящего Порядка, осуществляет проверку комплектности представленных документов.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9F3">
        <w:rPr>
          <w:rFonts w:ascii="Times New Roman CYR" w:eastAsiaTheme="minorEastAsia" w:hAnsi="Times New Roman CYR" w:cs="Times New Roman CYR"/>
          <w:color w:val="22272F"/>
          <w:sz w:val="24"/>
          <w:szCs w:val="24"/>
          <w:shd w:val="clear" w:color="auto" w:fill="FFFFFF"/>
          <w:lang w:eastAsia="ru-RU"/>
        </w:rPr>
        <w:t>Возвращает инвестору представленные оригиналы документов в случае несоответствия представленных документов требованиям пунктов 7-11 настоящего Порядка с приложением письменного обоснования несоответствия представленных инвестором документов требованиям пунктов 7-11 настоящего Порядка.</w:t>
      </w: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14. </w:t>
      </w:r>
      <w:r w:rsidRPr="007779F3">
        <w:rPr>
          <w:rFonts w:ascii="Times New Roman CYR" w:eastAsiaTheme="minorEastAsia" w:hAnsi="Times New Roman CYR" w:cs="Times New Roman CYR"/>
          <w:color w:val="22272F"/>
          <w:sz w:val="24"/>
          <w:szCs w:val="24"/>
          <w:shd w:val="clear" w:color="auto" w:fill="FFFFFF"/>
          <w:lang w:eastAsia="ru-RU"/>
        </w:rPr>
        <w:t>Направляет представленные документы в случае их соответствия требованиям пунктов 7-11 настоящего Порядка в комиссию с приложением проекта решения комиссии о возможности (невозможности) заключения специального инвестиционного контракта на предложенных инвестором условиях и проекта специального инвестиционного контракта, составленного с учетом требований пункта  21 настоящего Порядка.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15. Комиссия в соответствии с Положением о Комиссии принимает 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возможности (невозможности) заключения специального инвестиционного контракта на предложенных инвестором условиях.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 При подготовке, решения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7.3. настоящего порядка.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 Комиссия не позднее 60 рабочих дней со дня поступления в уполномоченный орган документов, указанных в пунктах 7 - 11 настоящего Порядка, подготавливает заключение, в котором содержится: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17.1. Перечень мер стимулирования, осуществляемых в отношении инвестора и (или) привлеченного лица.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17.2. Перечень обязательств инвестора и привлеченного лица (в случае его привлечения).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17.3. Срок действия специального инвестиционного контракта.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17.4. 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17.5. 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17.6. Перечень мероприятий инвестиционного проекта.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17.7. Объем инвестиций в инвестиционный проект.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17.8. Решение комиссии о возможности (невозможности) заключения специального инвестиционного контракта.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 Комиссия принимает решение о возможности заключения специального инвестиционного контракта, в следующих случаях: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18.1. Инвестиционный проект соответствует целям, указанным в пункте 4 настоящего Порядка.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18.2. Указанные в заявлении инвестора меры стимулирования, предложенные в отношении инвестора (привлеченного лица), соответствуют законодательству Российской Федерации и законодательству Краснодарского края.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7779F3">
        <w:rPr>
          <w:rFonts w:ascii="Times New Roman CYR" w:eastAsiaTheme="minorEastAsia" w:hAnsi="Times New Roman CYR" w:cs="Times New Roman CYR"/>
          <w:lang w:eastAsia="ru-RU"/>
        </w:rPr>
        <w:t>19. Комиссия принимает решение о невозможности заключения специального инвестиционного контракта, в следующих случаях: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7779F3">
        <w:rPr>
          <w:rFonts w:ascii="Times New Roman CYR" w:eastAsiaTheme="minorEastAsia" w:hAnsi="Times New Roman CYR" w:cs="Times New Roman CYR"/>
          <w:lang w:eastAsia="ru-RU"/>
        </w:rPr>
        <w:t>19.1. Инвестиционный проект не соответствует целям, указанным в пункте 3</w:t>
      </w:r>
      <w:r w:rsidRPr="007779F3">
        <w:rPr>
          <w:rFonts w:ascii="Times New Roman CYR" w:eastAsiaTheme="minorEastAsia" w:hAnsi="Times New Roman CYR" w:cs="Times New Roman CYR"/>
          <w:b/>
          <w:lang w:eastAsia="ru-RU"/>
        </w:rPr>
        <w:t xml:space="preserve"> </w:t>
      </w:r>
      <w:r w:rsidRPr="007779F3">
        <w:rPr>
          <w:rFonts w:ascii="Times New Roman CYR" w:eastAsiaTheme="minorEastAsia" w:hAnsi="Times New Roman CYR" w:cs="Times New Roman CYR"/>
          <w:lang w:eastAsia="ru-RU"/>
        </w:rPr>
        <w:t>настоящего Порядка.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7779F3">
        <w:rPr>
          <w:rFonts w:ascii="Times New Roman CYR" w:eastAsiaTheme="minorEastAsia" w:hAnsi="Times New Roman CYR" w:cs="Times New Roman CYR"/>
          <w:lang w:eastAsia="ru-RU"/>
        </w:rPr>
        <w:t xml:space="preserve">19.2. Все указанные в заявлении о заключении специального инвестиционного контракта меры стимулирования, предложенные в отношении инвестора и (или) промышленных предприятий (в случае их привлечения), не соответствуют законодательству Российской Федерации, законодательству Краснодарского края и (или) муниципальным правовым актам </w:t>
      </w:r>
      <w:r w:rsidR="007779F3" w:rsidRPr="007779F3">
        <w:rPr>
          <w:rFonts w:ascii="Times New Roman CYR" w:eastAsiaTheme="minorEastAsia" w:hAnsi="Times New Roman CYR" w:cs="Times New Roman CYR"/>
          <w:lang w:eastAsia="ru-RU"/>
        </w:rPr>
        <w:t>Киевского</w:t>
      </w:r>
      <w:r w:rsidRPr="007779F3">
        <w:rPr>
          <w:rFonts w:ascii="Times New Roman CYR" w:eastAsiaTheme="minorEastAsia" w:hAnsi="Times New Roman CYR" w:cs="Times New Roman CYR"/>
          <w:lang w:eastAsia="ru-RU"/>
        </w:rPr>
        <w:t xml:space="preserve"> сельского поселения Крымского района. 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7779F3">
        <w:rPr>
          <w:rFonts w:ascii="Times New Roman CYR" w:eastAsiaTheme="minorEastAsia" w:hAnsi="Times New Roman CYR" w:cs="Times New Roman CYR"/>
          <w:shd w:val="clear" w:color="auto" w:fill="FFFFFF"/>
          <w:lang w:eastAsia="ru-RU"/>
        </w:rPr>
        <w:t>19.3 Объем инвестиций, запланированных в соответствии со специальным ин</w:t>
      </w:r>
      <w:r w:rsidR="007779F3">
        <w:rPr>
          <w:rFonts w:ascii="Times New Roman CYR" w:eastAsiaTheme="minorEastAsia" w:hAnsi="Times New Roman CYR" w:cs="Times New Roman CYR"/>
          <w:shd w:val="clear" w:color="auto" w:fill="FFFFFF"/>
          <w:lang w:eastAsia="ru-RU"/>
        </w:rPr>
        <w:t>вестиционным контрактом, меньше совокупного объема расходов и недополученных доходов</w:t>
      </w:r>
      <w:r w:rsidR="007779F3" w:rsidRPr="007779F3">
        <w:rPr>
          <w:rFonts w:ascii="Times New Roman CYR" w:eastAsiaTheme="minorEastAsia" w:hAnsi="Times New Roman CYR" w:cs="Times New Roman CYR"/>
          <w:shd w:val="clear" w:color="auto" w:fill="FFFFFF"/>
          <w:lang w:eastAsia="ru-RU"/>
        </w:rPr>
        <w:t xml:space="preserve"> </w:t>
      </w:r>
      <w:r w:rsidRPr="007779F3">
        <w:rPr>
          <w:rFonts w:ascii="Times New Roman CYR" w:eastAsiaTheme="minorEastAsia" w:hAnsi="Times New Roman CYR" w:cs="Times New Roman CYR"/>
          <w:shd w:val="clear" w:color="auto" w:fill="FFFFFF"/>
          <w:lang w:eastAsia="ru-RU"/>
        </w:rPr>
        <w:t>бюджетов бюджетной системы Российской Федерации, образующихся в связи с осуществлением мер стимулирования, предусмотренных специальным инвестиционным контрактом.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 Заключение комиссии </w:t>
      </w:r>
      <w:r w:rsidRPr="007779F3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о возможности заключения специального инвестиционного контракта на предложенных инвестором условиях направляет выписку из протокола заседания комиссии с указанным решением сторонам специального инвестиционного контракта в течение 15 рабочих дней со дня его принятия. 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случае если комиссией принято решение о невозможности заключения специального инвестиционного контракта на предложенных инвестором условиях, уполномоченный орган в течение 15 рабочих дней со дня его принятия возвращает инвестору представленные оригиналы документов с приложением соответствующей выписки из протокола заседания комиссии.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21. </w:t>
      </w:r>
      <w:r w:rsidRPr="007779F3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Уполномоченный орган составляет проект специального инвестиционного контракта в соответствии с типовой формой специального инвестиционного контракта для отдельных отраслей промышленности, утвержденной </w:t>
      </w:r>
      <w:hyperlink r:id="rId10" w:anchor="/document/71137900/entry/0" w:history="1">
        <w:r w:rsidRPr="007779F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7779F3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Правительства Российской Федерации от 16 июля 2015 года № 708 «О специальных инвестиционных контрактах для отдельных отраслей промышленности», </w:t>
      </w:r>
      <w:proofErr w:type="gramStart"/>
      <w:r w:rsidRPr="007779F3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</w:t>
      </w:r>
      <w:proofErr w:type="gramEnd"/>
      <w:r w:rsidRPr="007779F3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котором содержатся: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- условия, подлежащие обязательному включению в специальный инвестиционный контракт в соответствии с нормативными правовыми актами сельского поселения, регламентирующими предоставление мер стимулирования, указанных в специальном инвестиционном контракте;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- условия, изложенные в принятом комиссией решении о возможности заключения специального инвестиционного контракта на предложенных инвестором условиях;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- иные условия, предложенные инвестором либо уполномоченным органом.</w:t>
      </w:r>
    </w:p>
    <w:p w:rsidR="00B60A7E" w:rsidRPr="007779F3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9F3">
        <w:rPr>
          <w:rFonts w:ascii="Times New Roman CYR" w:eastAsiaTheme="minorEastAsia" w:hAnsi="Times New Roman CYR" w:cs="Times New Roman CYR"/>
          <w:color w:val="22272F"/>
          <w:sz w:val="24"/>
          <w:szCs w:val="24"/>
          <w:lang w:eastAsia="ru-RU"/>
        </w:rPr>
        <w:t>Проект специального инвестиционного контракта подлежит направлению инвестору в течение 30 рабочих дней со дня заседания комиссии, на котором принято решение о возможности заключения специального инвестиционного контракта.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</w:t>
      </w:r>
      <w:proofErr w:type="gramStart"/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proofErr w:type="gramEnd"/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</w:t>
      </w:r>
      <w:proofErr w:type="gramStart"/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заключении</w:t>
      </w:r>
      <w:proofErr w:type="gramEnd"/>
      <w:r w:rsidRP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22. В течение 10 рабочих дней со дня получения протокола разногласий уполномоченный специалист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комиссии, содержащем решение о возможности заключения специального инвестиционного контракта, либо 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получения отказа инвестора или привлеченного лица от подписания специального инвестиционного контракта.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23. 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неполучения уполномоченным органом в течение 20 рабочих дней со дня направления инвестору и привлеченному лицу (в случае его привлечения) решения комиссии о возможности заключения специального инвестиционного контракта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считается отказавшимся от подписания специального инвестиционного контракта.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24. 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контракта, глава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подписывает специальный инвестиционный контракт.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 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B50" w:rsidRPr="001E1B50" w:rsidRDefault="00B60A7E" w:rsidP="001E1B5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1B50" w:rsidRPr="001E1B50">
        <w:rPr>
          <w:rFonts w:ascii="Times New Roman" w:hAnsi="Times New Roman" w:cs="Times New Roman"/>
          <w:sz w:val="24"/>
          <w:szCs w:val="24"/>
        </w:rPr>
        <w:t>Приложение</w:t>
      </w:r>
    </w:p>
    <w:p w:rsidR="001E1B50" w:rsidRPr="001E1B50" w:rsidRDefault="001E1B50" w:rsidP="001E1B5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B50">
        <w:rPr>
          <w:rFonts w:ascii="Times New Roman" w:hAnsi="Times New Roman" w:cs="Times New Roman"/>
          <w:sz w:val="24"/>
          <w:szCs w:val="24"/>
        </w:rPr>
        <w:t>к Порядку заключения специального</w:t>
      </w:r>
    </w:p>
    <w:p w:rsidR="001E1B50" w:rsidRPr="001E1B50" w:rsidRDefault="001E1B50" w:rsidP="001E1B5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B50">
        <w:rPr>
          <w:rFonts w:ascii="Times New Roman" w:hAnsi="Times New Roman" w:cs="Times New Roman"/>
          <w:sz w:val="24"/>
          <w:szCs w:val="24"/>
        </w:rPr>
        <w:t>инвестиционного контракта от имени</w:t>
      </w:r>
    </w:p>
    <w:p w:rsidR="001E1B50" w:rsidRPr="001E1B50" w:rsidRDefault="001E1B50" w:rsidP="001E1B5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B50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</w:p>
    <w:p w:rsidR="00B60A7E" w:rsidRPr="001E1B50" w:rsidRDefault="001E1B50" w:rsidP="001E1B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B50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B60A7E" w:rsidRPr="00B60A7E" w:rsidRDefault="00B60A7E" w:rsidP="001E1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заключении специального инвестиционного контракта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1E1B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 7 Порядка заключения специального инвестиционного контракта,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(полное наименование инвестора)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(ОГРНИП)_________________________________________________________,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ИНН, КПП_______________________________________________________________,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 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нахождения (для юридического лица) /адрес регистрации по месту пребывания либо по месту жительства (для индивидуального предпринимателя):_______________________________________________________,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заключить специальный инвестиционный контракт для реализации инвестиционного проекта _________________________________________________.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(указать наименование инвестиционного проекта)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исполнению специального инвестиционного контракта привлекается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(ОГРНИП)_________________________________________________________,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ИНН, КПП_______________________________________________________________,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нахождения (для юридического лица) /адрес регистрации по месту пребывания либо по месту жительства (для индивидуального предпринимателя):_______________________________________________________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которое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участвует в реализации специального инвестиционного контракта.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Настоящим подтверждаю, что в случае принятия межведомственной комиссией по специальным инвестиционным контрактам решения о возможности заключения 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специального инвестиционного контракта на основании настоящего заявления,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наименование инвестора)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готов подписать специальный инвестиционный контракт в соответствии с типовой формой специального инвестиционного контракта, утвержденной </w:t>
      </w:r>
      <w:hyperlink r:id="rId11" w:history="1">
        <w:r w:rsidRPr="00B60A7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июля 2015 г. № 708 «О специальных инвестиционных контрактах для отдельных отраслей промышленности».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(Перечисляются документы, прилагаемые к заявлению в соответствии с пунктом 7 Положения, а также дополнительные документы, предоставление которых предусмотрено нормативными правовыми актами Российской Федерации и (или) субъектов Российской Федерации и (или) муниципальными правовыми актами, регламентирующими представление отдельных мер стимулирования в сфере промышленности).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7"/>
        <w:gridCol w:w="567"/>
        <w:gridCol w:w="3714"/>
      </w:tblGrid>
      <w:tr w:rsidR="00B60A7E" w:rsidRPr="00B60A7E" w:rsidTr="00185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организации-инвестора (индивидуальный предприниматель)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E" w:rsidRPr="00B60A7E" w:rsidTr="00185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</w:tbl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 (при наличии), дата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подтверждаю, что _____________________________________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наименование привлеченного лица)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участвовать в заключении и исполнении специального инвестиционного контракта.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7"/>
        <w:gridCol w:w="567"/>
        <w:gridCol w:w="3714"/>
      </w:tblGrid>
      <w:tr w:rsidR="00B60A7E" w:rsidRPr="00B60A7E" w:rsidTr="00185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организации – привлеченного лица (индивидуальный предприниматель)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A7E" w:rsidRPr="00B60A7E" w:rsidTr="00185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B60A7E" w:rsidRPr="00B60A7E" w:rsidRDefault="00B60A7E" w:rsidP="00B6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0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</w:tbl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 (при наличии), дата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B50" w:rsidRPr="001E1B50" w:rsidRDefault="001E1B50" w:rsidP="001E1B5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B5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E1B50" w:rsidRPr="001E1B50" w:rsidRDefault="001E1B50" w:rsidP="001E1B5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B5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E1B50" w:rsidRPr="001E1B50" w:rsidRDefault="001E1B50" w:rsidP="001E1B5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B50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1E1B50" w:rsidRPr="001E1B50" w:rsidRDefault="001E1B50" w:rsidP="001E1B5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B50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B60A7E" w:rsidRPr="00B60A7E" w:rsidRDefault="001E1B50" w:rsidP="001E1B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B50">
        <w:rPr>
          <w:rFonts w:ascii="Times New Roman" w:hAnsi="Times New Roman" w:cs="Times New Roman"/>
          <w:sz w:val="24"/>
          <w:szCs w:val="24"/>
        </w:rPr>
        <w:t>от 23.12.2020г. № 244</w:t>
      </w:r>
      <w:r w:rsidR="00B60A7E"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комиссии по оценке возможности заключения специальных инвестиционных контрактов от имени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1E1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Общие положения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 Комиссия по оценке возможности заключения специальных инвестиционных контрактов от имени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(далее - Комиссия) является постоянно действующим совещательным органом, созданным в целях принятия решений о возможности или невозможности заключения специальных инвестиционных контрактов.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 Комиссия руководствуется в своей деятельности </w:t>
      </w:r>
      <w:hyperlink r:id="rId12" w:history="1">
        <w:r w:rsidRPr="00B60A7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федеральными законами, правовыми актами Президента Российской Федерации и Правительства Российской Федерации, законами Краснодарского края, правовыми актами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района, а также настоящим Положением.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 Организационно-техническое обеспечение деятельности Комиссии осуществляет администрация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(далее - 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администрация).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1E1B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Полномочия Комиссии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 для решения поставленных перед ней задач имеет право: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 Получать в установленном порядке от органов местного самоуправления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и иных органов и организаций материалы, необходимые для деятельности Комиссии.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2.2. 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Запрашивать в установленном законодательством Российской Федерации порядке у территориальных органов федеральных органов исполнительной власти, исполнительных органов государственной власти Краснодарского края, органов местного самоуправления муниципального образования Крымский район 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и организаций необходимую информацию и документы по вопросам, относящимся к компетенции Комиссии.</w:t>
      </w:r>
      <w:proofErr w:type="gramEnd"/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 Приглашать для участия в заседаниях Комиссии представителей территориальных органов федеральных органов исполнительной власти, органов государственной власти Краснодарского края и других субъектов Российской Федерации, органов местного самоуправления муниципального образования Крымский район 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и представителей организаций промышленности по вопросам, относящимся к компетенции Комиссии.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1E1B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Состав Комиссии</w:t>
      </w:r>
      <w:bookmarkStart w:id="0" w:name="_GoBack"/>
      <w:bookmarkEnd w:id="0"/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 Состав Комиссии утверждается постановлением администрации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 В состав Комиссии входят председатель Комиссии, члены Комиссии и секретарь Комиссии.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 Председателем Комиссии является глава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района. Председатель Комиссии осуществляет общее руководство деятельностью Комиссии.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 Секретарь Комиссии обеспечивает подготовку и рассылку членам Комиссии материалов к рассмотрению, подготовку протоколов заседаний Комиссии, выполняет в случае необходимости иные функции, связанные с подготовкой и проведением заседаний Комиссии.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 К работе Комиссии по решению ее председателя для участия в каждом ее конкретном заседании могут привлекаться представители заинтересованных исполнительных органов государственной власти Краснодарского края, органов местного самоуправления муниципального образования Крымский район и </w:t>
      </w:r>
      <w:r w:rsidR="007779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Крымского района и организаций с правом голоса (далее - участники с правом голоса).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Порядок работы Комиссии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 Заседания Комиссии для решения вопросов, входящих в его компетенцию, проводятся не реже одного раза в квартал (при наличии заявлений о заключении специальных инвестиционных контрактов).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4.2. 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Список приглашаемых на заседание Комиссии формируется секретарем Комиссии в зависимости от рассматриваемых вопросов и докладывается председателю Комиссии или заместителю председателя Комиссии.</w:t>
      </w:r>
      <w:proofErr w:type="gramEnd"/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 Подготовка материалов к заседаниям Комиссии осуществляется секретарем Комиссии на основании материалов и информации, представляемой администрацией.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 Материалы рассылаются секретарем Комиссии ее членам и участникам с правом голоса не позднее 5 рабочих дней до проведения заседания Комиссии. 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своевременной подготовкой и представлением материалов для рассмотрения на заседаниях Комиссии осуществляется секретарем Комиссии.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 Секретарь Комиссии информирует членов Комиссии и лиц, приглашенных на </w:t>
      </w: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заседание Комиссии, о дате, времени и месте проведения заседания Комиссии не 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3 рабочих дня до его проведения.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 Заседание Комиссии считается правомочным, если на нем присутствует не менее половины от общего числа ее членов. Члены Комиссии участвуют в ее заседаниях лично, а в случае невозможности присутствия на заседании члены Комиссии заблаговременно извещают об этом председателя Комиссии.</w:t>
      </w:r>
    </w:p>
    <w:p w:rsidR="00B60A7E" w:rsidRPr="00B60A7E" w:rsidRDefault="00B60A7E" w:rsidP="00B60A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Решения Комиссии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 Члены Комиссии и участники с правом голоса обладают равными правами при обсуждении вопросов на заседании Комиссии. Секретарь Комиссии не обладает правом голоса на заседании Комиссии.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 Решения Комиссии принимаются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равенства голосов решающим является голос председательствующего на заседании.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 Каждое заседание Комиссии оформляется протоколом заседания Комиссии, в котором фиксируются следующие сведения: дата, время, место проведения заседания, состав присутствующих членов Комиссии, участников с правом голоса и иных приглашенных лиц, вопросы повестки дня, результаты голосования Комиссии. Протокол заседания Комиссии подписывается всеми присутствующими на заседании членами Комиссии (участниками с правом голоса).</w:t>
      </w:r>
    </w:p>
    <w:p w:rsidR="00B60A7E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 Решения Комиссии оформляются в виде заключений Комиссии, которые подписываются председательствующим на заседании Комиссии и секретарем Комиссии. Письменные мнения, поданные отсутствующими членами Комиссии и участниками с правом голоса, прилагаются к указанному заключению.</w:t>
      </w:r>
    </w:p>
    <w:p w:rsidR="0093519F" w:rsidRPr="00B60A7E" w:rsidRDefault="00B60A7E" w:rsidP="00B60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 Заключения Комиссии направляются секретарем Комиссии в администрацию в целях их направления лицам, участвующим в заключени</w:t>
      </w:r>
      <w:proofErr w:type="gramStart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B60A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специального инвестиционного контракта, не позднее 10 рабочих дней со дня заседания Комиссии.</w:t>
      </w:r>
    </w:p>
    <w:sectPr w:rsidR="0093519F" w:rsidRPr="00B60A7E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0C2ECF"/>
    <w:rsid w:val="001353B7"/>
    <w:rsid w:val="001412F6"/>
    <w:rsid w:val="001C1A32"/>
    <w:rsid w:val="001E1B50"/>
    <w:rsid w:val="002066D8"/>
    <w:rsid w:val="00235A47"/>
    <w:rsid w:val="00270645"/>
    <w:rsid w:val="002A23D0"/>
    <w:rsid w:val="002D1A1D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6743B"/>
    <w:rsid w:val="005A6460"/>
    <w:rsid w:val="005D6109"/>
    <w:rsid w:val="00611FB5"/>
    <w:rsid w:val="00631485"/>
    <w:rsid w:val="0064698A"/>
    <w:rsid w:val="0065640C"/>
    <w:rsid w:val="006F0C11"/>
    <w:rsid w:val="00761635"/>
    <w:rsid w:val="00776927"/>
    <w:rsid w:val="007779F3"/>
    <w:rsid w:val="00785D1A"/>
    <w:rsid w:val="007C1489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04CCC"/>
    <w:rsid w:val="0092322B"/>
    <w:rsid w:val="0093519F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50672"/>
    <w:rsid w:val="00B60A7E"/>
    <w:rsid w:val="00B9487A"/>
    <w:rsid w:val="00BB5540"/>
    <w:rsid w:val="00BC5DF0"/>
    <w:rsid w:val="00C80CA7"/>
    <w:rsid w:val="00CA3497"/>
    <w:rsid w:val="00CA43A7"/>
    <w:rsid w:val="00CB5AD0"/>
    <w:rsid w:val="00D023BB"/>
    <w:rsid w:val="00D10BBC"/>
    <w:rsid w:val="00D20BA2"/>
    <w:rsid w:val="00D30A46"/>
    <w:rsid w:val="00DA204E"/>
    <w:rsid w:val="00DF33B5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82F94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60A7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60A7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037900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000300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71037900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3688446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51BB-0E4D-4198-8C55-FA537C5D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30</cp:revision>
  <cp:lastPrinted>2020-12-09T06:05:00Z</cp:lastPrinted>
  <dcterms:created xsi:type="dcterms:W3CDTF">2020-12-04T11:19:00Z</dcterms:created>
  <dcterms:modified xsi:type="dcterms:W3CDTF">2020-12-24T06:41:00Z</dcterms:modified>
</cp:coreProperties>
</file>