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CD" w:rsidRPr="00C561CD" w:rsidRDefault="00C561CD" w:rsidP="00C561CD">
      <w:pPr>
        <w:spacing w:after="0" w:line="240" w:lineRule="auto"/>
        <w:jc w:val="center"/>
        <w:rPr>
          <w:rFonts w:ascii="Times New Roman" w:eastAsia="Times New Roman" w:hAnsi="Times New Roman" w:cs="Times New Roman"/>
          <w:noProof/>
          <w:sz w:val="24"/>
          <w:szCs w:val="24"/>
        </w:rPr>
      </w:pPr>
      <w:r w:rsidRPr="00C561CD">
        <w:rPr>
          <w:rFonts w:ascii="Times New Roman" w:eastAsia="Times New Roman" w:hAnsi="Times New Roman" w:cs="Times New Roman"/>
          <w:noProof/>
          <w:sz w:val="24"/>
          <w:szCs w:val="24"/>
        </w:rPr>
        <w:t>ПРОЕКТ</w:t>
      </w:r>
    </w:p>
    <w:p w:rsidR="00C561CD" w:rsidRPr="00C561CD" w:rsidRDefault="00C561CD" w:rsidP="00C561CD">
      <w:pPr>
        <w:spacing w:after="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noProof/>
          <w:sz w:val="24"/>
          <w:szCs w:val="24"/>
        </w:rPr>
        <w:drawing>
          <wp:inline distT="0" distB="0" distL="0" distR="0">
            <wp:extent cx="332740" cy="407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740" cy="407035"/>
                    </a:xfrm>
                    <a:prstGeom prst="rect">
                      <a:avLst/>
                    </a:prstGeom>
                    <a:noFill/>
                    <a:ln>
                      <a:noFill/>
                    </a:ln>
                  </pic:spPr>
                </pic:pic>
              </a:graphicData>
            </a:graphic>
          </wp:inline>
        </w:drawing>
      </w:r>
    </w:p>
    <w:p w:rsidR="00C561CD" w:rsidRPr="00C561CD" w:rsidRDefault="00C561CD" w:rsidP="00C561CD">
      <w:pPr>
        <w:spacing w:after="0" w:line="240" w:lineRule="auto"/>
        <w:jc w:val="center"/>
        <w:rPr>
          <w:rFonts w:ascii="Times New Roman" w:eastAsia="Times New Roman" w:hAnsi="Times New Roman" w:cs="Times New Roman"/>
          <w:b/>
          <w:sz w:val="28"/>
          <w:szCs w:val="28"/>
        </w:rPr>
      </w:pPr>
      <w:r w:rsidRPr="00C561CD">
        <w:rPr>
          <w:rFonts w:ascii="Times New Roman" w:eastAsia="Times New Roman" w:hAnsi="Times New Roman" w:cs="Times New Roman"/>
          <w:b/>
          <w:sz w:val="28"/>
          <w:szCs w:val="28"/>
        </w:rPr>
        <w:t>АДМИНИСТРАЦИЯ КИЕВСКОГО СЕЛЬСКОГО ПОСЕЛЕНИЯ</w:t>
      </w:r>
    </w:p>
    <w:p w:rsidR="00C561CD" w:rsidRPr="00C561CD" w:rsidRDefault="00C561CD" w:rsidP="00C561CD">
      <w:pPr>
        <w:spacing w:after="0" w:line="240" w:lineRule="auto"/>
        <w:jc w:val="center"/>
        <w:rPr>
          <w:rFonts w:ascii="Times New Roman" w:eastAsia="Times New Roman" w:hAnsi="Times New Roman" w:cs="Times New Roman"/>
          <w:b/>
          <w:sz w:val="8"/>
          <w:szCs w:val="8"/>
        </w:rPr>
      </w:pPr>
    </w:p>
    <w:p w:rsidR="00C561CD" w:rsidRPr="00C561CD" w:rsidRDefault="00C561CD" w:rsidP="00C561CD">
      <w:pPr>
        <w:spacing w:after="0" w:line="240" w:lineRule="auto"/>
        <w:jc w:val="center"/>
        <w:rPr>
          <w:rFonts w:ascii="Times New Roman" w:eastAsia="Times New Roman" w:hAnsi="Times New Roman" w:cs="Times New Roman"/>
          <w:b/>
          <w:sz w:val="28"/>
          <w:szCs w:val="28"/>
        </w:rPr>
      </w:pPr>
      <w:r w:rsidRPr="00C561CD">
        <w:rPr>
          <w:rFonts w:ascii="Times New Roman" w:eastAsia="Times New Roman" w:hAnsi="Times New Roman" w:cs="Times New Roman"/>
          <w:b/>
          <w:sz w:val="28"/>
          <w:szCs w:val="28"/>
        </w:rPr>
        <w:t>КРЫМСКОГО РАЙОНА</w:t>
      </w:r>
    </w:p>
    <w:p w:rsidR="00C561CD" w:rsidRPr="00C561CD" w:rsidRDefault="00C561CD" w:rsidP="00C561CD">
      <w:pPr>
        <w:spacing w:after="0" w:line="240" w:lineRule="auto"/>
        <w:jc w:val="center"/>
        <w:rPr>
          <w:rFonts w:ascii="Times New Roman" w:eastAsia="Times New Roman" w:hAnsi="Times New Roman" w:cs="Times New Roman"/>
          <w:b/>
          <w:sz w:val="28"/>
          <w:szCs w:val="28"/>
        </w:rPr>
      </w:pPr>
    </w:p>
    <w:p w:rsidR="00C561CD" w:rsidRPr="00C561CD" w:rsidRDefault="00C561CD" w:rsidP="00C561CD">
      <w:pPr>
        <w:spacing w:after="0" w:line="240" w:lineRule="auto"/>
        <w:jc w:val="center"/>
        <w:rPr>
          <w:rFonts w:ascii="Times New Roman" w:eastAsia="Times New Roman" w:hAnsi="Times New Roman" w:cs="Times New Roman"/>
          <w:b/>
          <w:sz w:val="36"/>
          <w:szCs w:val="36"/>
        </w:rPr>
      </w:pPr>
      <w:r w:rsidRPr="00C561CD">
        <w:rPr>
          <w:rFonts w:ascii="Times New Roman" w:eastAsia="Times New Roman" w:hAnsi="Times New Roman" w:cs="Times New Roman"/>
          <w:b/>
          <w:sz w:val="36"/>
          <w:szCs w:val="36"/>
        </w:rPr>
        <w:t>ПОСТАНОВЛЕНИЕ</w:t>
      </w:r>
    </w:p>
    <w:p w:rsidR="00C561CD" w:rsidRPr="00C561CD" w:rsidRDefault="00C561CD" w:rsidP="00C561CD">
      <w:pPr>
        <w:spacing w:after="0" w:line="240" w:lineRule="auto"/>
        <w:jc w:val="center"/>
        <w:rPr>
          <w:rFonts w:ascii="Times New Roman" w:eastAsia="Times New Roman" w:hAnsi="Times New Roman" w:cs="Times New Roman"/>
          <w:b/>
          <w:sz w:val="28"/>
          <w:szCs w:val="28"/>
        </w:rPr>
      </w:pPr>
    </w:p>
    <w:p w:rsidR="00C561CD" w:rsidRPr="00C561CD" w:rsidRDefault="00C561CD" w:rsidP="00C561CD">
      <w:pPr>
        <w:spacing w:after="0" w:line="240" w:lineRule="auto"/>
        <w:rPr>
          <w:rFonts w:ascii="Times New Roman" w:eastAsia="Times New Roman" w:hAnsi="Times New Roman" w:cs="Times New Roman"/>
          <w:sz w:val="24"/>
          <w:szCs w:val="24"/>
        </w:rPr>
      </w:pPr>
      <w:r w:rsidRPr="00C561CD">
        <w:rPr>
          <w:rFonts w:ascii="Times New Roman" w:eastAsia="Times New Roman" w:hAnsi="Times New Roman" w:cs="Times New Roman"/>
          <w:sz w:val="24"/>
          <w:szCs w:val="24"/>
        </w:rPr>
        <w:t>от __.__.2020г.</w:t>
      </w:r>
      <w:r w:rsidRPr="00C561CD">
        <w:rPr>
          <w:rFonts w:ascii="Times New Roman" w:eastAsia="Times New Roman" w:hAnsi="Times New Roman" w:cs="Times New Roman"/>
          <w:sz w:val="24"/>
          <w:szCs w:val="24"/>
        </w:rPr>
        <w:tab/>
      </w:r>
      <w:r w:rsidRPr="00C561CD">
        <w:rPr>
          <w:rFonts w:ascii="Times New Roman" w:eastAsia="Times New Roman" w:hAnsi="Times New Roman" w:cs="Times New Roman"/>
          <w:sz w:val="24"/>
          <w:szCs w:val="24"/>
        </w:rPr>
        <w:tab/>
      </w:r>
      <w:r w:rsidRPr="00C561CD">
        <w:rPr>
          <w:rFonts w:ascii="Times New Roman" w:eastAsia="Times New Roman" w:hAnsi="Times New Roman" w:cs="Times New Roman"/>
          <w:sz w:val="24"/>
          <w:szCs w:val="24"/>
        </w:rPr>
        <w:tab/>
        <w:t xml:space="preserve">                                                                           №  ___</w:t>
      </w:r>
    </w:p>
    <w:p w:rsidR="00C561CD" w:rsidRPr="00C561CD" w:rsidRDefault="00C561CD" w:rsidP="00C561CD">
      <w:pPr>
        <w:spacing w:after="0" w:line="240" w:lineRule="auto"/>
        <w:ind w:firstLine="720"/>
        <w:rPr>
          <w:rFonts w:ascii="Times New Roman" w:eastAsia="Times New Roman" w:hAnsi="Times New Roman" w:cs="Times New Roman"/>
          <w:sz w:val="24"/>
          <w:szCs w:val="24"/>
        </w:rPr>
      </w:pPr>
      <w:r w:rsidRPr="00C561CD">
        <w:rPr>
          <w:rFonts w:ascii="Times New Roman" w:eastAsia="Times New Roman" w:hAnsi="Times New Roman" w:cs="Times New Roman"/>
          <w:sz w:val="24"/>
          <w:szCs w:val="24"/>
        </w:rPr>
        <w:t xml:space="preserve">                                                      село Киевское</w:t>
      </w:r>
    </w:p>
    <w:p w:rsidR="00E14614" w:rsidRPr="00764A96" w:rsidRDefault="00E14614" w:rsidP="00E14614">
      <w:pPr>
        <w:spacing w:after="0" w:line="240" w:lineRule="auto"/>
        <w:jc w:val="center"/>
        <w:rPr>
          <w:rFonts w:ascii="Times New Roman" w:hAnsi="Times New Roman" w:cs="Times New Roman"/>
          <w:b/>
          <w:sz w:val="24"/>
          <w:szCs w:val="24"/>
        </w:rPr>
      </w:pPr>
    </w:p>
    <w:p w:rsidR="00E14614" w:rsidRPr="00764A96" w:rsidRDefault="00E14614" w:rsidP="00C561CD">
      <w:pPr>
        <w:spacing w:after="0" w:line="240" w:lineRule="auto"/>
        <w:rPr>
          <w:rFonts w:ascii="Times New Roman" w:hAnsi="Times New Roman" w:cs="Times New Roman"/>
          <w:sz w:val="24"/>
          <w:szCs w:val="24"/>
        </w:rPr>
      </w:pPr>
    </w:p>
    <w:p w:rsidR="00ED05EA" w:rsidRPr="00764A96" w:rsidRDefault="00ED05EA" w:rsidP="00E14614">
      <w:pPr>
        <w:autoSpaceDE w:val="0"/>
        <w:autoSpaceDN w:val="0"/>
        <w:adjustRightInd w:val="0"/>
        <w:spacing w:after="0" w:line="240" w:lineRule="auto"/>
        <w:contextualSpacing/>
        <w:jc w:val="both"/>
        <w:rPr>
          <w:rFonts w:ascii="Times New Roman" w:hAnsi="Times New Roman" w:cs="Times New Roman"/>
          <w:sz w:val="24"/>
          <w:szCs w:val="24"/>
        </w:rPr>
      </w:pPr>
    </w:p>
    <w:p w:rsidR="00ED05EA" w:rsidRPr="00764A96" w:rsidRDefault="00ED05EA" w:rsidP="00974613">
      <w:pPr>
        <w:autoSpaceDE w:val="0"/>
        <w:autoSpaceDN w:val="0"/>
        <w:adjustRightInd w:val="0"/>
        <w:spacing w:after="0" w:line="240" w:lineRule="auto"/>
        <w:contextualSpacing/>
        <w:jc w:val="center"/>
        <w:rPr>
          <w:rFonts w:ascii="Times New Roman" w:hAnsi="Times New Roman" w:cs="Times New Roman"/>
          <w:b/>
          <w:bCs/>
          <w:color w:val="26282F"/>
          <w:sz w:val="24"/>
          <w:szCs w:val="24"/>
        </w:rPr>
      </w:pPr>
      <w:r w:rsidRPr="00764A96">
        <w:rPr>
          <w:rFonts w:ascii="Times New Roman" w:hAnsi="Times New Roman" w:cs="Times New Roman"/>
          <w:b/>
          <w:bCs/>
          <w:color w:val="26282F"/>
          <w:sz w:val="24"/>
          <w:szCs w:val="24"/>
        </w:rPr>
        <w:t xml:space="preserve">Об утверждении Положения об организации </w:t>
      </w:r>
      <w:r w:rsidR="006F1B70" w:rsidRPr="00764A96">
        <w:rPr>
          <w:rFonts w:ascii="Times New Roman" w:hAnsi="Times New Roman" w:cs="Times New Roman"/>
          <w:b/>
          <w:bCs/>
          <w:color w:val="26282F"/>
          <w:sz w:val="24"/>
          <w:szCs w:val="24"/>
        </w:rPr>
        <w:t xml:space="preserve">похоронного дела </w:t>
      </w:r>
      <w:r w:rsidRPr="00764A96">
        <w:rPr>
          <w:rFonts w:ascii="Times New Roman" w:hAnsi="Times New Roman" w:cs="Times New Roman"/>
          <w:b/>
          <w:bCs/>
          <w:color w:val="26282F"/>
          <w:sz w:val="24"/>
          <w:szCs w:val="24"/>
        </w:rPr>
        <w:t xml:space="preserve">и содержании кладбищ на территории </w:t>
      </w:r>
      <w:r w:rsidR="00C561CD">
        <w:rPr>
          <w:rFonts w:ascii="Times New Roman" w:hAnsi="Times New Roman" w:cs="Times New Roman"/>
          <w:b/>
          <w:bCs/>
          <w:color w:val="26282F"/>
          <w:sz w:val="24"/>
          <w:szCs w:val="24"/>
        </w:rPr>
        <w:t>Киевского</w:t>
      </w:r>
      <w:r w:rsidRPr="00764A96">
        <w:rPr>
          <w:rFonts w:ascii="Times New Roman" w:hAnsi="Times New Roman" w:cs="Times New Roman"/>
          <w:b/>
          <w:bCs/>
          <w:color w:val="26282F"/>
          <w:sz w:val="24"/>
          <w:szCs w:val="24"/>
        </w:rPr>
        <w:t xml:space="preserve"> сельс</w:t>
      </w:r>
      <w:r w:rsidR="002E671F" w:rsidRPr="00764A96">
        <w:rPr>
          <w:rFonts w:ascii="Times New Roman" w:hAnsi="Times New Roman" w:cs="Times New Roman"/>
          <w:b/>
          <w:bCs/>
          <w:color w:val="26282F"/>
          <w:sz w:val="24"/>
          <w:szCs w:val="24"/>
        </w:rPr>
        <w:t>кого поселения Крымского района</w:t>
      </w:r>
    </w:p>
    <w:p w:rsidR="00086DA5" w:rsidRPr="00764A96" w:rsidRDefault="00086DA5" w:rsidP="006F1B70">
      <w:pPr>
        <w:autoSpaceDE w:val="0"/>
        <w:autoSpaceDN w:val="0"/>
        <w:adjustRightInd w:val="0"/>
        <w:spacing w:after="0" w:line="240" w:lineRule="auto"/>
        <w:ind w:firstLine="720"/>
        <w:contextualSpacing/>
        <w:jc w:val="center"/>
        <w:rPr>
          <w:rFonts w:ascii="Times New Roman" w:hAnsi="Times New Roman" w:cs="Times New Roman"/>
          <w:b/>
          <w:bCs/>
          <w:color w:val="26282F"/>
          <w:sz w:val="24"/>
          <w:szCs w:val="24"/>
        </w:rPr>
      </w:pPr>
    </w:p>
    <w:p w:rsidR="00086DA5" w:rsidRPr="00764A96" w:rsidRDefault="000C5EA7" w:rsidP="004C3EA5">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764A96">
        <w:rPr>
          <w:rFonts w:ascii="Times New Roman" w:hAnsi="Times New Roman" w:cs="Times New Roman"/>
          <w:sz w:val="24"/>
          <w:szCs w:val="24"/>
        </w:rPr>
        <w:t xml:space="preserve">В соответствии с </w:t>
      </w:r>
      <w:hyperlink r:id="rId9" w:history="1">
        <w:r w:rsidRPr="00764A96">
          <w:rPr>
            <w:rFonts w:ascii="Times New Roman" w:hAnsi="Times New Roman" w:cs="Times New Roman"/>
            <w:sz w:val="24"/>
            <w:szCs w:val="24"/>
          </w:rPr>
          <w:t>Федеральным законом</w:t>
        </w:r>
      </w:hyperlink>
      <w:r w:rsidR="004C3EA5">
        <w:rPr>
          <w:rFonts w:ascii="Times New Roman" w:hAnsi="Times New Roman" w:cs="Times New Roman"/>
          <w:sz w:val="24"/>
          <w:szCs w:val="24"/>
        </w:rPr>
        <w:t xml:space="preserve"> от 6 октября 2003 года № 131-ФЗ «</w:t>
      </w:r>
      <w:r w:rsidRPr="00764A96">
        <w:rPr>
          <w:rFonts w:ascii="Times New Roman" w:hAnsi="Times New Roman" w:cs="Times New Roman"/>
          <w:sz w:val="24"/>
          <w:szCs w:val="24"/>
        </w:rPr>
        <w:t>Об общих принципах организации местного самоуп</w:t>
      </w:r>
      <w:r w:rsidR="004C3EA5">
        <w:rPr>
          <w:rFonts w:ascii="Times New Roman" w:hAnsi="Times New Roman" w:cs="Times New Roman"/>
          <w:sz w:val="24"/>
          <w:szCs w:val="24"/>
        </w:rPr>
        <w:t>равления в Российской Федерации»</w:t>
      </w:r>
      <w:r w:rsidRPr="00764A96">
        <w:rPr>
          <w:rFonts w:ascii="Times New Roman" w:hAnsi="Times New Roman" w:cs="Times New Roman"/>
          <w:sz w:val="24"/>
          <w:szCs w:val="24"/>
        </w:rPr>
        <w:t xml:space="preserve">, </w:t>
      </w:r>
      <w:hyperlink r:id="rId10" w:history="1">
        <w:r w:rsidRPr="00764A96">
          <w:rPr>
            <w:rFonts w:ascii="Times New Roman" w:hAnsi="Times New Roman" w:cs="Times New Roman"/>
            <w:sz w:val="24"/>
            <w:szCs w:val="24"/>
          </w:rPr>
          <w:t>Федеральным законом</w:t>
        </w:r>
      </w:hyperlink>
      <w:r w:rsidR="004C3EA5">
        <w:rPr>
          <w:rFonts w:ascii="Times New Roman" w:hAnsi="Times New Roman" w:cs="Times New Roman"/>
          <w:sz w:val="24"/>
          <w:szCs w:val="24"/>
        </w:rPr>
        <w:t xml:space="preserve"> от 12 января 1996 года № 8-ФЗ «О погребении и похоронном деле»</w:t>
      </w:r>
      <w:r w:rsidRPr="00764A96">
        <w:rPr>
          <w:rFonts w:ascii="Times New Roman" w:hAnsi="Times New Roman" w:cs="Times New Roman"/>
          <w:sz w:val="24"/>
          <w:szCs w:val="24"/>
        </w:rPr>
        <w:t xml:space="preserve">, </w:t>
      </w:r>
      <w:hyperlink r:id="rId11" w:history="1">
        <w:r w:rsidRPr="00764A96">
          <w:rPr>
            <w:rFonts w:ascii="Times New Roman" w:hAnsi="Times New Roman" w:cs="Times New Roman"/>
            <w:sz w:val="24"/>
            <w:szCs w:val="24"/>
          </w:rPr>
          <w:t>Законом</w:t>
        </w:r>
      </w:hyperlink>
      <w:r w:rsidRPr="00764A96">
        <w:rPr>
          <w:rFonts w:ascii="Times New Roman" w:hAnsi="Times New Roman" w:cs="Times New Roman"/>
          <w:sz w:val="24"/>
          <w:szCs w:val="24"/>
        </w:rPr>
        <w:t xml:space="preserve"> Краснодарско</w:t>
      </w:r>
      <w:r w:rsidR="004C3EA5">
        <w:rPr>
          <w:rFonts w:ascii="Times New Roman" w:hAnsi="Times New Roman" w:cs="Times New Roman"/>
          <w:sz w:val="24"/>
          <w:szCs w:val="24"/>
        </w:rPr>
        <w:t>го края от 4 февраля 2004 года № 666-КЗ «</w:t>
      </w:r>
      <w:r w:rsidRPr="00764A96">
        <w:rPr>
          <w:rFonts w:ascii="Times New Roman" w:hAnsi="Times New Roman" w:cs="Times New Roman"/>
          <w:sz w:val="24"/>
          <w:szCs w:val="24"/>
        </w:rPr>
        <w:t>О погребении и похор</w:t>
      </w:r>
      <w:r w:rsidR="004C3EA5">
        <w:rPr>
          <w:rFonts w:ascii="Times New Roman" w:hAnsi="Times New Roman" w:cs="Times New Roman"/>
          <w:sz w:val="24"/>
          <w:szCs w:val="24"/>
        </w:rPr>
        <w:t>онном деле в Краснодарском крае»</w:t>
      </w:r>
      <w:r w:rsidR="00187A34">
        <w:rPr>
          <w:rFonts w:ascii="Times New Roman" w:hAnsi="Times New Roman" w:cs="Times New Roman"/>
          <w:sz w:val="24"/>
          <w:szCs w:val="24"/>
        </w:rPr>
        <w:t xml:space="preserve">, </w:t>
      </w:r>
      <w:r w:rsidR="00187A34" w:rsidRPr="00187A34">
        <w:rPr>
          <w:rFonts w:ascii="Times New Roman" w:hAnsi="Times New Roman" w:cs="Times New Roman"/>
          <w:sz w:val="24"/>
          <w:szCs w:val="24"/>
        </w:rPr>
        <w:t xml:space="preserve">постановлением администрации </w:t>
      </w:r>
      <w:r w:rsidR="00C561CD" w:rsidRPr="00C561CD">
        <w:rPr>
          <w:rFonts w:ascii="Times New Roman" w:hAnsi="Times New Roman" w:cs="Times New Roman"/>
          <w:sz w:val="24"/>
          <w:szCs w:val="24"/>
        </w:rPr>
        <w:t>Киевского</w:t>
      </w:r>
      <w:r w:rsidR="00187A34" w:rsidRPr="00187A34">
        <w:rPr>
          <w:rFonts w:ascii="Times New Roman" w:hAnsi="Times New Roman" w:cs="Times New Roman"/>
          <w:sz w:val="24"/>
          <w:szCs w:val="24"/>
        </w:rPr>
        <w:t xml:space="preserve"> сельского поселения Крымского </w:t>
      </w:r>
      <w:r w:rsidR="00187A34" w:rsidRPr="00792F54">
        <w:rPr>
          <w:rFonts w:ascii="Times New Roman" w:hAnsi="Times New Roman" w:cs="Times New Roman"/>
          <w:sz w:val="24"/>
          <w:szCs w:val="24"/>
        </w:rPr>
        <w:t xml:space="preserve">района </w:t>
      </w:r>
      <w:r w:rsidR="00792F54" w:rsidRPr="00792F54">
        <w:rPr>
          <w:rFonts w:ascii="Times New Roman" w:hAnsi="Times New Roman" w:cs="Times New Roman"/>
          <w:sz w:val="24"/>
          <w:szCs w:val="24"/>
        </w:rPr>
        <w:t>от 13 августа</w:t>
      </w:r>
      <w:proofErr w:type="gramEnd"/>
      <w:r w:rsidR="00792F54" w:rsidRPr="00792F54">
        <w:rPr>
          <w:rFonts w:ascii="Times New Roman" w:hAnsi="Times New Roman" w:cs="Times New Roman"/>
          <w:sz w:val="24"/>
          <w:szCs w:val="24"/>
        </w:rPr>
        <w:t xml:space="preserve"> 2018 года №</w:t>
      </w:r>
      <w:r w:rsidR="00792F54">
        <w:rPr>
          <w:rFonts w:ascii="Times New Roman" w:hAnsi="Times New Roman" w:cs="Times New Roman"/>
          <w:sz w:val="24"/>
          <w:szCs w:val="24"/>
        </w:rPr>
        <w:t>155</w:t>
      </w:r>
      <w:r w:rsidR="00187A34" w:rsidRPr="00187A34">
        <w:rPr>
          <w:rFonts w:ascii="Times New Roman" w:hAnsi="Times New Roman" w:cs="Times New Roman"/>
          <w:sz w:val="24"/>
          <w:szCs w:val="24"/>
        </w:rPr>
        <w:t xml:space="preserve"> «Об утверждении Положения об организации похоронного дела и содержании кладбищ на территории </w:t>
      </w:r>
      <w:r w:rsidR="00C561CD" w:rsidRPr="00C561CD">
        <w:rPr>
          <w:rFonts w:ascii="Times New Roman" w:hAnsi="Times New Roman" w:cs="Times New Roman"/>
          <w:sz w:val="24"/>
          <w:szCs w:val="24"/>
        </w:rPr>
        <w:t>Киевского</w:t>
      </w:r>
      <w:r w:rsidR="00187A34" w:rsidRPr="00187A34">
        <w:rPr>
          <w:rFonts w:ascii="Times New Roman" w:hAnsi="Times New Roman" w:cs="Times New Roman"/>
          <w:sz w:val="24"/>
          <w:szCs w:val="24"/>
        </w:rPr>
        <w:t xml:space="preserve"> сельского поселения Крымского района»</w:t>
      </w:r>
      <w:r w:rsidR="00187A34">
        <w:rPr>
          <w:rFonts w:ascii="Times New Roman" w:hAnsi="Times New Roman" w:cs="Times New Roman"/>
          <w:sz w:val="24"/>
          <w:szCs w:val="24"/>
        </w:rPr>
        <w:t>,</w:t>
      </w:r>
      <w:r w:rsidR="00792F54">
        <w:rPr>
          <w:rFonts w:ascii="Times New Roman" w:hAnsi="Times New Roman" w:cs="Times New Roman"/>
          <w:sz w:val="24"/>
          <w:szCs w:val="24"/>
        </w:rPr>
        <w:t xml:space="preserve"> </w:t>
      </w:r>
      <w:proofErr w:type="gramStart"/>
      <w:r w:rsidR="00E14614" w:rsidRPr="00764A96">
        <w:rPr>
          <w:rFonts w:ascii="Times New Roman" w:hAnsi="Times New Roman" w:cs="Times New Roman"/>
          <w:sz w:val="24"/>
          <w:szCs w:val="24"/>
        </w:rPr>
        <w:t>п</w:t>
      </w:r>
      <w:proofErr w:type="gramEnd"/>
      <w:r w:rsidR="00E14614" w:rsidRPr="00764A96">
        <w:rPr>
          <w:rFonts w:ascii="Times New Roman" w:hAnsi="Times New Roman" w:cs="Times New Roman"/>
          <w:sz w:val="24"/>
          <w:szCs w:val="24"/>
        </w:rPr>
        <w:t xml:space="preserve"> о с т а н о в л я ю</w:t>
      </w:r>
      <w:r w:rsidRPr="00764A96">
        <w:rPr>
          <w:rFonts w:ascii="Times New Roman" w:hAnsi="Times New Roman" w:cs="Times New Roman"/>
          <w:sz w:val="24"/>
          <w:szCs w:val="24"/>
        </w:rPr>
        <w:t>:</w:t>
      </w:r>
    </w:p>
    <w:p w:rsidR="000C5EA7" w:rsidRPr="00764A9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0" w:name="sub_1"/>
      <w:r w:rsidRPr="00764A96">
        <w:rPr>
          <w:rFonts w:ascii="Times New Roman" w:hAnsi="Times New Roman" w:cs="Times New Roman"/>
          <w:sz w:val="24"/>
          <w:szCs w:val="24"/>
        </w:rPr>
        <w:t xml:space="preserve">1. Утвердить Положение об организации похоронного дела и содержании кладбищ на территории </w:t>
      </w:r>
      <w:r w:rsidR="00C561CD" w:rsidRPr="00C561CD">
        <w:rPr>
          <w:rFonts w:ascii="Times New Roman" w:hAnsi="Times New Roman" w:cs="Times New Roman"/>
          <w:sz w:val="24"/>
          <w:szCs w:val="24"/>
        </w:rPr>
        <w:t>Киевского</w:t>
      </w:r>
      <w:r w:rsidR="008010BF" w:rsidRPr="00764A96">
        <w:rPr>
          <w:rFonts w:ascii="Times New Roman" w:hAnsi="Times New Roman" w:cs="Times New Roman"/>
          <w:sz w:val="24"/>
          <w:szCs w:val="24"/>
        </w:rPr>
        <w:t xml:space="preserve"> сельского поселения Крымского района</w:t>
      </w:r>
      <w:r w:rsidR="00EE500D" w:rsidRPr="00764A96">
        <w:rPr>
          <w:rFonts w:ascii="Times New Roman" w:hAnsi="Times New Roman" w:cs="Times New Roman"/>
          <w:sz w:val="24"/>
          <w:szCs w:val="24"/>
        </w:rPr>
        <w:t xml:space="preserve"> </w:t>
      </w:r>
      <w:r w:rsidR="00DB3C59" w:rsidRPr="00764A96">
        <w:rPr>
          <w:rFonts w:ascii="Times New Roman" w:hAnsi="Times New Roman" w:cs="Times New Roman"/>
          <w:sz w:val="24"/>
          <w:szCs w:val="24"/>
        </w:rPr>
        <w:t>(приложение)</w:t>
      </w:r>
      <w:r w:rsidRPr="00764A96">
        <w:rPr>
          <w:rFonts w:ascii="Times New Roman" w:hAnsi="Times New Roman" w:cs="Times New Roman"/>
          <w:sz w:val="24"/>
          <w:szCs w:val="24"/>
        </w:rPr>
        <w:t>.</w:t>
      </w:r>
    </w:p>
    <w:p w:rsidR="0007156C" w:rsidRPr="00764A96" w:rsidRDefault="00974613"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 w:name="sub_1000"/>
      <w:bookmarkEnd w:id="0"/>
      <w:r>
        <w:rPr>
          <w:rFonts w:ascii="Times New Roman" w:hAnsi="Times New Roman" w:cs="Times New Roman"/>
          <w:sz w:val="24"/>
          <w:szCs w:val="24"/>
        </w:rPr>
        <w:t>2</w:t>
      </w:r>
      <w:r w:rsidR="00EE500D" w:rsidRPr="00764A96">
        <w:rPr>
          <w:rFonts w:ascii="Times New Roman" w:hAnsi="Times New Roman" w:cs="Times New Roman"/>
          <w:sz w:val="24"/>
          <w:szCs w:val="24"/>
        </w:rPr>
        <w:t>. Главно</w:t>
      </w:r>
      <w:r w:rsidR="0007156C" w:rsidRPr="00764A96">
        <w:rPr>
          <w:rFonts w:ascii="Times New Roman" w:hAnsi="Times New Roman" w:cs="Times New Roman"/>
          <w:sz w:val="24"/>
          <w:szCs w:val="24"/>
        </w:rPr>
        <w:t xml:space="preserve">му специалисту администрации </w:t>
      </w:r>
      <w:r w:rsidR="00C561CD" w:rsidRPr="00C561CD">
        <w:rPr>
          <w:rFonts w:ascii="Times New Roman" w:hAnsi="Times New Roman" w:cs="Times New Roman"/>
          <w:sz w:val="24"/>
          <w:szCs w:val="24"/>
        </w:rPr>
        <w:t>Киевского</w:t>
      </w:r>
      <w:r w:rsidR="00086DA5" w:rsidRPr="00764A96">
        <w:rPr>
          <w:rFonts w:ascii="Times New Roman" w:hAnsi="Times New Roman" w:cs="Times New Roman"/>
          <w:sz w:val="24"/>
          <w:szCs w:val="24"/>
        </w:rPr>
        <w:t xml:space="preserve"> </w:t>
      </w:r>
      <w:r w:rsidR="0007156C" w:rsidRPr="00764A96">
        <w:rPr>
          <w:rFonts w:ascii="Times New Roman" w:hAnsi="Times New Roman" w:cs="Times New Roman"/>
          <w:sz w:val="24"/>
          <w:szCs w:val="24"/>
        </w:rPr>
        <w:t xml:space="preserve">сельского поселения Крымского района </w:t>
      </w:r>
      <w:proofErr w:type="spellStart"/>
      <w:r>
        <w:rPr>
          <w:rFonts w:ascii="Times New Roman" w:hAnsi="Times New Roman" w:cs="Times New Roman"/>
          <w:sz w:val="24"/>
          <w:szCs w:val="24"/>
        </w:rPr>
        <w:t>З.А.Гаврилвой</w:t>
      </w:r>
      <w:proofErr w:type="spellEnd"/>
      <w:r w:rsidR="00086DA5" w:rsidRPr="00764A96">
        <w:rPr>
          <w:rFonts w:ascii="Times New Roman" w:hAnsi="Times New Roman" w:cs="Times New Roman"/>
          <w:sz w:val="24"/>
          <w:szCs w:val="24"/>
        </w:rPr>
        <w:t xml:space="preserve"> </w:t>
      </w:r>
      <w:r w:rsidR="00696FEF" w:rsidRPr="00764A96">
        <w:rPr>
          <w:rFonts w:ascii="Times New Roman" w:hAnsi="Times New Roman" w:cs="Times New Roman"/>
          <w:sz w:val="24"/>
          <w:szCs w:val="24"/>
        </w:rPr>
        <w:t xml:space="preserve">настоящее постановление </w:t>
      </w:r>
      <w:r w:rsidR="0007156C" w:rsidRPr="00764A96">
        <w:rPr>
          <w:rFonts w:ascii="Times New Roman" w:hAnsi="Times New Roman" w:cs="Times New Roman"/>
          <w:sz w:val="24"/>
          <w:szCs w:val="24"/>
        </w:rPr>
        <w:t xml:space="preserve">обнародовать </w:t>
      </w:r>
      <w:r w:rsidR="00696FEF" w:rsidRPr="00764A96">
        <w:rPr>
          <w:rFonts w:ascii="Times New Roman" w:hAnsi="Times New Roman" w:cs="Times New Roman"/>
          <w:sz w:val="24"/>
          <w:szCs w:val="24"/>
        </w:rPr>
        <w:t xml:space="preserve">путем размещения на </w:t>
      </w:r>
      <w:r w:rsidR="00187A34">
        <w:rPr>
          <w:rFonts w:ascii="Times New Roman" w:hAnsi="Times New Roman" w:cs="Times New Roman"/>
          <w:sz w:val="24"/>
          <w:szCs w:val="24"/>
        </w:rPr>
        <w:t>информационных</w:t>
      </w:r>
      <w:r w:rsidR="00696FEF" w:rsidRPr="00764A96">
        <w:rPr>
          <w:rFonts w:ascii="Times New Roman" w:hAnsi="Times New Roman" w:cs="Times New Roman"/>
          <w:sz w:val="24"/>
          <w:szCs w:val="24"/>
        </w:rPr>
        <w:t xml:space="preserve"> стендах, расположенных на территории муниципального образования </w:t>
      </w:r>
      <w:r w:rsidR="0007156C" w:rsidRPr="00764A96">
        <w:rPr>
          <w:rFonts w:ascii="Times New Roman" w:hAnsi="Times New Roman" w:cs="Times New Roman"/>
          <w:sz w:val="24"/>
          <w:szCs w:val="24"/>
        </w:rPr>
        <w:t xml:space="preserve">и разместить на официальном сайте администрации </w:t>
      </w:r>
      <w:r w:rsidR="00C561CD" w:rsidRPr="00C561CD">
        <w:rPr>
          <w:rFonts w:ascii="Times New Roman" w:hAnsi="Times New Roman" w:cs="Times New Roman"/>
          <w:sz w:val="24"/>
          <w:szCs w:val="24"/>
        </w:rPr>
        <w:t>Киевского</w:t>
      </w:r>
      <w:r w:rsidR="0007156C" w:rsidRPr="00764A96">
        <w:rPr>
          <w:rFonts w:ascii="Times New Roman" w:hAnsi="Times New Roman" w:cs="Times New Roman"/>
          <w:sz w:val="24"/>
          <w:szCs w:val="24"/>
        </w:rPr>
        <w:t xml:space="preserve"> сельского поселения Крымского района в сети «Интернет».</w:t>
      </w:r>
    </w:p>
    <w:p w:rsidR="0007156C" w:rsidRPr="00764A96" w:rsidRDefault="00974613" w:rsidP="0067115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w:t>
      </w:r>
      <w:r w:rsidR="0007156C" w:rsidRPr="00764A96">
        <w:rPr>
          <w:rFonts w:ascii="Times New Roman" w:hAnsi="Times New Roman" w:cs="Times New Roman"/>
          <w:sz w:val="24"/>
          <w:szCs w:val="24"/>
        </w:rPr>
        <w:t xml:space="preserve">. </w:t>
      </w:r>
      <w:proofErr w:type="gramStart"/>
      <w:r w:rsidR="0007156C" w:rsidRPr="00764A96">
        <w:rPr>
          <w:rFonts w:ascii="Times New Roman" w:hAnsi="Times New Roman" w:cs="Times New Roman"/>
          <w:sz w:val="24"/>
          <w:szCs w:val="24"/>
        </w:rPr>
        <w:t>Контроль за</w:t>
      </w:r>
      <w:proofErr w:type="gramEnd"/>
      <w:r w:rsidR="0007156C" w:rsidRPr="00764A96">
        <w:rPr>
          <w:rFonts w:ascii="Times New Roman" w:hAnsi="Times New Roman" w:cs="Times New Roman"/>
          <w:sz w:val="24"/>
          <w:szCs w:val="24"/>
        </w:rPr>
        <w:t xml:space="preserve"> выполнением настоящего постановления оставляю за собой.</w:t>
      </w:r>
    </w:p>
    <w:p w:rsidR="0007156C" w:rsidRPr="00764A96" w:rsidRDefault="00974613" w:rsidP="00671153">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w:t>
      </w:r>
      <w:r w:rsidR="0007156C" w:rsidRPr="00764A96">
        <w:rPr>
          <w:rFonts w:ascii="Times New Roman" w:hAnsi="Times New Roman" w:cs="Times New Roman"/>
          <w:sz w:val="24"/>
          <w:szCs w:val="24"/>
        </w:rPr>
        <w:t>. Постановление вступает в силу со дня официального обнародования.</w:t>
      </w:r>
    </w:p>
    <w:p w:rsidR="00671153" w:rsidRPr="00764A96" w:rsidRDefault="00671153" w:rsidP="006F1B70">
      <w:pPr>
        <w:spacing w:after="0" w:line="240" w:lineRule="auto"/>
        <w:contextualSpacing/>
        <w:jc w:val="both"/>
        <w:rPr>
          <w:rFonts w:ascii="Times New Roman" w:hAnsi="Times New Roman" w:cs="Times New Roman"/>
          <w:sz w:val="24"/>
          <w:szCs w:val="24"/>
        </w:rPr>
      </w:pPr>
    </w:p>
    <w:p w:rsidR="006F1B70" w:rsidRPr="00764A96" w:rsidRDefault="00974613" w:rsidP="006F1B70">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Глава</w:t>
      </w:r>
      <w:r w:rsidR="00086DA5" w:rsidRPr="00764A96">
        <w:rPr>
          <w:rFonts w:ascii="Times New Roman" w:hAnsi="Times New Roman" w:cs="Times New Roman"/>
          <w:sz w:val="24"/>
          <w:szCs w:val="24"/>
        </w:rPr>
        <w:t xml:space="preserve"> </w:t>
      </w:r>
      <w:r w:rsidR="00C561CD" w:rsidRPr="00C561CD">
        <w:rPr>
          <w:rFonts w:ascii="Times New Roman" w:hAnsi="Times New Roman" w:cs="Times New Roman"/>
          <w:sz w:val="24"/>
          <w:szCs w:val="24"/>
        </w:rPr>
        <w:t>Киевского</w:t>
      </w:r>
      <w:r w:rsidR="0007156C" w:rsidRPr="00764A96">
        <w:rPr>
          <w:rFonts w:ascii="Times New Roman" w:hAnsi="Times New Roman" w:cs="Times New Roman"/>
          <w:sz w:val="24"/>
          <w:szCs w:val="24"/>
        </w:rPr>
        <w:t xml:space="preserve"> сельского </w:t>
      </w:r>
      <w:r w:rsidR="006F1B70" w:rsidRPr="00764A96">
        <w:rPr>
          <w:rFonts w:ascii="Times New Roman" w:hAnsi="Times New Roman" w:cs="Times New Roman"/>
          <w:sz w:val="24"/>
          <w:szCs w:val="24"/>
        </w:rPr>
        <w:t xml:space="preserve">поселения </w:t>
      </w:r>
    </w:p>
    <w:p w:rsidR="0007156C" w:rsidRPr="00764A96" w:rsidRDefault="006F1B70" w:rsidP="006F1B70">
      <w:pPr>
        <w:spacing w:after="0" w:line="240" w:lineRule="auto"/>
        <w:ind w:firstLine="567"/>
        <w:contextualSpacing/>
        <w:jc w:val="both"/>
        <w:rPr>
          <w:rFonts w:ascii="Times New Roman" w:hAnsi="Times New Roman" w:cs="Times New Roman"/>
          <w:sz w:val="24"/>
          <w:szCs w:val="24"/>
        </w:rPr>
      </w:pPr>
      <w:r w:rsidRPr="00764A96">
        <w:rPr>
          <w:rFonts w:ascii="Times New Roman" w:hAnsi="Times New Roman" w:cs="Times New Roman"/>
          <w:sz w:val="24"/>
          <w:szCs w:val="24"/>
        </w:rPr>
        <w:t>Крымского района</w:t>
      </w:r>
      <w:r w:rsidRPr="00764A96">
        <w:rPr>
          <w:rFonts w:ascii="Times New Roman" w:hAnsi="Times New Roman" w:cs="Times New Roman"/>
          <w:sz w:val="24"/>
          <w:szCs w:val="24"/>
        </w:rPr>
        <w:tab/>
      </w:r>
      <w:r w:rsidRPr="00764A96">
        <w:rPr>
          <w:rFonts w:ascii="Times New Roman" w:hAnsi="Times New Roman" w:cs="Times New Roman"/>
          <w:sz w:val="24"/>
          <w:szCs w:val="24"/>
        </w:rPr>
        <w:tab/>
      </w:r>
      <w:r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Pr="00764A96">
        <w:rPr>
          <w:rFonts w:ascii="Times New Roman" w:hAnsi="Times New Roman" w:cs="Times New Roman"/>
          <w:sz w:val="24"/>
          <w:szCs w:val="24"/>
        </w:rPr>
        <w:tab/>
      </w:r>
      <w:r w:rsidRPr="00764A96">
        <w:rPr>
          <w:rFonts w:ascii="Times New Roman" w:hAnsi="Times New Roman" w:cs="Times New Roman"/>
          <w:sz w:val="24"/>
          <w:szCs w:val="24"/>
        </w:rPr>
        <w:tab/>
      </w:r>
      <w:r w:rsidR="0007156C" w:rsidRPr="00764A96">
        <w:rPr>
          <w:rFonts w:ascii="Times New Roman" w:hAnsi="Times New Roman" w:cs="Times New Roman"/>
          <w:sz w:val="24"/>
          <w:szCs w:val="24"/>
        </w:rPr>
        <w:tab/>
      </w:r>
      <w:r w:rsidR="00792F54">
        <w:rPr>
          <w:rFonts w:ascii="Times New Roman" w:hAnsi="Times New Roman" w:cs="Times New Roman"/>
          <w:sz w:val="24"/>
          <w:szCs w:val="24"/>
        </w:rPr>
        <w:t xml:space="preserve">   Б.С.Шатун</w:t>
      </w:r>
    </w:p>
    <w:p w:rsidR="00086DA5" w:rsidRDefault="00086DA5" w:rsidP="006F1B70">
      <w:pPr>
        <w:spacing w:after="0" w:line="240" w:lineRule="auto"/>
        <w:ind w:firstLine="567"/>
        <w:contextualSpacing/>
        <w:jc w:val="both"/>
        <w:rPr>
          <w:rFonts w:ascii="Times New Roman" w:hAnsi="Times New Roman" w:cs="Times New Roman"/>
          <w:sz w:val="28"/>
          <w:szCs w:val="28"/>
        </w:rPr>
      </w:pPr>
    </w:p>
    <w:p w:rsidR="00764A96" w:rsidRDefault="00764A96">
      <w:pPr>
        <w:rPr>
          <w:rFonts w:ascii="Times New Roman" w:hAnsi="Times New Roman" w:cs="Times New Roman"/>
          <w:sz w:val="28"/>
          <w:szCs w:val="28"/>
        </w:rPr>
      </w:pPr>
      <w:r>
        <w:rPr>
          <w:rFonts w:ascii="Times New Roman" w:hAnsi="Times New Roman" w:cs="Times New Roman"/>
          <w:sz w:val="28"/>
          <w:szCs w:val="28"/>
        </w:rPr>
        <w:br w:type="page"/>
      </w:r>
    </w:p>
    <w:bookmarkEnd w:id="1"/>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07156C" w:rsidRPr="006F1B70" w:rsidTr="00CF30A4">
        <w:tc>
          <w:tcPr>
            <w:tcW w:w="4924" w:type="dxa"/>
          </w:tcPr>
          <w:p w:rsidR="0007156C" w:rsidRPr="006F1B70" w:rsidRDefault="0007156C" w:rsidP="00671153">
            <w:pPr>
              <w:ind w:firstLine="567"/>
              <w:rPr>
                <w:rFonts w:ascii="Times New Roman" w:hAnsi="Times New Roman"/>
                <w:sz w:val="24"/>
                <w:szCs w:val="24"/>
              </w:rPr>
            </w:pPr>
          </w:p>
        </w:tc>
        <w:tc>
          <w:tcPr>
            <w:tcW w:w="4924" w:type="dxa"/>
          </w:tcPr>
          <w:p w:rsidR="00DE3501" w:rsidRPr="006F1B70" w:rsidRDefault="00DE3501" w:rsidP="00671153">
            <w:pPr>
              <w:ind w:firstLine="567"/>
              <w:rPr>
                <w:rFonts w:ascii="Times New Roman" w:hAnsi="Times New Roman"/>
                <w:sz w:val="24"/>
                <w:szCs w:val="24"/>
              </w:rPr>
            </w:pPr>
          </w:p>
          <w:p w:rsidR="0007156C" w:rsidRPr="006F1B70" w:rsidRDefault="004C3EA5" w:rsidP="00671153">
            <w:pPr>
              <w:ind w:firstLine="567"/>
              <w:rPr>
                <w:rFonts w:ascii="Times New Roman" w:hAnsi="Times New Roman"/>
                <w:sz w:val="24"/>
                <w:szCs w:val="24"/>
              </w:rPr>
            </w:pPr>
            <w:r>
              <w:rPr>
                <w:rFonts w:ascii="Times New Roman" w:hAnsi="Times New Roman"/>
                <w:sz w:val="24"/>
                <w:szCs w:val="24"/>
              </w:rPr>
              <w:t>Приложение</w:t>
            </w:r>
          </w:p>
          <w:p w:rsidR="0007156C" w:rsidRPr="006F1B70" w:rsidRDefault="0007156C" w:rsidP="00671153">
            <w:pPr>
              <w:ind w:firstLine="567"/>
              <w:rPr>
                <w:rFonts w:ascii="Times New Roman" w:hAnsi="Times New Roman"/>
                <w:sz w:val="24"/>
                <w:szCs w:val="24"/>
              </w:rPr>
            </w:pPr>
            <w:r w:rsidRPr="006F1B70">
              <w:rPr>
                <w:rFonts w:ascii="Times New Roman" w:hAnsi="Times New Roman"/>
                <w:sz w:val="24"/>
                <w:szCs w:val="24"/>
              </w:rPr>
              <w:t>к постановлению администрации</w:t>
            </w:r>
          </w:p>
          <w:p w:rsidR="0007156C" w:rsidRPr="006F1B70" w:rsidRDefault="00C561CD" w:rsidP="00671153">
            <w:pPr>
              <w:ind w:firstLine="567"/>
              <w:rPr>
                <w:rFonts w:ascii="Times New Roman" w:hAnsi="Times New Roman"/>
                <w:sz w:val="24"/>
                <w:szCs w:val="24"/>
              </w:rPr>
            </w:pPr>
            <w:r w:rsidRPr="00C561CD">
              <w:rPr>
                <w:rFonts w:ascii="Times New Roman" w:hAnsi="Times New Roman"/>
                <w:sz w:val="24"/>
                <w:szCs w:val="24"/>
              </w:rPr>
              <w:t xml:space="preserve">Киевского </w:t>
            </w:r>
            <w:r w:rsidR="0007156C" w:rsidRPr="006F1B70">
              <w:rPr>
                <w:rFonts w:ascii="Times New Roman" w:hAnsi="Times New Roman"/>
                <w:sz w:val="24"/>
                <w:szCs w:val="24"/>
              </w:rPr>
              <w:t>сельского поселения</w:t>
            </w:r>
          </w:p>
          <w:p w:rsidR="0007156C" w:rsidRPr="006F1B70" w:rsidRDefault="0007156C" w:rsidP="00671153">
            <w:pPr>
              <w:ind w:firstLine="567"/>
              <w:rPr>
                <w:rFonts w:ascii="Times New Roman" w:hAnsi="Times New Roman"/>
                <w:sz w:val="24"/>
                <w:szCs w:val="24"/>
              </w:rPr>
            </w:pPr>
            <w:r w:rsidRPr="006F1B70">
              <w:rPr>
                <w:rFonts w:ascii="Times New Roman" w:hAnsi="Times New Roman"/>
                <w:sz w:val="24"/>
                <w:szCs w:val="24"/>
              </w:rPr>
              <w:t>Крымского района</w:t>
            </w:r>
          </w:p>
          <w:p w:rsidR="0007156C" w:rsidRPr="006F1B70" w:rsidRDefault="0007156C" w:rsidP="00792F54">
            <w:pPr>
              <w:ind w:firstLine="567"/>
              <w:rPr>
                <w:rFonts w:ascii="Times New Roman" w:hAnsi="Times New Roman"/>
                <w:sz w:val="24"/>
                <w:szCs w:val="24"/>
              </w:rPr>
            </w:pPr>
            <w:r w:rsidRPr="006F1B70">
              <w:rPr>
                <w:rFonts w:ascii="Times New Roman" w:hAnsi="Times New Roman"/>
                <w:sz w:val="24"/>
                <w:szCs w:val="24"/>
              </w:rPr>
              <w:t xml:space="preserve">от </w:t>
            </w:r>
            <w:r w:rsidR="00792F54">
              <w:rPr>
                <w:rFonts w:ascii="Times New Roman" w:hAnsi="Times New Roman"/>
                <w:sz w:val="24"/>
                <w:szCs w:val="24"/>
              </w:rPr>
              <w:t>__________</w:t>
            </w:r>
            <w:r w:rsidR="00375824">
              <w:rPr>
                <w:rFonts w:ascii="Times New Roman" w:hAnsi="Times New Roman"/>
                <w:sz w:val="24"/>
                <w:szCs w:val="24"/>
              </w:rPr>
              <w:t xml:space="preserve">   </w:t>
            </w:r>
            <w:proofErr w:type="gramStart"/>
            <w:r w:rsidR="006F1B70" w:rsidRPr="006F1B70">
              <w:rPr>
                <w:rFonts w:ascii="Times New Roman" w:hAnsi="Times New Roman"/>
                <w:sz w:val="24"/>
                <w:szCs w:val="24"/>
              </w:rPr>
              <w:t>г</w:t>
            </w:r>
            <w:proofErr w:type="gramEnd"/>
            <w:r w:rsidR="006F1B70" w:rsidRPr="006F1B70">
              <w:rPr>
                <w:rFonts w:ascii="Times New Roman" w:hAnsi="Times New Roman"/>
                <w:sz w:val="24"/>
                <w:szCs w:val="24"/>
              </w:rPr>
              <w:t>.</w:t>
            </w:r>
            <w:r w:rsidR="00671153" w:rsidRPr="006F1B70">
              <w:rPr>
                <w:rFonts w:ascii="Times New Roman" w:hAnsi="Times New Roman"/>
                <w:sz w:val="24"/>
                <w:szCs w:val="24"/>
              </w:rPr>
              <w:t xml:space="preserve"> </w:t>
            </w:r>
            <w:r w:rsidRPr="006F1B70">
              <w:rPr>
                <w:rFonts w:ascii="Times New Roman" w:hAnsi="Times New Roman"/>
                <w:sz w:val="24"/>
                <w:szCs w:val="24"/>
              </w:rPr>
              <w:t xml:space="preserve">№ </w:t>
            </w:r>
            <w:r w:rsidR="00792F54">
              <w:rPr>
                <w:rFonts w:ascii="Times New Roman" w:hAnsi="Times New Roman"/>
                <w:sz w:val="24"/>
                <w:szCs w:val="24"/>
              </w:rPr>
              <w:t>______</w:t>
            </w:r>
          </w:p>
        </w:tc>
      </w:tr>
    </w:tbl>
    <w:p w:rsidR="00671153" w:rsidRDefault="00671153" w:rsidP="00671153">
      <w:pPr>
        <w:autoSpaceDE w:val="0"/>
        <w:autoSpaceDN w:val="0"/>
        <w:adjustRightInd w:val="0"/>
        <w:spacing w:after="0" w:line="240" w:lineRule="auto"/>
        <w:contextualSpacing/>
        <w:outlineLvl w:val="0"/>
        <w:rPr>
          <w:rFonts w:ascii="Times New Roman" w:hAnsi="Times New Roman" w:cs="Times New Roman"/>
          <w:b/>
          <w:bCs/>
          <w:sz w:val="24"/>
          <w:szCs w:val="24"/>
        </w:rPr>
      </w:pPr>
    </w:p>
    <w:p w:rsidR="00764A96" w:rsidRPr="006F1B70" w:rsidRDefault="00764A96" w:rsidP="00671153">
      <w:pPr>
        <w:autoSpaceDE w:val="0"/>
        <w:autoSpaceDN w:val="0"/>
        <w:adjustRightInd w:val="0"/>
        <w:spacing w:after="0" w:line="240" w:lineRule="auto"/>
        <w:contextualSpacing/>
        <w:outlineLvl w:val="0"/>
        <w:rPr>
          <w:rFonts w:ascii="Times New Roman" w:hAnsi="Times New Roman" w:cs="Times New Roman"/>
          <w:b/>
          <w:bCs/>
          <w:sz w:val="24"/>
          <w:szCs w:val="24"/>
        </w:rPr>
      </w:pPr>
    </w:p>
    <w:p w:rsidR="006F1B70" w:rsidRPr="006F1B70" w:rsidRDefault="007B21C4"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ПОЛОЖЕНИЕ</w:t>
      </w:r>
      <w:r w:rsidR="006F1B70" w:rsidRPr="006F1B70">
        <w:rPr>
          <w:rFonts w:ascii="Times New Roman" w:hAnsi="Times New Roman" w:cs="Times New Roman"/>
          <w:b/>
          <w:bCs/>
          <w:sz w:val="24"/>
          <w:szCs w:val="24"/>
        </w:rPr>
        <w:t xml:space="preserve"> </w:t>
      </w:r>
    </w:p>
    <w:p w:rsidR="00187A34"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об организации похоронного дела и с</w:t>
      </w:r>
      <w:r w:rsidR="006F1B70" w:rsidRPr="006F1B70">
        <w:rPr>
          <w:rFonts w:ascii="Times New Roman" w:hAnsi="Times New Roman" w:cs="Times New Roman"/>
          <w:b/>
          <w:bCs/>
          <w:sz w:val="24"/>
          <w:szCs w:val="24"/>
        </w:rPr>
        <w:t>одержании кладбищ на территории</w:t>
      </w:r>
    </w:p>
    <w:p w:rsidR="000C5EA7" w:rsidRPr="006F1B70" w:rsidRDefault="00C561CD"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C561CD">
        <w:rPr>
          <w:rFonts w:ascii="Times New Roman" w:hAnsi="Times New Roman" w:cs="Times New Roman"/>
          <w:b/>
          <w:bCs/>
          <w:sz w:val="24"/>
          <w:szCs w:val="24"/>
        </w:rPr>
        <w:t xml:space="preserve">Киевского </w:t>
      </w:r>
      <w:r w:rsidR="0007156C" w:rsidRPr="006F1B70">
        <w:rPr>
          <w:rFonts w:ascii="Times New Roman" w:hAnsi="Times New Roman" w:cs="Times New Roman"/>
          <w:b/>
          <w:bCs/>
          <w:sz w:val="24"/>
          <w:szCs w:val="24"/>
        </w:rPr>
        <w:t>сель</w:t>
      </w:r>
      <w:r w:rsidR="006F1B70" w:rsidRPr="006F1B70">
        <w:rPr>
          <w:rFonts w:ascii="Times New Roman" w:hAnsi="Times New Roman" w:cs="Times New Roman"/>
          <w:b/>
          <w:bCs/>
          <w:sz w:val="24"/>
          <w:szCs w:val="24"/>
        </w:rPr>
        <w:t>ского поселения Крымского района</w:t>
      </w:r>
    </w:p>
    <w:p w:rsidR="006F1B70" w:rsidRPr="006F1B70" w:rsidRDefault="006F1B70"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2" w:name="sub_100"/>
      <w:r w:rsidRPr="006F1B70">
        <w:rPr>
          <w:rFonts w:ascii="Times New Roman" w:hAnsi="Times New Roman" w:cs="Times New Roman"/>
          <w:bCs/>
          <w:sz w:val="24"/>
          <w:szCs w:val="24"/>
        </w:rPr>
        <w:t>1. Общие положения</w:t>
      </w:r>
      <w:bookmarkEnd w:id="2"/>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 w:name="sub_11"/>
      <w:r w:rsidRPr="006F1B70">
        <w:rPr>
          <w:rFonts w:ascii="Times New Roman" w:hAnsi="Times New Roman" w:cs="Times New Roman"/>
          <w:sz w:val="24"/>
          <w:szCs w:val="24"/>
        </w:rPr>
        <w:t xml:space="preserve">1.1. </w:t>
      </w:r>
      <w:proofErr w:type="gramStart"/>
      <w:r w:rsidRPr="006F1B70">
        <w:rPr>
          <w:rFonts w:ascii="Times New Roman" w:hAnsi="Times New Roman" w:cs="Times New Roman"/>
          <w:sz w:val="24"/>
          <w:szCs w:val="24"/>
        </w:rPr>
        <w:t xml:space="preserve">Настоящее Положение об организации похоронного дела и содержании кладбищ на территории </w:t>
      </w:r>
      <w:r w:rsidR="00C561CD" w:rsidRPr="00C561CD">
        <w:rPr>
          <w:rFonts w:ascii="Times New Roman" w:hAnsi="Times New Roman" w:cs="Times New Roman"/>
          <w:sz w:val="24"/>
          <w:szCs w:val="24"/>
        </w:rPr>
        <w:t>Киевского</w:t>
      </w:r>
      <w:r w:rsidR="0007156C"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 xml:space="preserve"> (далее - Положение) разработано в соответствии с </w:t>
      </w:r>
      <w:hyperlink r:id="rId12" w:history="1">
        <w:r w:rsidRPr="006F1B70">
          <w:rPr>
            <w:rFonts w:ascii="Times New Roman" w:hAnsi="Times New Roman" w:cs="Times New Roman"/>
            <w:sz w:val="24"/>
            <w:szCs w:val="24"/>
          </w:rPr>
          <w:t>Федеральным законом</w:t>
        </w:r>
      </w:hyperlink>
      <w:r w:rsidRPr="006F1B70">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w:t>
      </w:r>
      <w:hyperlink r:id="rId13" w:history="1">
        <w:r w:rsidRPr="006F1B70">
          <w:rPr>
            <w:rFonts w:ascii="Times New Roman" w:hAnsi="Times New Roman" w:cs="Times New Roman"/>
            <w:sz w:val="24"/>
            <w:szCs w:val="24"/>
          </w:rPr>
          <w:t>Федеральным законом</w:t>
        </w:r>
      </w:hyperlink>
      <w:r w:rsidRPr="006F1B70">
        <w:rPr>
          <w:rFonts w:ascii="Times New Roman" w:hAnsi="Times New Roman" w:cs="Times New Roman"/>
          <w:sz w:val="24"/>
          <w:szCs w:val="24"/>
        </w:rPr>
        <w:t xml:space="preserve"> от 12 января 1996 года N 8-ФЗ "О погребении и похоронном деле", </w:t>
      </w:r>
      <w:hyperlink r:id="rId14" w:history="1">
        <w:r w:rsidRPr="006F1B70">
          <w:rPr>
            <w:rFonts w:ascii="Times New Roman" w:hAnsi="Times New Roman" w:cs="Times New Roman"/>
            <w:sz w:val="24"/>
            <w:szCs w:val="24"/>
          </w:rPr>
          <w:t>Законом</w:t>
        </w:r>
      </w:hyperlink>
      <w:r w:rsidRPr="006F1B70">
        <w:rPr>
          <w:rFonts w:ascii="Times New Roman" w:hAnsi="Times New Roman" w:cs="Times New Roman"/>
          <w:sz w:val="24"/>
          <w:szCs w:val="24"/>
        </w:rPr>
        <w:t xml:space="preserve"> Краснодарского края от 4 февраля</w:t>
      </w:r>
      <w:proofErr w:type="gramEnd"/>
      <w:r w:rsidRPr="006F1B70">
        <w:rPr>
          <w:rFonts w:ascii="Times New Roman" w:hAnsi="Times New Roman" w:cs="Times New Roman"/>
          <w:sz w:val="24"/>
          <w:szCs w:val="24"/>
        </w:rPr>
        <w:t xml:space="preserve"> 2004 года N 666-КЗ "О погребении и похоронном деле в Краснодарском крае" и устанавливает требования к качеству услуг, предоставляемых согласно гарантированному перечню услуг по погребению, порядок организации похоронного дела.</w:t>
      </w:r>
      <w:bookmarkEnd w:id="3"/>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4" w:name="sub_200"/>
      <w:r w:rsidRPr="006F1B70">
        <w:rPr>
          <w:rFonts w:ascii="Times New Roman" w:hAnsi="Times New Roman" w:cs="Times New Roman"/>
          <w:bCs/>
          <w:sz w:val="24"/>
          <w:szCs w:val="24"/>
        </w:rPr>
        <w:t>2. Критерии качества услуг по погребению</w:t>
      </w:r>
      <w:bookmarkEnd w:id="4"/>
    </w:p>
    <w:p w:rsidR="00227D55" w:rsidRPr="006F1B70" w:rsidRDefault="00227D55"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 w:name="sub_21"/>
      <w:r w:rsidRPr="006F1B70">
        <w:rPr>
          <w:rFonts w:ascii="Times New Roman" w:hAnsi="Times New Roman" w:cs="Times New Roman"/>
          <w:sz w:val="24"/>
          <w:szCs w:val="24"/>
        </w:rPr>
        <w:t xml:space="preserve">2.1. </w:t>
      </w:r>
      <w:r w:rsidR="00D22A95">
        <w:rPr>
          <w:rFonts w:ascii="Times New Roman" w:hAnsi="Times New Roman" w:cs="Times New Roman"/>
          <w:sz w:val="24"/>
          <w:szCs w:val="24"/>
        </w:rPr>
        <w:t>У</w:t>
      </w:r>
      <w:r w:rsidRPr="006F1B70">
        <w:rPr>
          <w:rFonts w:ascii="Times New Roman" w:hAnsi="Times New Roman" w:cs="Times New Roman"/>
          <w:sz w:val="24"/>
          <w:szCs w:val="24"/>
        </w:rPr>
        <w:t>слуг</w:t>
      </w:r>
      <w:r w:rsidR="00D22A95">
        <w:rPr>
          <w:rFonts w:ascii="Times New Roman" w:hAnsi="Times New Roman" w:cs="Times New Roman"/>
          <w:sz w:val="24"/>
          <w:szCs w:val="24"/>
        </w:rPr>
        <w:t>и по погребению, в том числе</w:t>
      </w:r>
      <w:r w:rsidRPr="006F1B70">
        <w:rPr>
          <w:rFonts w:ascii="Times New Roman" w:hAnsi="Times New Roman" w:cs="Times New Roman"/>
          <w:sz w:val="24"/>
          <w:szCs w:val="24"/>
        </w:rPr>
        <w:t xml:space="preserve"> </w:t>
      </w:r>
      <w:proofErr w:type="gramStart"/>
      <w:r w:rsidR="00D22A95">
        <w:rPr>
          <w:rFonts w:ascii="Times New Roman" w:hAnsi="Times New Roman" w:cs="Times New Roman"/>
          <w:sz w:val="24"/>
          <w:szCs w:val="24"/>
        </w:rPr>
        <w:t>услуги</w:t>
      </w:r>
      <w:proofErr w:type="gramEnd"/>
      <w:r w:rsidR="00D22A95">
        <w:rPr>
          <w:rFonts w:ascii="Times New Roman" w:hAnsi="Times New Roman" w:cs="Times New Roman"/>
          <w:sz w:val="24"/>
          <w:szCs w:val="24"/>
        </w:rPr>
        <w:t xml:space="preserve"> </w:t>
      </w:r>
      <w:r w:rsidRPr="006F1B70">
        <w:rPr>
          <w:rFonts w:ascii="Times New Roman" w:hAnsi="Times New Roman" w:cs="Times New Roman"/>
          <w:sz w:val="24"/>
          <w:szCs w:val="24"/>
        </w:rPr>
        <w:t>предоставляемы</w:t>
      </w:r>
      <w:r w:rsidR="00D22A95">
        <w:rPr>
          <w:rFonts w:ascii="Times New Roman" w:hAnsi="Times New Roman" w:cs="Times New Roman"/>
          <w:sz w:val="24"/>
          <w:szCs w:val="24"/>
        </w:rPr>
        <w:t>е</w:t>
      </w:r>
      <w:r w:rsidRPr="006F1B70">
        <w:rPr>
          <w:rFonts w:ascii="Times New Roman" w:hAnsi="Times New Roman" w:cs="Times New Roman"/>
          <w:sz w:val="24"/>
          <w:szCs w:val="24"/>
        </w:rPr>
        <w:t xml:space="preserve">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по вопросам похоронного дела на безвозмездной основе</w:t>
      </w:r>
      <w:r w:rsidR="00D22A95">
        <w:rPr>
          <w:rFonts w:ascii="Times New Roman" w:hAnsi="Times New Roman" w:cs="Times New Roman"/>
          <w:sz w:val="24"/>
          <w:szCs w:val="24"/>
        </w:rPr>
        <w:t>,</w:t>
      </w:r>
      <w:r w:rsidRPr="006F1B70">
        <w:rPr>
          <w:rFonts w:ascii="Times New Roman" w:hAnsi="Times New Roman" w:cs="Times New Roman"/>
          <w:sz w:val="24"/>
          <w:szCs w:val="24"/>
        </w:rPr>
        <w:t xml:space="preserve"> </w:t>
      </w:r>
      <w:r w:rsidR="00D22A95">
        <w:rPr>
          <w:rFonts w:ascii="Times New Roman" w:hAnsi="Times New Roman" w:cs="Times New Roman"/>
          <w:sz w:val="24"/>
          <w:szCs w:val="24"/>
        </w:rPr>
        <w:t>включают</w:t>
      </w:r>
      <w:r w:rsidRPr="006F1B70">
        <w:rPr>
          <w:rFonts w:ascii="Times New Roman" w:hAnsi="Times New Roman" w:cs="Times New Roman"/>
          <w:sz w:val="24"/>
          <w:szCs w:val="24"/>
        </w:rPr>
        <w:t>:</w:t>
      </w:r>
    </w:p>
    <w:bookmarkEnd w:id="5"/>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оформление документов, необходимых для погребения, в течение суток с момента обращения в специализированную службу по вопросам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осуществление приема заказа на организацию и проведение похорон, заключающе</w:t>
      </w:r>
      <w:r w:rsidR="003E5C88">
        <w:rPr>
          <w:rFonts w:ascii="Times New Roman" w:hAnsi="Times New Roman" w:cs="Times New Roman"/>
          <w:sz w:val="24"/>
          <w:szCs w:val="24"/>
        </w:rPr>
        <w:t>еся в</w:t>
      </w:r>
      <w:r w:rsidRPr="006F1B70">
        <w:rPr>
          <w:rFonts w:ascii="Times New Roman" w:hAnsi="Times New Roman" w:cs="Times New Roman"/>
          <w:sz w:val="24"/>
          <w:szCs w:val="24"/>
        </w:rPr>
        <w:t xml:space="preserve"> уточнение места нахождения тела умершего, даты и времени похорон, маршрута следования траурной процессии, роста покойного, оформление заказа на услуги автокатафалка;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предоставление деревянного гроба, обитого снаружи и внутри тканью;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установка ритуального регистрационного знака с надписью (Ф.И.О. погребенного, год рождения, год смерти);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устройство могилы (в том числе для захоронения урны с прахом), включающее: разметку места захоронения для рытья могилы, расчистку места захоронения от снега в зимнее время, копку могилы, зачистку поверхности дна и стенок могилы вручную;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(опускание урны с прахом), засыпку могилы грунтом, устройство надмогильного холма, установку надгробного ритуального регистрационного знака.</w:t>
      </w:r>
    </w:p>
    <w:p w:rsidR="00375824" w:rsidRPr="006F1B70" w:rsidRDefault="00375824"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6" w:name="sub_300"/>
      <w:r w:rsidRPr="006F1B70">
        <w:rPr>
          <w:rFonts w:ascii="Times New Roman" w:hAnsi="Times New Roman" w:cs="Times New Roman"/>
          <w:bCs/>
          <w:sz w:val="24"/>
          <w:szCs w:val="24"/>
        </w:rPr>
        <w:t xml:space="preserve">3. Организация похоронного дела на территории </w:t>
      </w:r>
      <w:r w:rsidR="00C561CD" w:rsidRPr="00C561CD">
        <w:rPr>
          <w:rFonts w:ascii="Times New Roman" w:hAnsi="Times New Roman" w:cs="Times New Roman"/>
          <w:bCs/>
          <w:sz w:val="24"/>
          <w:szCs w:val="24"/>
        </w:rPr>
        <w:t>Киевского</w:t>
      </w:r>
      <w:r w:rsidR="0007156C" w:rsidRPr="006F1B70">
        <w:rPr>
          <w:rFonts w:ascii="Times New Roman" w:hAnsi="Times New Roman" w:cs="Times New Roman"/>
          <w:bCs/>
          <w:sz w:val="24"/>
          <w:szCs w:val="24"/>
        </w:rPr>
        <w:t xml:space="preserve"> сельского поселения Крымского района</w:t>
      </w:r>
    </w:p>
    <w:p w:rsidR="00EC5F7C" w:rsidRPr="006F1B70"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 w:name="sub_31"/>
      <w:bookmarkEnd w:id="6"/>
      <w:r w:rsidRPr="006F1B70">
        <w:rPr>
          <w:rFonts w:ascii="Times New Roman" w:hAnsi="Times New Roman" w:cs="Times New Roman"/>
          <w:sz w:val="24"/>
          <w:szCs w:val="24"/>
        </w:rPr>
        <w:lastRenderedPageBreak/>
        <w:t xml:space="preserve">3.1. </w:t>
      </w:r>
      <w:r w:rsidRPr="006F1B70">
        <w:rPr>
          <w:rFonts w:ascii="Times New Roman" w:hAnsi="Times New Roman" w:cs="Times New Roman"/>
          <w:bCs/>
          <w:sz w:val="24"/>
          <w:szCs w:val="24"/>
        </w:rPr>
        <w:t>Похоронное дело</w:t>
      </w:r>
      <w:r w:rsidRPr="006F1B70">
        <w:rPr>
          <w:rFonts w:ascii="Times New Roman" w:hAnsi="Times New Roman" w:cs="Times New Roman"/>
          <w:sz w:val="24"/>
          <w:szCs w:val="24"/>
        </w:rPr>
        <w:t xml:space="preserve">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 w:name="sub_32"/>
      <w:bookmarkEnd w:id="7"/>
      <w:r w:rsidRPr="006F1B70">
        <w:rPr>
          <w:rFonts w:ascii="Times New Roman" w:hAnsi="Times New Roman" w:cs="Times New Roman"/>
          <w:sz w:val="24"/>
          <w:szCs w:val="24"/>
        </w:rPr>
        <w:t>3.2. Организация похоронного дела осуществляется в соответствии со следующими принципами:</w:t>
      </w:r>
    </w:p>
    <w:bookmarkEnd w:id="8"/>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w:t>
      </w:r>
      <w:r w:rsidR="00D22A95">
        <w:rPr>
          <w:rFonts w:ascii="Times New Roman" w:hAnsi="Times New Roman" w:cs="Times New Roman"/>
          <w:sz w:val="24"/>
          <w:szCs w:val="24"/>
        </w:rPr>
        <w:t>беспечение</w:t>
      </w:r>
      <w:r w:rsidRPr="006F1B70">
        <w:rPr>
          <w:rFonts w:ascii="Times New Roman" w:hAnsi="Times New Roman" w:cs="Times New Roman"/>
          <w:sz w:val="24"/>
          <w:szCs w:val="24"/>
        </w:rPr>
        <w:t xml:space="preserve"> гарантий, установленных </w:t>
      </w:r>
      <w:hyperlink r:id="rId15" w:history="1">
        <w:r w:rsidRPr="006F1B70">
          <w:rPr>
            <w:rFonts w:ascii="Times New Roman" w:hAnsi="Times New Roman" w:cs="Times New Roman"/>
            <w:sz w:val="24"/>
            <w:szCs w:val="24"/>
          </w:rPr>
          <w:t>законодательством</w:t>
        </w:r>
      </w:hyperlink>
      <w:r w:rsidRPr="006F1B70">
        <w:rPr>
          <w:rFonts w:ascii="Times New Roman" w:hAnsi="Times New Roman" w:cs="Times New Roman"/>
          <w:sz w:val="24"/>
          <w:szCs w:val="24"/>
        </w:rPr>
        <w:t xml:space="preserve"> Российской Федерации о погребении и похоронном деле;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обеспечение гуманности ритуального обслуживания населения;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оптимизация управления системой ритуального обслуживания на территории </w:t>
      </w:r>
      <w:r w:rsidR="00974613">
        <w:rPr>
          <w:rFonts w:ascii="Times New Roman" w:hAnsi="Times New Roman" w:cs="Times New Roman"/>
          <w:sz w:val="24"/>
          <w:szCs w:val="24"/>
        </w:rPr>
        <w:t xml:space="preserve">Киевского </w:t>
      </w:r>
      <w:r w:rsidR="00337813" w:rsidRPr="006F1B70">
        <w:rPr>
          <w:rFonts w:ascii="Times New Roman" w:hAnsi="Times New Roman" w:cs="Times New Roman"/>
          <w:sz w:val="24"/>
          <w:szCs w:val="24"/>
        </w:rPr>
        <w:t>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централизация функций ведения и хранения единой базы данных о захоронениях на территории </w:t>
      </w:r>
      <w:r w:rsidR="00C561CD" w:rsidRPr="00C561CD">
        <w:rPr>
          <w:rFonts w:ascii="Times New Roman" w:hAnsi="Times New Roman" w:cs="Times New Roman"/>
          <w:sz w:val="24"/>
          <w:szCs w:val="24"/>
        </w:rPr>
        <w:t xml:space="preserve">Киевского </w:t>
      </w:r>
      <w:r w:rsidR="00337813" w:rsidRPr="006F1B70">
        <w:rPr>
          <w:rFonts w:ascii="Times New Roman" w:hAnsi="Times New Roman" w:cs="Times New Roman"/>
          <w:sz w:val="24"/>
          <w:szCs w:val="24"/>
        </w:rPr>
        <w:t>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9" w:name="sub_33"/>
      <w:r w:rsidRPr="006F1B70">
        <w:rPr>
          <w:rFonts w:ascii="Times New Roman" w:hAnsi="Times New Roman" w:cs="Times New Roman"/>
          <w:sz w:val="24"/>
          <w:szCs w:val="24"/>
        </w:rPr>
        <w:t xml:space="preserve">3.3. Оказание указанных в </w:t>
      </w:r>
      <w:hyperlink w:anchor="sub_31" w:history="1">
        <w:r w:rsidRPr="006F1B70">
          <w:rPr>
            <w:rFonts w:ascii="Times New Roman" w:hAnsi="Times New Roman" w:cs="Times New Roman"/>
            <w:sz w:val="24"/>
            <w:szCs w:val="24"/>
          </w:rPr>
          <w:t>пункте </w:t>
        </w:r>
        <w:r w:rsidR="00D22A95">
          <w:rPr>
            <w:rFonts w:ascii="Times New Roman" w:hAnsi="Times New Roman" w:cs="Times New Roman"/>
            <w:sz w:val="24"/>
            <w:szCs w:val="24"/>
          </w:rPr>
          <w:t>2</w:t>
        </w:r>
        <w:r w:rsidRPr="006F1B70">
          <w:rPr>
            <w:rFonts w:ascii="Times New Roman" w:hAnsi="Times New Roman" w:cs="Times New Roman"/>
            <w:sz w:val="24"/>
            <w:szCs w:val="24"/>
          </w:rPr>
          <w:t>.1</w:t>
        </w:r>
      </w:hyperlink>
      <w:r w:rsidRPr="006F1B70">
        <w:rPr>
          <w:rFonts w:ascii="Times New Roman" w:hAnsi="Times New Roman" w:cs="Times New Roman"/>
          <w:sz w:val="24"/>
          <w:szCs w:val="24"/>
        </w:rPr>
        <w:t xml:space="preserve"> настоящего Положения услуг на территории</w:t>
      </w:r>
      <w:r w:rsidR="00974613">
        <w:rPr>
          <w:rFonts w:ascii="Times New Roman" w:hAnsi="Times New Roman" w:cs="Times New Roman"/>
          <w:sz w:val="24"/>
          <w:szCs w:val="24"/>
        </w:rPr>
        <w:t xml:space="preserve"> </w:t>
      </w:r>
      <w:r w:rsidR="00974613" w:rsidRPr="00974613">
        <w:rPr>
          <w:rFonts w:ascii="Times New Roman" w:hAnsi="Times New Roman" w:cs="Times New Roman"/>
          <w:sz w:val="24"/>
          <w:szCs w:val="24"/>
        </w:rPr>
        <w:t>Киевского</w:t>
      </w:r>
      <w:r w:rsidR="00974613">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Pr="006F1B70">
        <w:rPr>
          <w:rFonts w:ascii="Times New Roman" w:hAnsi="Times New Roman" w:cs="Times New Roman"/>
          <w:sz w:val="24"/>
          <w:szCs w:val="24"/>
        </w:rPr>
        <w:t>осуществляют:</w:t>
      </w:r>
    </w:p>
    <w:bookmarkEnd w:id="9"/>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уполномоченный орган местного самоуправления в сфере погребения и похоронного дела </w:t>
      </w:r>
      <w:r w:rsidR="00337813" w:rsidRPr="006F1B70">
        <w:rPr>
          <w:rFonts w:ascii="Times New Roman" w:hAnsi="Times New Roman" w:cs="Times New Roman"/>
          <w:sz w:val="24"/>
          <w:szCs w:val="24"/>
        </w:rPr>
        <w:t>–</w:t>
      </w:r>
      <w:r w:rsidR="00E14614" w:rsidRPr="006F1B70">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администрация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 xml:space="preserve"> (далее - уполномоченный орган);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специализированная служба по вопросам похоронного дела (далее - специализированная служба);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хозяйствующие субъекты, оказывающие услуги </w:t>
      </w:r>
      <w:r w:rsidR="00337813" w:rsidRPr="006F1B70">
        <w:rPr>
          <w:rFonts w:ascii="Times New Roman" w:hAnsi="Times New Roman" w:cs="Times New Roman"/>
          <w:sz w:val="24"/>
          <w:szCs w:val="24"/>
        </w:rPr>
        <w:t>в</w:t>
      </w:r>
      <w:r w:rsidRPr="006F1B70">
        <w:rPr>
          <w:rFonts w:ascii="Times New Roman" w:hAnsi="Times New Roman" w:cs="Times New Roman"/>
          <w:sz w:val="24"/>
          <w:szCs w:val="24"/>
        </w:rPr>
        <w:t xml:space="preserve"> сфере похоронного дела в соответствии с действующим законодательством Российской Федерации (далее - хозяйствующие субъекты).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0" w:name="sub_34"/>
      <w:r w:rsidRPr="006F1B70">
        <w:rPr>
          <w:rFonts w:ascii="Times New Roman" w:hAnsi="Times New Roman" w:cs="Times New Roman"/>
          <w:sz w:val="24"/>
          <w:szCs w:val="24"/>
        </w:rPr>
        <w:t xml:space="preserve">3.4. </w:t>
      </w:r>
      <w:r w:rsidR="00187A34">
        <w:rPr>
          <w:rFonts w:ascii="Times New Roman" w:hAnsi="Times New Roman" w:cs="Times New Roman"/>
          <w:sz w:val="24"/>
          <w:szCs w:val="24"/>
        </w:rPr>
        <w:t xml:space="preserve">Администрация </w:t>
      </w:r>
      <w:r w:rsidR="00C561CD" w:rsidRPr="00C561CD">
        <w:rPr>
          <w:rFonts w:ascii="Times New Roman" w:hAnsi="Times New Roman" w:cs="Times New Roman"/>
          <w:sz w:val="24"/>
          <w:szCs w:val="24"/>
        </w:rPr>
        <w:t>Киевского</w:t>
      </w:r>
      <w:r w:rsidR="00187A34">
        <w:rPr>
          <w:rFonts w:ascii="Times New Roman" w:hAnsi="Times New Roman" w:cs="Times New Roman"/>
          <w:sz w:val="24"/>
          <w:szCs w:val="24"/>
        </w:rPr>
        <w:t xml:space="preserve"> сельского поселения Крымского района (далее – уполномоченный орган)</w:t>
      </w:r>
      <w:r w:rsidR="00D22A95">
        <w:rPr>
          <w:rFonts w:ascii="Times New Roman" w:hAnsi="Times New Roman" w:cs="Times New Roman"/>
          <w:sz w:val="24"/>
          <w:szCs w:val="24"/>
        </w:rPr>
        <w:t xml:space="preserve"> </w:t>
      </w:r>
      <w:r w:rsidRPr="006F1B70">
        <w:rPr>
          <w:rFonts w:ascii="Times New Roman" w:hAnsi="Times New Roman" w:cs="Times New Roman"/>
          <w:sz w:val="24"/>
          <w:szCs w:val="24"/>
        </w:rPr>
        <w:t>в пределах своей компетенции: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1" w:name="sub_341"/>
      <w:bookmarkEnd w:id="10"/>
      <w:r w:rsidRPr="006F1B70">
        <w:rPr>
          <w:rFonts w:ascii="Times New Roman" w:hAnsi="Times New Roman" w:cs="Times New Roman"/>
          <w:sz w:val="24"/>
          <w:szCs w:val="24"/>
        </w:rPr>
        <w:t>1) разрабатывает и реализует мероприятия по формированию ценовой и тарифной политики в сфере погребения и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2" w:name="sub_342"/>
      <w:bookmarkEnd w:id="11"/>
      <w:r w:rsidRPr="006F1B70">
        <w:rPr>
          <w:rFonts w:ascii="Times New Roman" w:hAnsi="Times New Roman" w:cs="Times New Roman"/>
          <w:sz w:val="24"/>
          <w:szCs w:val="24"/>
        </w:rPr>
        <w:t xml:space="preserve">2) обеспечивает рациональное размещение объектов похоронного назначения на территории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 xml:space="preserve"> в соответствии с градостроительными нормативами;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3" w:name="sub_343"/>
      <w:bookmarkEnd w:id="12"/>
      <w:r w:rsidRPr="006F1B70">
        <w:rPr>
          <w:rFonts w:ascii="Times New Roman" w:hAnsi="Times New Roman" w:cs="Times New Roman"/>
          <w:sz w:val="24"/>
          <w:szCs w:val="24"/>
        </w:rPr>
        <w:t>3) проводит инвентаризацию кладбищ (действующих и закрытых);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4" w:name="sub_344"/>
      <w:bookmarkEnd w:id="13"/>
      <w:r w:rsidRPr="006F1B70">
        <w:rPr>
          <w:rFonts w:ascii="Times New Roman" w:hAnsi="Times New Roman" w:cs="Times New Roman"/>
          <w:sz w:val="24"/>
          <w:szCs w:val="24"/>
        </w:rPr>
        <w:t>4) формирует и ведет реестр кладбищ, расположенных на территории</w:t>
      </w:r>
      <w:r w:rsidR="00C561CD" w:rsidRPr="00C561CD">
        <w:t xml:space="preserve"> </w:t>
      </w:r>
      <w:r w:rsidR="00C561CD" w:rsidRPr="00C561CD">
        <w:rPr>
          <w:rFonts w:ascii="Times New Roman" w:hAnsi="Times New Roman" w:cs="Times New Roman"/>
          <w:sz w:val="24"/>
          <w:szCs w:val="24"/>
        </w:rPr>
        <w:t xml:space="preserve">Киевского </w:t>
      </w:r>
      <w:r w:rsidR="00337813" w:rsidRPr="006F1B70">
        <w:rPr>
          <w:rFonts w:ascii="Times New Roman" w:hAnsi="Times New Roman" w:cs="Times New Roman"/>
          <w:sz w:val="24"/>
          <w:szCs w:val="24"/>
        </w:rPr>
        <w:t>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5" w:name="sub_345"/>
      <w:bookmarkEnd w:id="14"/>
      <w:r w:rsidRPr="006F1B70">
        <w:rPr>
          <w:rFonts w:ascii="Times New Roman" w:hAnsi="Times New Roman" w:cs="Times New Roman"/>
          <w:sz w:val="24"/>
          <w:szCs w:val="24"/>
        </w:rPr>
        <w:t xml:space="preserve">5) </w:t>
      </w:r>
      <w:bookmarkStart w:id="16" w:name="sub_346"/>
      <w:bookmarkEnd w:id="15"/>
      <w:r w:rsidRPr="006F1B70">
        <w:rPr>
          <w:rFonts w:ascii="Times New Roman" w:hAnsi="Times New Roman" w:cs="Times New Roman"/>
          <w:sz w:val="24"/>
          <w:szCs w:val="24"/>
        </w:rPr>
        <w:t>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7" w:name="sub_347"/>
      <w:bookmarkEnd w:id="16"/>
      <w:r>
        <w:rPr>
          <w:rFonts w:ascii="Times New Roman" w:hAnsi="Times New Roman" w:cs="Times New Roman"/>
          <w:sz w:val="24"/>
          <w:szCs w:val="24"/>
        </w:rPr>
        <w:t>6</w:t>
      </w:r>
      <w:r w:rsidR="000C5EA7" w:rsidRPr="006F1B70">
        <w:rPr>
          <w:rFonts w:ascii="Times New Roman" w:hAnsi="Times New Roman" w:cs="Times New Roman"/>
          <w:sz w:val="24"/>
          <w:szCs w:val="24"/>
        </w:rPr>
        <w:t>) осуществляет мероприятия по принятию в муниципальную собственность бесхозяйных кладбищ, расположенных на территории</w:t>
      </w:r>
      <w:r w:rsidR="00C561CD" w:rsidRPr="00C561CD">
        <w:t xml:space="preserve"> </w:t>
      </w:r>
      <w:r w:rsidR="00C561CD" w:rsidRPr="00C561CD">
        <w:rPr>
          <w:rFonts w:ascii="Times New Roman" w:hAnsi="Times New Roman" w:cs="Times New Roman"/>
          <w:sz w:val="24"/>
          <w:szCs w:val="24"/>
        </w:rPr>
        <w:t xml:space="preserve">Киевского </w:t>
      </w:r>
      <w:r w:rsidR="00337813" w:rsidRPr="006F1B70">
        <w:rPr>
          <w:rFonts w:ascii="Times New Roman" w:hAnsi="Times New Roman" w:cs="Times New Roman"/>
          <w:sz w:val="24"/>
          <w:szCs w:val="24"/>
        </w:rPr>
        <w:t>сельского поселения Крымского района</w:t>
      </w:r>
      <w:r w:rsidR="000C5EA7" w:rsidRPr="006F1B70">
        <w:rPr>
          <w:rFonts w:ascii="Times New Roman" w:hAnsi="Times New Roman" w:cs="Times New Roman"/>
          <w:sz w:val="24"/>
          <w:szCs w:val="24"/>
        </w:rPr>
        <w:t>;</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8" w:name="sub_348"/>
      <w:bookmarkEnd w:id="17"/>
      <w:r>
        <w:rPr>
          <w:rFonts w:ascii="Times New Roman" w:hAnsi="Times New Roman" w:cs="Times New Roman"/>
          <w:sz w:val="24"/>
          <w:szCs w:val="24"/>
        </w:rPr>
        <w:t>7</w:t>
      </w:r>
      <w:r w:rsidR="000C5EA7" w:rsidRPr="006F1B70">
        <w:rPr>
          <w:rFonts w:ascii="Times New Roman" w:hAnsi="Times New Roman" w:cs="Times New Roman"/>
          <w:sz w:val="24"/>
          <w:szCs w:val="24"/>
        </w:rPr>
        <w:t xml:space="preserve">) осуществляет </w:t>
      </w:r>
      <w:proofErr w:type="gramStart"/>
      <w:r w:rsidR="000C5EA7" w:rsidRPr="006F1B70">
        <w:rPr>
          <w:rFonts w:ascii="Times New Roman" w:hAnsi="Times New Roman" w:cs="Times New Roman"/>
          <w:sz w:val="24"/>
          <w:szCs w:val="24"/>
        </w:rPr>
        <w:t>контроль за</w:t>
      </w:r>
      <w:proofErr w:type="gramEnd"/>
      <w:r w:rsidR="000C5EA7" w:rsidRPr="006F1B70">
        <w:rPr>
          <w:rFonts w:ascii="Times New Roman" w:hAnsi="Times New Roman" w:cs="Times New Roman"/>
          <w:sz w:val="24"/>
          <w:szCs w:val="24"/>
        </w:rPr>
        <w:t xml:space="preserve"> использованием кладбищ и иных объектов похоронного назначения, находящихся в собственности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 исключительно по целевому назначению;</w:t>
      </w:r>
    </w:p>
    <w:p w:rsidR="000C5EA7" w:rsidRPr="006F1B70" w:rsidRDefault="003B1319"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19" w:name="sub_349"/>
      <w:bookmarkEnd w:id="18"/>
      <w:r>
        <w:rPr>
          <w:rFonts w:ascii="Times New Roman" w:hAnsi="Times New Roman" w:cs="Times New Roman"/>
          <w:sz w:val="24"/>
          <w:szCs w:val="24"/>
        </w:rPr>
        <w:t>8</w:t>
      </w:r>
      <w:r w:rsidR="000C5EA7" w:rsidRPr="006F1B70">
        <w:rPr>
          <w:rFonts w:ascii="Times New Roman" w:hAnsi="Times New Roman" w:cs="Times New Roman"/>
          <w:sz w:val="24"/>
          <w:szCs w:val="24"/>
        </w:rPr>
        <w:t xml:space="preserve">) </w:t>
      </w:r>
      <w:bookmarkStart w:id="20" w:name="sub_3410"/>
      <w:bookmarkEnd w:id="19"/>
      <w:r w:rsidR="000C5EA7" w:rsidRPr="006F1B70">
        <w:rPr>
          <w:rFonts w:ascii="Times New Roman" w:hAnsi="Times New Roman" w:cs="Times New Roman"/>
          <w:sz w:val="24"/>
          <w:szCs w:val="24"/>
        </w:rPr>
        <w:t>осуществляет иные полномочия, установленные действующим законодательством Российской Федерации, Краснодарского края и муниципальными нормативными правовыми актами.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1" w:name="sub_35"/>
      <w:bookmarkEnd w:id="20"/>
      <w:r w:rsidRPr="006F1B70">
        <w:rPr>
          <w:rFonts w:ascii="Times New Roman" w:hAnsi="Times New Roman" w:cs="Times New Roman"/>
          <w:sz w:val="24"/>
          <w:szCs w:val="24"/>
        </w:rPr>
        <w:t xml:space="preserve">3.5. Предоставление услуг согласно гарантированному перечню услуг по погребению, погребение лиц, определенных </w:t>
      </w:r>
      <w:hyperlink r:id="rId16" w:history="1">
        <w:r w:rsidRPr="006F1B70">
          <w:rPr>
            <w:rFonts w:ascii="Times New Roman" w:hAnsi="Times New Roman" w:cs="Times New Roman"/>
            <w:sz w:val="24"/>
            <w:szCs w:val="24"/>
          </w:rPr>
          <w:t>статьей 12</w:t>
        </w:r>
      </w:hyperlink>
      <w:r w:rsidRPr="006F1B70">
        <w:rPr>
          <w:rFonts w:ascii="Times New Roman" w:hAnsi="Times New Roman" w:cs="Times New Roman"/>
          <w:sz w:val="24"/>
          <w:szCs w:val="24"/>
        </w:rPr>
        <w:t xml:space="preserve"> Закона Краснодарского края от 4 февраля 2004 года N 666-КЗ "О погребении и похоронном деле в Краснодарском крае", а также предоставление услуг по перезахоронению, эксгумации, изготовлению металлических гробов и их герметизации осуществляется исключительно специализированной службой.</w:t>
      </w:r>
    </w:p>
    <w:bookmarkEnd w:id="21"/>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Специализированн</w:t>
      </w:r>
      <w:r w:rsidR="00FD61A3">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FD61A3">
        <w:rPr>
          <w:rFonts w:ascii="Times New Roman" w:hAnsi="Times New Roman" w:cs="Times New Roman"/>
          <w:sz w:val="24"/>
          <w:szCs w:val="24"/>
        </w:rPr>
        <w:t>а</w:t>
      </w:r>
      <w:r w:rsidRPr="006F1B70">
        <w:rPr>
          <w:rFonts w:ascii="Times New Roman" w:hAnsi="Times New Roman" w:cs="Times New Roman"/>
          <w:sz w:val="24"/>
          <w:szCs w:val="24"/>
        </w:rPr>
        <w:t xml:space="preserve"> мо</w:t>
      </w:r>
      <w:r w:rsidR="00FD61A3">
        <w:rPr>
          <w:rFonts w:ascii="Times New Roman" w:hAnsi="Times New Roman" w:cs="Times New Roman"/>
          <w:sz w:val="24"/>
          <w:szCs w:val="24"/>
        </w:rPr>
        <w:t>жет</w:t>
      </w:r>
      <w:r w:rsidRPr="006F1B70">
        <w:rPr>
          <w:rFonts w:ascii="Times New Roman" w:hAnsi="Times New Roman" w:cs="Times New Roman"/>
          <w:sz w:val="24"/>
          <w:szCs w:val="24"/>
        </w:rPr>
        <w:t xml:space="preserve"> заключать договоры с юридическими и физическими лицами на проведение иных работ по погребению умерших, организации похорон, по устройству и содержанию мест погребений.</w:t>
      </w:r>
    </w:p>
    <w:p w:rsidR="00113136" w:rsidRPr="00D22A95" w:rsidRDefault="00113136"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22A95">
        <w:rPr>
          <w:rFonts w:ascii="Times New Roman" w:hAnsi="Times New Roman" w:cs="Times New Roman"/>
          <w:sz w:val="24"/>
          <w:szCs w:val="24"/>
        </w:rPr>
        <w:lastRenderedPageBreak/>
        <w:t>3.</w:t>
      </w:r>
      <w:r w:rsidR="00124321" w:rsidRPr="00D22A95">
        <w:rPr>
          <w:rFonts w:ascii="Times New Roman" w:hAnsi="Times New Roman" w:cs="Times New Roman"/>
          <w:sz w:val="24"/>
          <w:szCs w:val="24"/>
        </w:rPr>
        <w:t>6</w:t>
      </w:r>
      <w:r w:rsidRPr="00D22A95">
        <w:rPr>
          <w:rFonts w:ascii="Times New Roman" w:hAnsi="Times New Roman" w:cs="Times New Roman"/>
          <w:sz w:val="24"/>
          <w:szCs w:val="24"/>
        </w:rPr>
        <w:t>. Определение специализированной службы и порядка взаимодействия между специализированной службой и уполномоченным органом осуще</w:t>
      </w:r>
      <w:r w:rsidR="002323C7" w:rsidRPr="00D22A95">
        <w:rPr>
          <w:rFonts w:ascii="Times New Roman" w:hAnsi="Times New Roman" w:cs="Times New Roman"/>
          <w:sz w:val="24"/>
          <w:szCs w:val="24"/>
        </w:rPr>
        <w:t xml:space="preserve">ствляются в соответствии с правовыми актами администрации </w:t>
      </w:r>
      <w:proofErr w:type="spellStart"/>
      <w:r w:rsidR="00974613">
        <w:rPr>
          <w:rFonts w:ascii="Times New Roman" w:hAnsi="Times New Roman" w:cs="Times New Roman"/>
          <w:sz w:val="24"/>
          <w:szCs w:val="24"/>
        </w:rPr>
        <w:t>Киевскорго</w:t>
      </w:r>
      <w:proofErr w:type="spellEnd"/>
      <w:r w:rsidR="002323C7" w:rsidRPr="00D22A95">
        <w:rPr>
          <w:rFonts w:ascii="Times New Roman" w:hAnsi="Times New Roman" w:cs="Times New Roman"/>
          <w:sz w:val="24"/>
          <w:szCs w:val="24"/>
        </w:rPr>
        <w:t xml:space="preserve"> сельского поселения Крымского района. </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2" w:name="sub_36"/>
      <w:r>
        <w:rPr>
          <w:rFonts w:ascii="Times New Roman" w:hAnsi="Times New Roman" w:cs="Times New Roman"/>
          <w:sz w:val="24"/>
          <w:szCs w:val="24"/>
        </w:rPr>
        <w:t>3.7</w:t>
      </w:r>
      <w:r w:rsidR="000C5EA7" w:rsidRPr="006F1B70">
        <w:rPr>
          <w:rFonts w:ascii="Times New Roman" w:hAnsi="Times New Roman" w:cs="Times New Roman"/>
          <w:sz w:val="24"/>
          <w:szCs w:val="24"/>
        </w:rPr>
        <w:t xml:space="preserve">. </w:t>
      </w:r>
      <w:proofErr w:type="gramStart"/>
      <w:r w:rsidR="000C5EA7" w:rsidRPr="006F1B70">
        <w:rPr>
          <w:rFonts w:ascii="Times New Roman" w:hAnsi="Times New Roman" w:cs="Times New Roman"/>
          <w:sz w:val="24"/>
          <w:szCs w:val="24"/>
        </w:rPr>
        <w:t xml:space="preserve">Решение о создании </w:t>
      </w:r>
      <w:r w:rsidR="003E5C88">
        <w:rPr>
          <w:rFonts w:ascii="Times New Roman" w:hAnsi="Times New Roman" w:cs="Times New Roman"/>
          <w:sz w:val="24"/>
          <w:szCs w:val="24"/>
        </w:rPr>
        <w:t>кладбищ и иных объектов похоронного назначения</w:t>
      </w:r>
      <w:r w:rsidR="000C5EA7" w:rsidRPr="006F1B70">
        <w:rPr>
          <w:rFonts w:ascii="Times New Roman" w:hAnsi="Times New Roman" w:cs="Times New Roman"/>
          <w:sz w:val="24"/>
          <w:szCs w:val="24"/>
        </w:rPr>
        <w:t xml:space="preserve"> в </w:t>
      </w:r>
      <w:r w:rsidR="00C561CD" w:rsidRPr="00C561CD">
        <w:rPr>
          <w:rFonts w:ascii="Times New Roman" w:hAnsi="Times New Roman" w:cs="Times New Roman"/>
          <w:sz w:val="24"/>
          <w:szCs w:val="24"/>
        </w:rPr>
        <w:t xml:space="preserve">Киевского </w:t>
      </w:r>
      <w:r w:rsidR="00337813" w:rsidRPr="006F1B70">
        <w:rPr>
          <w:rFonts w:ascii="Times New Roman" w:hAnsi="Times New Roman" w:cs="Times New Roman"/>
          <w:sz w:val="24"/>
          <w:szCs w:val="24"/>
        </w:rPr>
        <w:t xml:space="preserve">сельском поселении Крымского района </w:t>
      </w:r>
      <w:r w:rsidR="000C5EA7" w:rsidRPr="006F1B70">
        <w:rPr>
          <w:rFonts w:ascii="Times New Roman" w:hAnsi="Times New Roman" w:cs="Times New Roman"/>
          <w:sz w:val="24"/>
          <w:szCs w:val="24"/>
        </w:rPr>
        <w:t xml:space="preserve">принимается администрацией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 xml:space="preserve"> путем издания соответствующего постановления.</w:t>
      </w:r>
      <w:proofErr w:type="gramEnd"/>
    </w:p>
    <w:bookmarkEnd w:id="2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Предложения по созданию </w:t>
      </w:r>
      <w:r w:rsidR="003E5C88" w:rsidRPr="003E5C88">
        <w:rPr>
          <w:rFonts w:ascii="Times New Roman" w:hAnsi="Times New Roman" w:cs="Times New Roman"/>
          <w:sz w:val="24"/>
          <w:szCs w:val="24"/>
        </w:rPr>
        <w:t>кладбищ и иных объектов похоронного назначения</w:t>
      </w:r>
      <w:r w:rsidRPr="006F1B70">
        <w:rPr>
          <w:rFonts w:ascii="Times New Roman" w:hAnsi="Times New Roman" w:cs="Times New Roman"/>
          <w:sz w:val="24"/>
          <w:szCs w:val="24"/>
        </w:rPr>
        <w:t xml:space="preserve"> вносятся в порядке, установленном действующим законодательством Российской Федерации.</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3" w:name="sub_37"/>
      <w:r>
        <w:rPr>
          <w:rFonts w:ascii="Times New Roman" w:hAnsi="Times New Roman" w:cs="Times New Roman"/>
          <w:sz w:val="24"/>
          <w:szCs w:val="24"/>
        </w:rPr>
        <w:t>3.8</w:t>
      </w:r>
      <w:r w:rsidR="000C5EA7" w:rsidRPr="006F1B70">
        <w:rPr>
          <w:rFonts w:ascii="Times New Roman" w:hAnsi="Times New Roman" w:cs="Times New Roman"/>
          <w:sz w:val="24"/>
          <w:szCs w:val="24"/>
        </w:rPr>
        <w:t xml:space="preserve">. Стоимость гарантированного перечня услуг по погребению устанавливается решением </w:t>
      </w:r>
      <w:r w:rsidR="00337813" w:rsidRPr="006F1B70">
        <w:rPr>
          <w:rFonts w:ascii="Times New Roman" w:hAnsi="Times New Roman" w:cs="Times New Roman"/>
          <w:sz w:val="24"/>
          <w:szCs w:val="24"/>
        </w:rPr>
        <w:t xml:space="preserve">Совета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4" w:name="sub_38"/>
      <w:bookmarkEnd w:id="23"/>
      <w:r>
        <w:rPr>
          <w:rFonts w:ascii="Times New Roman" w:hAnsi="Times New Roman" w:cs="Times New Roman"/>
          <w:sz w:val="24"/>
          <w:szCs w:val="24"/>
        </w:rPr>
        <w:t>3.9</w:t>
      </w:r>
      <w:r w:rsidR="000C5EA7" w:rsidRPr="006F1B70">
        <w:rPr>
          <w:rFonts w:ascii="Times New Roman" w:hAnsi="Times New Roman" w:cs="Times New Roman"/>
          <w:sz w:val="24"/>
          <w:szCs w:val="24"/>
        </w:rPr>
        <w:t xml:space="preserve">. Нормативное регулирование организации похоронного дела на территории </w:t>
      </w:r>
      <w:r w:rsidR="00974613">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 </w:t>
      </w:r>
      <w:r w:rsidR="000C5EA7" w:rsidRPr="006F1B70">
        <w:rPr>
          <w:rFonts w:ascii="Times New Roman" w:hAnsi="Times New Roman" w:cs="Times New Roman"/>
          <w:sz w:val="24"/>
          <w:szCs w:val="24"/>
        </w:rPr>
        <w:t xml:space="preserve">осуществляется </w:t>
      </w:r>
      <w:r w:rsidR="003E5C88">
        <w:rPr>
          <w:rFonts w:ascii="Times New Roman" w:hAnsi="Times New Roman" w:cs="Times New Roman"/>
          <w:sz w:val="24"/>
          <w:szCs w:val="24"/>
        </w:rPr>
        <w:t>органом местного самоуправления</w:t>
      </w:r>
      <w:r w:rsidR="00337813" w:rsidRPr="006F1B70">
        <w:rPr>
          <w:rFonts w:ascii="Times New Roman" w:hAnsi="Times New Roman" w:cs="Times New Roman"/>
          <w:sz w:val="24"/>
          <w:szCs w:val="24"/>
        </w:rPr>
        <w:t xml:space="preserve"> </w:t>
      </w:r>
      <w:r w:rsidR="00974613">
        <w:rPr>
          <w:rFonts w:ascii="Times New Roman" w:hAnsi="Times New Roman" w:cs="Times New Roman"/>
          <w:sz w:val="24"/>
          <w:szCs w:val="24"/>
        </w:rPr>
        <w:t>Киевского</w:t>
      </w:r>
      <w:r w:rsidR="003E5C88">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в рамках полномочий, определенных законодательством Российской Федерации.</w:t>
      </w:r>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5" w:name="sub_39"/>
      <w:bookmarkEnd w:id="24"/>
      <w:r>
        <w:rPr>
          <w:rFonts w:ascii="Times New Roman" w:hAnsi="Times New Roman" w:cs="Times New Roman"/>
          <w:sz w:val="24"/>
          <w:szCs w:val="24"/>
        </w:rPr>
        <w:t>3.10</w:t>
      </w:r>
      <w:r w:rsidR="000C5EA7" w:rsidRPr="003B1319">
        <w:rPr>
          <w:rFonts w:ascii="Times New Roman" w:hAnsi="Times New Roman" w:cs="Times New Roman"/>
          <w:sz w:val="24"/>
          <w:szCs w:val="24"/>
        </w:rPr>
        <w:t xml:space="preserve">. Эксплуатация и содержание муниципальных кладбищ осуществляется за счет средств местного бюджета </w:t>
      </w:r>
      <w:r w:rsidR="00803265" w:rsidRPr="003B1319">
        <w:rPr>
          <w:rFonts w:ascii="Times New Roman" w:hAnsi="Times New Roman" w:cs="Times New Roman"/>
          <w:sz w:val="24"/>
          <w:szCs w:val="24"/>
        </w:rPr>
        <w:t xml:space="preserve">специализированной службой, </w:t>
      </w:r>
      <w:r w:rsidR="000C5EA7" w:rsidRPr="003B1319">
        <w:rPr>
          <w:rFonts w:ascii="Times New Roman" w:hAnsi="Times New Roman" w:cs="Times New Roman"/>
          <w:sz w:val="24"/>
          <w:szCs w:val="24"/>
        </w:rPr>
        <w:t xml:space="preserve">юридическими лицами или индивидуальными предпринимателями, определяемыми в порядке, установленном </w:t>
      </w:r>
      <w:hyperlink r:id="rId17" w:history="1">
        <w:r w:rsidR="000C5EA7" w:rsidRPr="003B1319">
          <w:rPr>
            <w:rFonts w:ascii="Times New Roman" w:hAnsi="Times New Roman" w:cs="Times New Roman"/>
            <w:sz w:val="24"/>
            <w:szCs w:val="24"/>
          </w:rPr>
          <w:t>законодательством</w:t>
        </w:r>
      </w:hyperlink>
      <w:r w:rsidR="000C5EA7" w:rsidRPr="003B1319">
        <w:rPr>
          <w:rFonts w:ascii="Times New Roman" w:hAnsi="Times New Roman" w:cs="Times New Roman"/>
          <w:sz w:val="24"/>
          <w:szCs w:val="24"/>
        </w:rPr>
        <w:t xml:space="preserve"> Российской Федерации о размещении заказов для муниципальных нужд.</w:t>
      </w:r>
    </w:p>
    <w:bookmarkEnd w:id="25"/>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3.11</w:t>
      </w:r>
      <w:r w:rsidR="000C5EA7" w:rsidRPr="006F1B70">
        <w:rPr>
          <w:rFonts w:ascii="Times New Roman" w:hAnsi="Times New Roman" w:cs="Times New Roman"/>
          <w:sz w:val="24"/>
          <w:szCs w:val="24"/>
        </w:rPr>
        <w:t xml:space="preserve">. </w:t>
      </w:r>
      <w:proofErr w:type="gramStart"/>
      <w:r w:rsidR="000C5EA7" w:rsidRPr="006F1B70">
        <w:rPr>
          <w:rFonts w:ascii="Times New Roman" w:hAnsi="Times New Roman" w:cs="Times New Roman"/>
          <w:sz w:val="24"/>
          <w:szCs w:val="24"/>
        </w:rPr>
        <w:t>Должностные лица администраци</w:t>
      </w:r>
      <w:r w:rsidR="00337813" w:rsidRPr="006F1B70">
        <w:rPr>
          <w:rFonts w:ascii="Times New Roman" w:hAnsi="Times New Roman" w:cs="Times New Roman"/>
          <w:sz w:val="24"/>
          <w:szCs w:val="24"/>
        </w:rPr>
        <w:t>и</w:t>
      </w:r>
      <w:r w:rsidR="00E14614" w:rsidRPr="006F1B70">
        <w:rPr>
          <w:rFonts w:ascii="Times New Roman" w:hAnsi="Times New Roman" w:cs="Times New Roman"/>
          <w:sz w:val="24"/>
          <w:szCs w:val="24"/>
        </w:rPr>
        <w:t xml:space="preserve">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r w:rsidR="00FE299B" w:rsidRPr="006F1B70">
        <w:rPr>
          <w:rFonts w:ascii="Times New Roman" w:hAnsi="Times New Roman" w:cs="Times New Roman"/>
          <w:sz w:val="24"/>
          <w:szCs w:val="24"/>
        </w:rPr>
        <w:t>.</w:t>
      </w:r>
      <w:proofErr w:type="gramEnd"/>
    </w:p>
    <w:p w:rsidR="000C5EA7"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3.12</w:t>
      </w:r>
      <w:r w:rsidR="000C5EA7" w:rsidRPr="006F1B70">
        <w:rPr>
          <w:rFonts w:ascii="Times New Roman" w:hAnsi="Times New Roman" w:cs="Times New Roman"/>
          <w:sz w:val="24"/>
          <w:szCs w:val="24"/>
        </w:rPr>
        <w:t xml:space="preserve">. На кладбищах, закрытых для свободных захоронений, с соблюдением санитарно-эпидемиологических правил и норм погребение производится только на территории мест родственных, семейных (родовых), воинских, почетных захоронений, захоронений в стенах скорби, предоставленных до вступления в силу постановления администрации </w:t>
      </w:r>
      <w:r w:rsidR="00C561CD" w:rsidRPr="00C561CD">
        <w:rPr>
          <w:rFonts w:ascii="Times New Roman" w:hAnsi="Times New Roman" w:cs="Times New Roman"/>
          <w:sz w:val="24"/>
          <w:szCs w:val="24"/>
        </w:rPr>
        <w:t>Киевского</w:t>
      </w:r>
      <w:r>
        <w:rPr>
          <w:rFonts w:ascii="Times New Roman" w:hAnsi="Times New Roman" w:cs="Times New Roman"/>
          <w:sz w:val="24"/>
          <w:szCs w:val="24"/>
        </w:rPr>
        <w:t xml:space="preserve"> </w:t>
      </w:r>
      <w:r w:rsidR="00337813" w:rsidRPr="006F1B70">
        <w:rPr>
          <w:rFonts w:ascii="Times New Roman" w:hAnsi="Times New Roman" w:cs="Times New Roman"/>
          <w:sz w:val="24"/>
          <w:szCs w:val="24"/>
        </w:rPr>
        <w:t xml:space="preserve">сельского поселения Крымского района </w:t>
      </w:r>
      <w:r w:rsidR="000C5EA7" w:rsidRPr="006F1B70">
        <w:rPr>
          <w:rFonts w:ascii="Times New Roman" w:hAnsi="Times New Roman" w:cs="Times New Roman"/>
          <w:sz w:val="24"/>
          <w:szCs w:val="24"/>
        </w:rPr>
        <w:t>о закрытии кла</w:t>
      </w:r>
      <w:r w:rsidR="00FE299B" w:rsidRPr="006F1B70">
        <w:rPr>
          <w:rFonts w:ascii="Times New Roman" w:hAnsi="Times New Roman" w:cs="Times New Roman"/>
          <w:sz w:val="24"/>
          <w:szCs w:val="24"/>
        </w:rPr>
        <w:t>дбища для свободных захоронений.</w:t>
      </w:r>
    </w:p>
    <w:p w:rsidR="000C5EA7"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3.13</w:t>
      </w:r>
      <w:r w:rsidR="000C5EA7" w:rsidRPr="006F1B70">
        <w:rPr>
          <w:rFonts w:ascii="Times New Roman" w:hAnsi="Times New Roman" w:cs="Times New Roman"/>
          <w:sz w:val="24"/>
          <w:szCs w:val="24"/>
        </w:rPr>
        <w:t xml:space="preserve">. Решение о закрытии кладбища, а также о закрытии кладбища для свободных захоронений принимается администрацией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000C5EA7" w:rsidRPr="006F1B70">
        <w:rPr>
          <w:rFonts w:ascii="Times New Roman" w:hAnsi="Times New Roman" w:cs="Times New Roman"/>
          <w:sz w:val="24"/>
          <w:szCs w:val="24"/>
        </w:rPr>
        <w:t>.</w:t>
      </w:r>
    </w:p>
    <w:p w:rsidR="00124321" w:rsidRPr="006F1B70" w:rsidRDefault="00124321"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26" w:name="sub_400"/>
      <w:r w:rsidRPr="006F1B70">
        <w:rPr>
          <w:rFonts w:ascii="Times New Roman" w:hAnsi="Times New Roman" w:cs="Times New Roman"/>
          <w:bCs/>
          <w:sz w:val="24"/>
          <w:szCs w:val="24"/>
        </w:rPr>
        <w:t>4. Порядок деятельности специализированной службы</w:t>
      </w:r>
      <w:bookmarkEnd w:id="26"/>
    </w:p>
    <w:p w:rsidR="00EC5F7C" w:rsidRPr="006F1B70" w:rsidRDefault="00EC5F7C"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187A3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7" w:name="sub_41"/>
      <w:r w:rsidRPr="006F1B70">
        <w:rPr>
          <w:rFonts w:ascii="Times New Roman" w:hAnsi="Times New Roman" w:cs="Times New Roman"/>
          <w:sz w:val="24"/>
          <w:szCs w:val="24"/>
        </w:rPr>
        <w:t xml:space="preserve">4.1. Прием </w:t>
      </w:r>
      <w:r w:rsidR="003E5C88">
        <w:rPr>
          <w:rFonts w:ascii="Times New Roman" w:hAnsi="Times New Roman" w:cs="Times New Roman"/>
          <w:sz w:val="24"/>
          <w:szCs w:val="24"/>
        </w:rPr>
        <w:t xml:space="preserve">заявлений о погребении согласно гарантированному перечню услуг, </w:t>
      </w:r>
      <w:r w:rsidRPr="006F1B70">
        <w:rPr>
          <w:rFonts w:ascii="Times New Roman" w:hAnsi="Times New Roman" w:cs="Times New Roman"/>
          <w:sz w:val="24"/>
          <w:szCs w:val="24"/>
        </w:rPr>
        <w:t>заключение договоров на услуги по погребению и организацию похорон</w:t>
      </w:r>
      <w:r w:rsidR="003E5C88">
        <w:rPr>
          <w:rFonts w:ascii="Times New Roman" w:hAnsi="Times New Roman" w:cs="Times New Roman"/>
          <w:sz w:val="24"/>
          <w:szCs w:val="24"/>
        </w:rPr>
        <w:t xml:space="preserve"> вне </w:t>
      </w:r>
      <w:r w:rsidR="003E5C88" w:rsidRPr="003E5C88">
        <w:rPr>
          <w:rFonts w:ascii="Times New Roman" w:hAnsi="Times New Roman" w:cs="Times New Roman"/>
          <w:sz w:val="24"/>
          <w:szCs w:val="24"/>
        </w:rPr>
        <w:t>гарантированного перечня услуг по погребению</w:t>
      </w:r>
      <w:r w:rsidRPr="006F1B70">
        <w:rPr>
          <w:rFonts w:ascii="Times New Roman" w:hAnsi="Times New Roman" w:cs="Times New Roman"/>
          <w:sz w:val="24"/>
          <w:szCs w:val="24"/>
        </w:rPr>
        <w:t xml:space="preserve"> специализированной службой осуществля</w:t>
      </w:r>
      <w:r w:rsidR="00187A34">
        <w:rPr>
          <w:rFonts w:ascii="Times New Roman" w:hAnsi="Times New Roman" w:cs="Times New Roman"/>
          <w:sz w:val="24"/>
          <w:szCs w:val="24"/>
        </w:rPr>
        <w:t>ю</w:t>
      </w:r>
      <w:r w:rsidRPr="006F1B70">
        <w:rPr>
          <w:rFonts w:ascii="Times New Roman" w:hAnsi="Times New Roman" w:cs="Times New Roman"/>
          <w:sz w:val="24"/>
          <w:szCs w:val="24"/>
        </w:rPr>
        <w:t>тся</w:t>
      </w:r>
      <w:r w:rsidR="003E5C88">
        <w:rPr>
          <w:rFonts w:ascii="Times New Roman" w:hAnsi="Times New Roman" w:cs="Times New Roman"/>
          <w:sz w:val="24"/>
          <w:szCs w:val="24"/>
        </w:rPr>
        <w:t xml:space="preserve"> </w:t>
      </w:r>
      <w:bookmarkEnd w:id="27"/>
      <w:r w:rsidR="003E5C88">
        <w:rPr>
          <w:rFonts w:ascii="Times New Roman" w:hAnsi="Times New Roman" w:cs="Times New Roman"/>
          <w:sz w:val="24"/>
          <w:szCs w:val="24"/>
        </w:rPr>
        <w:t>по</w:t>
      </w:r>
      <w:r w:rsidRPr="006F1B70">
        <w:rPr>
          <w:rFonts w:ascii="Times New Roman" w:hAnsi="Times New Roman" w:cs="Times New Roman"/>
          <w:sz w:val="24"/>
          <w:szCs w:val="24"/>
        </w:rPr>
        <w:t xml:space="preserve"> мест</w:t>
      </w:r>
      <w:r w:rsidR="003E5C88">
        <w:rPr>
          <w:rFonts w:ascii="Times New Roman" w:hAnsi="Times New Roman" w:cs="Times New Roman"/>
          <w:sz w:val="24"/>
          <w:szCs w:val="24"/>
        </w:rPr>
        <w:t>у</w:t>
      </w:r>
      <w:r w:rsidRPr="006F1B70">
        <w:rPr>
          <w:rFonts w:ascii="Times New Roman" w:hAnsi="Times New Roman" w:cs="Times New Roman"/>
          <w:sz w:val="24"/>
          <w:szCs w:val="24"/>
        </w:rPr>
        <w:t xml:space="preserve"> располо</w:t>
      </w:r>
      <w:r w:rsidR="003E5C88">
        <w:rPr>
          <w:rFonts w:ascii="Times New Roman" w:hAnsi="Times New Roman" w:cs="Times New Roman"/>
          <w:sz w:val="24"/>
          <w:szCs w:val="24"/>
        </w:rPr>
        <w:t>жения специализированной службы.</w:t>
      </w:r>
    </w:p>
    <w:p w:rsidR="000C5EA7" w:rsidRPr="006F1B70" w:rsidRDefault="00187A34"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Заявление о проведении погребения по гарантированному перечню услуг по погребению может быть подано Заявителем в администрацию </w:t>
      </w:r>
      <w:r w:rsidR="00C561CD" w:rsidRPr="00C561CD">
        <w:rPr>
          <w:rFonts w:ascii="Times New Roman" w:hAnsi="Times New Roman" w:cs="Times New Roman"/>
          <w:sz w:val="24"/>
          <w:szCs w:val="24"/>
        </w:rPr>
        <w:t>Киевского</w:t>
      </w:r>
      <w:r>
        <w:rPr>
          <w:rFonts w:ascii="Times New Roman" w:hAnsi="Times New Roman" w:cs="Times New Roman"/>
          <w:sz w:val="24"/>
          <w:szCs w:val="24"/>
        </w:rPr>
        <w:t xml:space="preserve"> сельского поселения. После приема указанного заявления администрация </w:t>
      </w:r>
      <w:r w:rsidR="00C561CD" w:rsidRPr="00C561CD">
        <w:rPr>
          <w:rFonts w:ascii="Times New Roman" w:hAnsi="Times New Roman" w:cs="Times New Roman"/>
          <w:sz w:val="24"/>
          <w:szCs w:val="24"/>
        </w:rPr>
        <w:t>Киевского</w:t>
      </w:r>
      <w:r>
        <w:rPr>
          <w:rFonts w:ascii="Times New Roman" w:hAnsi="Times New Roman" w:cs="Times New Roman"/>
          <w:sz w:val="24"/>
          <w:szCs w:val="24"/>
        </w:rPr>
        <w:t xml:space="preserve"> сельского поселения </w:t>
      </w:r>
      <w:r w:rsidR="00BE2FF8">
        <w:rPr>
          <w:rFonts w:ascii="Times New Roman" w:hAnsi="Times New Roman" w:cs="Times New Roman"/>
          <w:sz w:val="24"/>
          <w:szCs w:val="24"/>
        </w:rPr>
        <w:t xml:space="preserve">в срок </w:t>
      </w:r>
      <w:r>
        <w:rPr>
          <w:rFonts w:ascii="Times New Roman" w:hAnsi="Times New Roman" w:cs="Times New Roman"/>
          <w:sz w:val="24"/>
          <w:szCs w:val="24"/>
        </w:rPr>
        <w:t>не позднее одного дня передает</w:t>
      </w:r>
      <w:r w:rsidR="00BE2FF8">
        <w:rPr>
          <w:rFonts w:ascii="Times New Roman" w:hAnsi="Times New Roman" w:cs="Times New Roman"/>
          <w:sz w:val="24"/>
          <w:szCs w:val="24"/>
        </w:rPr>
        <w:t xml:space="preserve"> заявление в Специализированную службу для исполнения.</w:t>
      </w:r>
      <w:r>
        <w:rPr>
          <w:rFonts w:ascii="Times New Roman" w:hAnsi="Times New Roman" w:cs="Times New Roman"/>
          <w:sz w:val="24"/>
          <w:szCs w:val="24"/>
        </w:rPr>
        <w:t xml:space="preserve"> </w:t>
      </w:r>
      <w:r w:rsidR="003E5C88">
        <w:rPr>
          <w:rFonts w:ascii="Times New Roman" w:hAnsi="Times New Roman" w:cs="Times New Roman"/>
          <w:sz w:val="24"/>
          <w:szCs w:val="24"/>
        </w:rPr>
        <w:t xml:space="preserve"> </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28" w:name="sub_42"/>
      <w:r w:rsidRPr="006F1B70">
        <w:rPr>
          <w:rFonts w:ascii="Times New Roman" w:hAnsi="Times New Roman" w:cs="Times New Roman"/>
          <w:sz w:val="24"/>
          <w:szCs w:val="24"/>
        </w:rPr>
        <w:t xml:space="preserve">4.2. </w:t>
      </w:r>
      <w:bookmarkStart w:id="29" w:name="sub_43"/>
      <w:bookmarkEnd w:id="28"/>
      <w:r w:rsidRPr="006F1B70">
        <w:rPr>
          <w:rFonts w:ascii="Times New Roman" w:hAnsi="Times New Roman" w:cs="Times New Roman"/>
          <w:sz w:val="24"/>
          <w:szCs w:val="24"/>
        </w:rPr>
        <w:t>Заказ на оказание ритуальных услуг оформляется договором (счет-заказ) с обязательным заполнением следующих реквизитов:</w:t>
      </w:r>
    </w:p>
    <w:bookmarkEnd w:id="29"/>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полное наименование и юридический адрес исполнителя;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фамилия, имя, отчество заказчика, его адрес и телефон;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дата приема заказа, подписи заказчика и лица, принявшего заказ;</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перечень заказанных услуг, их стоимость и другие реквизиты.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0" w:name="sub_44"/>
      <w:r w:rsidRPr="006F1B70">
        <w:rPr>
          <w:rFonts w:ascii="Times New Roman" w:hAnsi="Times New Roman" w:cs="Times New Roman"/>
          <w:sz w:val="24"/>
          <w:szCs w:val="24"/>
        </w:rPr>
        <w:lastRenderedPageBreak/>
        <w:t>4.4. Заказ на погребение оформляется при предъявлении лицом, взявшим на себя ответственность по организации похорон, паспорта или иного документа, удостоверяющего личность.</w:t>
      </w:r>
    </w:p>
    <w:bookmarkEnd w:id="3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 случае исполнения обязанностей по организации похорон юридическим лицом, индивидуальным (частным) предпринимателем оформление заказа на погребение осуществляется при предъявлении договора при его наличии, доверенности от заказчика на организацию похорон с указанием представителя и его паспортных данных.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1" w:name="sub_45"/>
      <w:r w:rsidRPr="006F1B70">
        <w:rPr>
          <w:rFonts w:ascii="Times New Roman" w:hAnsi="Times New Roman" w:cs="Times New Roman"/>
          <w:sz w:val="24"/>
          <w:szCs w:val="24"/>
        </w:rPr>
        <w:t>4.5.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должны иметь вывеску со следующей информацией: наименование и юридический адрес, режим работы.</w:t>
      </w:r>
    </w:p>
    <w:bookmarkEnd w:id="31"/>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Для посетителей в месте приема заказов должна находиться следующая обязательная информация: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Положение об организации похоронного дела и сод</w:t>
      </w:r>
      <w:r w:rsidR="00337813" w:rsidRPr="006F1B70">
        <w:rPr>
          <w:rFonts w:ascii="Times New Roman" w:hAnsi="Times New Roman" w:cs="Times New Roman"/>
          <w:sz w:val="24"/>
          <w:szCs w:val="24"/>
        </w:rPr>
        <w:t xml:space="preserve">ержании кладбищ на территории  </w:t>
      </w:r>
      <w:r w:rsidR="00C561CD" w:rsidRPr="00C561CD">
        <w:rPr>
          <w:rFonts w:ascii="Times New Roman" w:hAnsi="Times New Roman" w:cs="Times New Roman"/>
          <w:sz w:val="24"/>
          <w:szCs w:val="24"/>
        </w:rPr>
        <w:t>Киевского</w:t>
      </w:r>
      <w:r w:rsidR="00337813"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безвозмездно оказываемых услуг согласно гарантированному перечню услуг по погребению;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услуг по погребению, оказываемых на платной основе (с указанием стоимости каждой из услуг);</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 перечне документов, необходимых для оказания услуг согласно гарантированному перечню услуг по погребению;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извлечения (выписки) из Законов Российской Федерации </w:t>
      </w:r>
      <w:hyperlink r:id="rId18" w:history="1">
        <w:r w:rsidRPr="006F1B70">
          <w:rPr>
            <w:rFonts w:ascii="Times New Roman" w:hAnsi="Times New Roman" w:cs="Times New Roman"/>
            <w:sz w:val="24"/>
            <w:szCs w:val="24"/>
          </w:rPr>
          <w:t>"О защите прав потребителей"</w:t>
        </w:r>
      </w:hyperlink>
      <w:r w:rsidRPr="006F1B70">
        <w:rPr>
          <w:rFonts w:ascii="Times New Roman" w:hAnsi="Times New Roman" w:cs="Times New Roman"/>
          <w:sz w:val="24"/>
          <w:szCs w:val="24"/>
        </w:rPr>
        <w:t xml:space="preserve"> и </w:t>
      </w:r>
      <w:hyperlink r:id="rId19" w:history="1">
        <w:r w:rsidRPr="006F1B70">
          <w:rPr>
            <w:rFonts w:ascii="Times New Roman" w:hAnsi="Times New Roman" w:cs="Times New Roman"/>
            <w:sz w:val="24"/>
            <w:szCs w:val="24"/>
          </w:rPr>
          <w:t>"О погребении и похоронном деле"</w:t>
        </w:r>
      </w:hyperlink>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прейскуранты (выписки из прейскурантов) на предметы ритуала;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образцы, проспекты изготавливаемых и реализуемых изделий;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образцы типовых документов, квитанций, удостоверяющих прием заказа и оплату услуг потребителем;</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сведения о льготах, предоставляемых в соответствии с законодательством Российской Федерации отдельным категориям граждан;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надлежащим образом оформленная книга отзывов и предложений.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2" w:name="sub_46"/>
      <w:r w:rsidRPr="006F1B70">
        <w:rPr>
          <w:rFonts w:ascii="Times New Roman" w:hAnsi="Times New Roman" w:cs="Times New Roman"/>
          <w:sz w:val="24"/>
          <w:szCs w:val="24"/>
        </w:rPr>
        <w:t>4.6.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име</w:t>
      </w:r>
      <w:r w:rsidR="00FD61A3">
        <w:rPr>
          <w:rFonts w:ascii="Times New Roman" w:hAnsi="Times New Roman" w:cs="Times New Roman"/>
          <w:sz w:val="24"/>
          <w:szCs w:val="24"/>
        </w:rPr>
        <w:t>е</w:t>
      </w:r>
      <w:r w:rsidRPr="006F1B70">
        <w:rPr>
          <w:rFonts w:ascii="Times New Roman" w:hAnsi="Times New Roman" w:cs="Times New Roman"/>
          <w:sz w:val="24"/>
          <w:szCs w:val="24"/>
        </w:rPr>
        <w:t>т право:</w:t>
      </w:r>
    </w:p>
    <w:bookmarkEnd w:id="3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приобретать или арендовать необходимую материально-техническую базу для выполнения возложенных задач в порядке, установленном законодательством Российской Федерации, краевым законодательством и муниципальными правовыми актами;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организовывать работу салонов, магазинов по продаже ритуальных принадлежностей, пунктов приема заказов на погребение;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получать возмещение стоимости услуг, предоставляемых в соответствии с действующим законодательством Российской Федерации;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заключать прижизненные договоры на оказание ритуальных услуг;</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осуществлять иные права, не противоречащие </w:t>
      </w:r>
      <w:r w:rsidR="001A2919">
        <w:rPr>
          <w:rFonts w:ascii="Times New Roman" w:hAnsi="Times New Roman" w:cs="Times New Roman"/>
          <w:sz w:val="24"/>
          <w:szCs w:val="24"/>
        </w:rPr>
        <w:t xml:space="preserve">действующему </w:t>
      </w:r>
      <w:r w:rsidRPr="006F1B70">
        <w:rPr>
          <w:rFonts w:ascii="Times New Roman" w:hAnsi="Times New Roman" w:cs="Times New Roman"/>
          <w:sz w:val="24"/>
          <w:szCs w:val="24"/>
        </w:rPr>
        <w:t>законодательству</w:t>
      </w:r>
      <w:r w:rsidR="001A2919">
        <w:rPr>
          <w:rFonts w:ascii="Times New Roman" w:hAnsi="Times New Roman" w:cs="Times New Roman"/>
          <w:sz w:val="24"/>
          <w:szCs w:val="24"/>
        </w:rPr>
        <w:t xml:space="preserve"> и </w:t>
      </w:r>
      <w:r w:rsidRPr="006F1B70">
        <w:rPr>
          <w:rFonts w:ascii="Times New Roman" w:hAnsi="Times New Roman" w:cs="Times New Roman"/>
          <w:sz w:val="24"/>
          <w:szCs w:val="24"/>
        </w:rPr>
        <w:t xml:space="preserve"> уставным видам деятельности.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3" w:name="sub_47"/>
      <w:r w:rsidRPr="006F1B70">
        <w:rPr>
          <w:rFonts w:ascii="Times New Roman" w:hAnsi="Times New Roman" w:cs="Times New Roman"/>
          <w:sz w:val="24"/>
          <w:szCs w:val="24"/>
        </w:rPr>
        <w:t>4.7.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по вопросам похоронного дела обязан</w:t>
      </w:r>
      <w:r w:rsidR="00FD61A3">
        <w:rPr>
          <w:rFonts w:ascii="Times New Roman" w:hAnsi="Times New Roman" w:cs="Times New Roman"/>
          <w:sz w:val="24"/>
          <w:szCs w:val="24"/>
        </w:rPr>
        <w:t>а</w:t>
      </w:r>
      <w:r w:rsidRPr="006F1B70">
        <w:rPr>
          <w:rFonts w:ascii="Times New Roman" w:hAnsi="Times New Roman" w:cs="Times New Roman"/>
          <w:sz w:val="24"/>
          <w:szCs w:val="24"/>
        </w:rPr>
        <w:t>:</w:t>
      </w:r>
    </w:p>
    <w:bookmarkEnd w:id="33"/>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обеспечить предоставление населению услуг в соответствии с действующим законодательством Российской Федерации, том числе услуг согласно гарантированному перечню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безвозмездной основе;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обеспечить волеизъявления </w:t>
      </w:r>
      <w:proofErr w:type="gramStart"/>
      <w:r w:rsidRPr="006F1B70">
        <w:rPr>
          <w:rFonts w:ascii="Times New Roman" w:hAnsi="Times New Roman" w:cs="Times New Roman"/>
          <w:sz w:val="24"/>
          <w:szCs w:val="24"/>
        </w:rPr>
        <w:t>умерших</w:t>
      </w:r>
      <w:proofErr w:type="gramEnd"/>
      <w:r w:rsidRPr="006F1B70">
        <w:rPr>
          <w:rFonts w:ascii="Times New Roman" w:hAnsi="Times New Roman" w:cs="Times New Roman"/>
          <w:sz w:val="24"/>
          <w:szCs w:val="24"/>
        </w:rPr>
        <w:t xml:space="preserve"> в соответствии с действующим законодательством Российской Федерации в сфере погребения и похоронного дела;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обеспечить надлежащее качество выполняемых работ и культуры обслуживания;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соблюдать правила безопасности производства работ, санитарно-гигиенических норм и требований по защите здоровья людей;</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выполнять требования </w:t>
      </w:r>
      <w:hyperlink r:id="rId20" w:history="1">
        <w:r w:rsidRPr="006F1B70">
          <w:rPr>
            <w:rFonts w:ascii="Times New Roman" w:hAnsi="Times New Roman" w:cs="Times New Roman"/>
            <w:sz w:val="24"/>
            <w:szCs w:val="24"/>
          </w:rPr>
          <w:t>Федерального закона</w:t>
        </w:r>
      </w:hyperlink>
      <w:r w:rsidRPr="006F1B70">
        <w:rPr>
          <w:rFonts w:ascii="Times New Roman" w:hAnsi="Times New Roman" w:cs="Times New Roman"/>
          <w:sz w:val="24"/>
          <w:szCs w:val="24"/>
        </w:rPr>
        <w:t xml:space="preserve"> "О погребении и похоронном деле";</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xml:space="preserve">- выполнять требования </w:t>
      </w:r>
      <w:hyperlink r:id="rId21" w:history="1">
        <w:r w:rsidRPr="006F1B70">
          <w:rPr>
            <w:rFonts w:ascii="Times New Roman" w:hAnsi="Times New Roman" w:cs="Times New Roman"/>
            <w:sz w:val="24"/>
            <w:szCs w:val="24"/>
          </w:rPr>
          <w:t>Закона</w:t>
        </w:r>
      </w:hyperlink>
      <w:r w:rsidRPr="006F1B70">
        <w:rPr>
          <w:rFonts w:ascii="Times New Roman" w:hAnsi="Times New Roman" w:cs="Times New Roman"/>
          <w:sz w:val="24"/>
          <w:szCs w:val="24"/>
        </w:rPr>
        <w:t xml:space="preserve"> Российской Федерации "О защите прав потребителей" п</w:t>
      </w:r>
      <w:r w:rsidR="00FD61A3">
        <w:rPr>
          <w:rFonts w:ascii="Times New Roman" w:hAnsi="Times New Roman" w:cs="Times New Roman"/>
          <w:sz w:val="24"/>
          <w:szCs w:val="24"/>
        </w:rPr>
        <w:t>ри оказании услуг по погребению;</w:t>
      </w:r>
    </w:p>
    <w:p w:rsidR="00FD61A3" w:rsidRPr="006F1B70" w:rsidRDefault="00FD61A3"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D61A3">
        <w:rPr>
          <w:rFonts w:ascii="Times New Roman" w:hAnsi="Times New Roman" w:cs="Times New Roman"/>
          <w:sz w:val="24"/>
          <w:szCs w:val="24"/>
        </w:rPr>
        <w:t>организ</w:t>
      </w:r>
      <w:r>
        <w:rPr>
          <w:rFonts w:ascii="Times New Roman" w:hAnsi="Times New Roman" w:cs="Times New Roman"/>
          <w:sz w:val="24"/>
          <w:szCs w:val="24"/>
        </w:rPr>
        <w:t>овывать</w:t>
      </w:r>
      <w:r w:rsidRPr="00FD61A3">
        <w:rPr>
          <w:rFonts w:ascii="Times New Roman" w:hAnsi="Times New Roman" w:cs="Times New Roman"/>
          <w:sz w:val="24"/>
          <w:szCs w:val="24"/>
        </w:rPr>
        <w:t xml:space="preserve"> мероприятия по проведению инвентаризации мест захоронения на кладбищах (действующих и закрытых);</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4" w:name="sub_48"/>
      <w:r w:rsidRPr="006F1B70">
        <w:rPr>
          <w:rFonts w:ascii="Times New Roman" w:hAnsi="Times New Roman" w:cs="Times New Roman"/>
          <w:sz w:val="24"/>
          <w:szCs w:val="24"/>
        </w:rPr>
        <w:t>4.8. Специализированн</w:t>
      </w:r>
      <w:r w:rsidR="00EC5F7C">
        <w:rPr>
          <w:rFonts w:ascii="Times New Roman" w:hAnsi="Times New Roman" w:cs="Times New Roman"/>
          <w:sz w:val="24"/>
          <w:szCs w:val="24"/>
        </w:rPr>
        <w:t>ая</w:t>
      </w:r>
      <w:r w:rsidRPr="006F1B70">
        <w:rPr>
          <w:rFonts w:ascii="Times New Roman" w:hAnsi="Times New Roman" w:cs="Times New Roman"/>
          <w:sz w:val="24"/>
          <w:szCs w:val="24"/>
        </w:rPr>
        <w:t xml:space="preserve"> служб</w:t>
      </w:r>
      <w:r w:rsidR="00EC5F7C">
        <w:rPr>
          <w:rFonts w:ascii="Times New Roman" w:hAnsi="Times New Roman" w:cs="Times New Roman"/>
          <w:sz w:val="24"/>
          <w:szCs w:val="24"/>
        </w:rPr>
        <w:t>а</w:t>
      </w:r>
      <w:r w:rsidRPr="006F1B70">
        <w:rPr>
          <w:rFonts w:ascii="Times New Roman" w:hAnsi="Times New Roman" w:cs="Times New Roman"/>
          <w:sz w:val="24"/>
          <w:szCs w:val="24"/>
        </w:rPr>
        <w:t xml:space="preserve"> нес</w:t>
      </w:r>
      <w:r w:rsidR="00FD61A3">
        <w:rPr>
          <w:rFonts w:ascii="Times New Roman" w:hAnsi="Times New Roman" w:cs="Times New Roman"/>
          <w:sz w:val="24"/>
          <w:szCs w:val="24"/>
        </w:rPr>
        <w:t>е</w:t>
      </w:r>
      <w:r w:rsidRPr="006F1B70">
        <w:rPr>
          <w:rFonts w:ascii="Times New Roman" w:hAnsi="Times New Roman" w:cs="Times New Roman"/>
          <w:sz w:val="24"/>
          <w:szCs w:val="24"/>
        </w:rPr>
        <w:t>т ответственность за нарушение качества и порядка предоставления услуг в соответствии с законодательством Российской Федерации.</w:t>
      </w:r>
    </w:p>
    <w:bookmarkEnd w:id="34"/>
    <w:p w:rsidR="00FD3D1A" w:rsidRPr="006F1B70" w:rsidRDefault="00FD3D1A"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35" w:name="sub_500"/>
      <w:r w:rsidRPr="001A2919">
        <w:rPr>
          <w:rFonts w:ascii="Times New Roman" w:hAnsi="Times New Roman" w:cs="Times New Roman"/>
          <w:bCs/>
          <w:sz w:val="24"/>
          <w:szCs w:val="24"/>
        </w:rPr>
        <w:t>5. Порядок предоставления земельных участков под захоронение</w:t>
      </w:r>
      <w:bookmarkEnd w:id="35"/>
    </w:p>
    <w:p w:rsidR="00FD3D1A" w:rsidRPr="006F1B70" w:rsidRDefault="00FD3D1A"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6" w:name="sub_51"/>
      <w:r w:rsidRPr="006F1B70">
        <w:rPr>
          <w:rFonts w:ascii="Times New Roman" w:hAnsi="Times New Roman" w:cs="Times New Roman"/>
          <w:sz w:val="24"/>
          <w:szCs w:val="24"/>
        </w:rPr>
        <w:t xml:space="preserve">5.1. Предоставление земельных участков под захоронение производится </w:t>
      </w:r>
      <w:r w:rsidR="00FD61A3">
        <w:rPr>
          <w:rFonts w:ascii="Times New Roman" w:hAnsi="Times New Roman" w:cs="Times New Roman"/>
          <w:sz w:val="24"/>
          <w:szCs w:val="24"/>
        </w:rPr>
        <w:t>специализированной службой</w:t>
      </w:r>
      <w:r w:rsidRPr="006F1B70">
        <w:rPr>
          <w:rFonts w:ascii="Times New Roman" w:hAnsi="Times New Roman" w:cs="Times New Roman"/>
          <w:sz w:val="24"/>
          <w:szCs w:val="24"/>
        </w:rPr>
        <w:t xml:space="preserve"> путем выдачи свидетельства о регистрации захоронения (далее - свидетельств</w:t>
      </w:r>
      <w:r w:rsidR="001A2919">
        <w:rPr>
          <w:rFonts w:ascii="Times New Roman" w:hAnsi="Times New Roman" w:cs="Times New Roman"/>
          <w:sz w:val="24"/>
          <w:szCs w:val="24"/>
        </w:rPr>
        <w:t>о</w:t>
      </w:r>
      <w:r w:rsidRPr="006F1B70">
        <w:rPr>
          <w:rFonts w:ascii="Times New Roman" w:hAnsi="Times New Roman" w:cs="Times New Roman"/>
          <w:sz w:val="24"/>
          <w:szCs w:val="24"/>
        </w:rPr>
        <w:t xml:space="preserve">). Форма свидетельства устанавливается в соответствии с </w:t>
      </w:r>
      <w:hyperlink w:anchor="sub_1100" w:history="1">
        <w:r w:rsidRPr="006F1B70">
          <w:rPr>
            <w:rFonts w:ascii="Times New Roman" w:hAnsi="Times New Roman" w:cs="Times New Roman"/>
            <w:sz w:val="24"/>
            <w:szCs w:val="24"/>
          </w:rPr>
          <w:t>приложением N 1</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7" w:name="sub_52"/>
      <w:bookmarkEnd w:id="36"/>
      <w:r w:rsidRPr="006F1B70">
        <w:rPr>
          <w:rFonts w:ascii="Times New Roman" w:hAnsi="Times New Roman" w:cs="Times New Roman"/>
          <w:sz w:val="24"/>
          <w:szCs w:val="24"/>
        </w:rPr>
        <w:t xml:space="preserve">5.2. </w:t>
      </w:r>
      <w:proofErr w:type="gramStart"/>
      <w:r w:rsidRPr="006F1B70">
        <w:rPr>
          <w:rFonts w:ascii="Times New Roman" w:hAnsi="Times New Roman" w:cs="Times New Roman"/>
          <w:sz w:val="24"/>
          <w:szCs w:val="24"/>
        </w:rPr>
        <w:t>За выдачей свидетельства могут обратиться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иные лица, взявшие на себя обязанность осуществить погребение умершего, в том числе иные хозяйствующие субъекты (далее - лица, осуществляющие организацию погребения).</w:t>
      </w:r>
      <w:proofErr w:type="gramEnd"/>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8" w:name="sub_53"/>
      <w:bookmarkEnd w:id="37"/>
      <w:r w:rsidRPr="006F1B70">
        <w:rPr>
          <w:rFonts w:ascii="Times New Roman" w:hAnsi="Times New Roman" w:cs="Times New Roman"/>
          <w:sz w:val="24"/>
          <w:szCs w:val="24"/>
        </w:rPr>
        <w:t xml:space="preserve">5.3. Лица, осуществляющие организацию погребения, предоставляют в </w:t>
      </w:r>
      <w:r w:rsidR="003B1319">
        <w:rPr>
          <w:rFonts w:ascii="Times New Roman" w:hAnsi="Times New Roman" w:cs="Times New Roman"/>
          <w:sz w:val="24"/>
          <w:szCs w:val="24"/>
        </w:rPr>
        <w:t>специализированную службу</w:t>
      </w:r>
      <w:r w:rsidRPr="006F1B70">
        <w:rPr>
          <w:rFonts w:ascii="Times New Roman" w:hAnsi="Times New Roman" w:cs="Times New Roman"/>
          <w:sz w:val="24"/>
          <w:szCs w:val="24"/>
        </w:rPr>
        <w:t>:</w:t>
      </w:r>
    </w:p>
    <w:bookmarkEnd w:id="38"/>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заявление о выдаче свидетельства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копию свидетельства о смерти умершего (погибшего), </w:t>
      </w:r>
      <w:proofErr w:type="gramStart"/>
      <w:r w:rsidRPr="006F1B70">
        <w:rPr>
          <w:rFonts w:ascii="Times New Roman" w:hAnsi="Times New Roman" w:cs="Times New Roman"/>
          <w:sz w:val="24"/>
          <w:szCs w:val="24"/>
        </w:rPr>
        <w:t>выданное</w:t>
      </w:r>
      <w:proofErr w:type="gramEnd"/>
      <w:r w:rsidRPr="006F1B70">
        <w:rPr>
          <w:rFonts w:ascii="Times New Roman" w:hAnsi="Times New Roman" w:cs="Times New Roman"/>
          <w:sz w:val="24"/>
          <w:szCs w:val="24"/>
        </w:rPr>
        <w:t xml:space="preserve"> органами ЗАГС или медицинского свидетельства о смерти;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копию документа, удостоверяющего личность лица, осуществляющего организацию погребения;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копию документа, удостоверяющего право на организацию погребения (</w:t>
      </w:r>
      <w:r w:rsidR="001A2919">
        <w:rPr>
          <w:rFonts w:ascii="Times New Roman" w:hAnsi="Times New Roman" w:cs="Times New Roman"/>
          <w:sz w:val="24"/>
          <w:szCs w:val="24"/>
        </w:rPr>
        <w:t>при наличии</w:t>
      </w:r>
      <w:r w:rsidRPr="006F1B70">
        <w:rPr>
          <w:rFonts w:ascii="Times New Roman" w:hAnsi="Times New Roman" w:cs="Times New Roman"/>
          <w:sz w:val="24"/>
          <w:szCs w:val="24"/>
        </w:rPr>
        <w:t>).</w:t>
      </w:r>
      <w:r w:rsidR="001A2919">
        <w:rPr>
          <w:rFonts w:ascii="Times New Roman" w:hAnsi="Times New Roman" w:cs="Times New Roman"/>
          <w:sz w:val="24"/>
          <w:szCs w:val="24"/>
        </w:rPr>
        <w:t xml:space="preserve"> </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39" w:name="sub_54"/>
      <w:r w:rsidRPr="006F1B70">
        <w:rPr>
          <w:rFonts w:ascii="Times New Roman" w:hAnsi="Times New Roman" w:cs="Times New Roman"/>
          <w:sz w:val="24"/>
          <w:szCs w:val="24"/>
        </w:rPr>
        <w:t xml:space="preserve">5.4. Время осуществления погребения устанавливается </w:t>
      </w:r>
      <w:r w:rsidR="003B1319">
        <w:rPr>
          <w:rFonts w:ascii="Times New Roman" w:hAnsi="Times New Roman" w:cs="Times New Roman"/>
          <w:sz w:val="24"/>
          <w:szCs w:val="24"/>
        </w:rPr>
        <w:t>специализированной службой</w:t>
      </w:r>
      <w:r w:rsidR="003B1319" w:rsidRPr="003B1319">
        <w:rPr>
          <w:rFonts w:ascii="Times New Roman" w:hAnsi="Times New Roman" w:cs="Times New Roman"/>
          <w:sz w:val="24"/>
          <w:szCs w:val="24"/>
        </w:rPr>
        <w:t xml:space="preserve"> </w:t>
      </w:r>
      <w:r w:rsidRPr="006F1B70">
        <w:rPr>
          <w:rFonts w:ascii="Times New Roman" w:hAnsi="Times New Roman" w:cs="Times New Roman"/>
          <w:sz w:val="24"/>
          <w:szCs w:val="24"/>
        </w:rPr>
        <w:t>по согласованию с лицом, осуществляющим организацию погребения, с учетом особенностей вероисповедания и национальных традиций умершего.</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0" w:name="sub_55"/>
      <w:bookmarkEnd w:id="39"/>
      <w:r w:rsidRPr="006F1B70">
        <w:rPr>
          <w:rFonts w:ascii="Times New Roman" w:hAnsi="Times New Roman" w:cs="Times New Roman"/>
          <w:sz w:val="24"/>
          <w:szCs w:val="24"/>
        </w:rPr>
        <w:t xml:space="preserve">5.5. Свидетельство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лицу, осуществляющему организацию погребения, в день обращения с заявлением о выдаче разрешения.</w:t>
      </w:r>
    </w:p>
    <w:bookmarkEnd w:id="4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Свидетельство удостоверяется печатью </w:t>
      </w:r>
      <w:r w:rsidR="003B1319">
        <w:rPr>
          <w:rFonts w:ascii="Times New Roman" w:hAnsi="Times New Roman" w:cs="Times New Roman"/>
          <w:sz w:val="24"/>
          <w:szCs w:val="24"/>
        </w:rPr>
        <w:t>специализированной службы</w:t>
      </w:r>
      <w:r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1" w:name="sub_56"/>
      <w:r w:rsidRPr="006F1B70">
        <w:rPr>
          <w:rFonts w:ascii="Times New Roman" w:hAnsi="Times New Roman" w:cs="Times New Roman"/>
          <w:sz w:val="24"/>
          <w:szCs w:val="24"/>
        </w:rPr>
        <w:t xml:space="preserve">5.6. Свидетельство о регистрации захоронения в родственном месте захоронения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порядке, установленном </w:t>
      </w:r>
      <w:hyperlink w:anchor="sub_51" w:history="1">
        <w:r w:rsidRPr="006F1B70">
          <w:rPr>
            <w:rFonts w:ascii="Times New Roman" w:hAnsi="Times New Roman" w:cs="Times New Roman"/>
            <w:sz w:val="24"/>
            <w:szCs w:val="24"/>
          </w:rPr>
          <w:t>пунктами 5.1</w:t>
        </w:r>
      </w:hyperlink>
      <w:r w:rsidRPr="006F1B70">
        <w:rPr>
          <w:rFonts w:ascii="Times New Roman" w:hAnsi="Times New Roman" w:cs="Times New Roman"/>
          <w:sz w:val="24"/>
          <w:szCs w:val="24"/>
        </w:rPr>
        <w:t xml:space="preserve">, </w:t>
      </w:r>
      <w:hyperlink w:anchor="sub_52" w:history="1">
        <w:r w:rsidRPr="006F1B70">
          <w:rPr>
            <w:rFonts w:ascii="Times New Roman" w:hAnsi="Times New Roman" w:cs="Times New Roman"/>
            <w:sz w:val="24"/>
            <w:szCs w:val="24"/>
          </w:rPr>
          <w:t>5.2</w:t>
        </w:r>
      </w:hyperlink>
      <w:r w:rsidRPr="006F1B70">
        <w:rPr>
          <w:rFonts w:ascii="Times New Roman" w:hAnsi="Times New Roman" w:cs="Times New Roman"/>
          <w:sz w:val="24"/>
          <w:szCs w:val="24"/>
        </w:rPr>
        <w:t xml:space="preserve">, </w:t>
      </w:r>
      <w:hyperlink w:anchor="sub_54" w:history="1">
        <w:r w:rsidRPr="006F1B70">
          <w:rPr>
            <w:rFonts w:ascii="Times New Roman" w:hAnsi="Times New Roman" w:cs="Times New Roman"/>
            <w:sz w:val="24"/>
            <w:szCs w:val="24"/>
          </w:rPr>
          <w:t>5.4</w:t>
        </w:r>
      </w:hyperlink>
      <w:r w:rsidRPr="006F1B70">
        <w:rPr>
          <w:rFonts w:ascii="Times New Roman" w:hAnsi="Times New Roman" w:cs="Times New Roman"/>
          <w:sz w:val="24"/>
          <w:szCs w:val="24"/>
        </w:rPr>
        <w:t xml:space="preserve">, </w:t>
      </w:r>
      <w:hyperlink w:anchor="sub_55" w:history="1">
        <w:r w:rsidRPr="006F1B70">
          <w:rPr>
            <w:rFonts w:ascii="Times New Roman" w:hAnsi="Times New Roman" w:cs="Times New Roman"/>
            <w:sz w:val="24"/>
            <w:szCs w:val="24"/>
          </w:rPr>
          <w:t>5.5</w:t>
        </w:r>
      </w:hyperlink>
      <w:r w:rsidRPr="006F1B70">
        <w:rPr>
          <w:rFonts w:ascii="Times New Roman" w:hAnsi="Times New Roman" w:cs="Times New Roman"/>
          <w:sz w:val="24"/>
          <w:szCs w:val="24"/>
        </w:rPr>
        <w:t xml:space="preserve"> настоящего Положения.</w:t>
      </w:r>
    </w:p>
    <w:bookmarkEnd w:id="41"/>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Для получения указанного свидетельства лицо, осуществляющее организацию погребения, представляет в </w:t>
      </w:r>
      <w:r w:rsidR="003B1319" w:rsidRPr="003B1319">
        <w:rPr>
          <w:rFonts w:ascii="Times New Roman" w:hAnsi="Times New Roman" w:cs="Times New Roman"/>
          <w:sz w:val="24"/>
          <w:szCs w:val="24"/>
        </w:rPr>
        <w:t>специализированную службу</w:t>
      </w:r>
      <w:r w:rsidRPr="006F1B70">
        <w:rPr>
          <w:rFonts w:ascii="Times New Roman" w:hAnsi="Times New Roman" w:cs="Times New Roman"/>
          <w:sz w:val="24"/>
          <w:szCs w:val="24"/>
        </w:rPr>
        <w:t xml:space="preserve"> следующие документы: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2" w:name="sub_561"/>
      <w:r w:rsidRPr="006F1B70">
        <w:rPr>
          <w:rFonts w:ascii="Times New Roman" w:hAnsi="Times New Roman" w:cs="Times New Roman"/>
          <w:sz w:val="24"/>
          <w:szCs w:val="24"/>
        </w:rPr>
        <w:t xml:space="preserve">1) заявление лица, взявшего на себя обязанность осуществить погребение путем </w:t>
      </w:r>
      <w:proofErr w:type="spellStart"/>
      <w:r w:rsidRPr="006F1B70">
        <w:rPr>
          <w:rFonts w:ascii="Times New Roman" w:hAnsi="Times New Roman" w:cs="Times New Roman"/>
          <w:sz w:val="24"/>
          <w:szCs w:val="24"/>
        </w:rPr>
        <w:t>подзахоронения</w:t>
      </w:r>
      <w:proofErr w:type="spellEnd"/>
      <w:r w:rsidRPr="006F1B70">
        <w:rPr>
          <w:rFonts w:ascii="Times New Roman" w:hAnsi="Times New Roman" w:cs="Times New Roman"/>
          <w:sz w:val="24"/>
          <w:szCs w:val="24"/>
        </w:rPr>
        <w:t xml:space="preserve"> на месте родственного захоронения,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3" w:name="sub_562"/>
      <w:bookmarkEnd w:id="42"/>
      <w:r w:rsidRPr="006F1B70">
        <w:rPr>
          <w:rFonts w:ascii="Times New Roman" w:hAnsi="Times New Roman" w:cs="Times New Roman"/>
          <w:sz w:val="24"/>
          <w:szCs w:val="24"/>
        </w:rPr>
        <w:t xml:space="preserve">2) свидетельство о регистрации родственного захоронения по форме согласно </w:t>
      </w:r>
      <w:hyperlink w:anchor="sub_1200" w:history="1">
        <w:r w:rsidRPr="006F1B70">
          <w:rPr>
            <w:rFonts w:ascii="Times New Roman" w:hAnsi="Times New Roman" w:cs="Times New Roman"/>
            <w:sz w:val="24"/>
            <w:szCs w:val="24"/>
          </w:rPr>
          <w:t>приложению N 2</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4" w:name="sub_563"/>
      <w:bookmarkEnd w:id="43"/>
      <w:r w:rsidRPr="006F1B70">
        <w:rPr>
          <w:rFonts w:ascii="Times New Roman" w:hAnsi="Times New Roman" w:cs="Times New Roman"/>
          <w:sz w:val="24"/>
          <w:szCs w:val="24"/>
        </w:rPr>
        <w:t xml:space="preserve">3) письменное согласие лица, на которое зарегистрировано родственное захоронение (в случаях, если лицо, указанное в </w:t>
      </w:r>
      <w:hyperlink w:anchor="sub_56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 не является лицом, на которое зарегистрировано данное родственное захоронение);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5" w:name="sub_564"/>
      <w:bookmarkEnd w:id="44"/>
      <w:r w:rsidRPr="006F1B70">
        <w:rPr>
          <w:rFonts w:ascii="Times New Roman" w:hAnsi="Times New Roman" w:cs="Times New Roman"/>
          <w:sz w:val="24"/>
          <w:szCs w:val="24"/>
        </w:rPr>
        <w:t xml:space="preserve">4) паспорт или иной документ, удостоверяющий личность лица, указанного в </w:t>
      </w:r>
      <w:hyperlink w:anchor="sub_56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6" w:name="sub_565"/>
      <w:bookmarkEnd w:id="45"/>
      <w:r w:rsidRPr="006F1B70">
        <w:rPr>
          <w:rFonts w:ascii="Times New Roman" w:hAnsi="Times New Roman" w:cs="Times New Roman"/>
          <w:sz w:val="24"/>
          <w:szCs w:val="24"/>
        </w:rPr>
        <w:t xml:space="preserve">5) медицинское свидетельство о смерти умершего (погибшего), тело которого подлежит </w:t>
      </w:r>
      <w:proofErr w:type="spellStart"/>
      <w:r w:rsidRPr="006F1B70">
        <w:rPr>
          <w:rFonts w:ascii="Times New Roman" w:hAnsi="Times New Roman" w:cs="Times New Roman"/>
          <w:sz w:val="24"/>
          <w:szCs w:val="24"/>
        </w:rPr>
        <w:t>подзахоронению</w:t>
      </w:r>
      <w:proofErr w:type="spellEnd"/>
      <w:r w:rsidRPr="006F1B70">
        <w:rPr>
          <w:rFonts w:ascii="Times New Roman" w:hAnsi="Times New Roman" w:cs="Times New Roman"/>
          <w:sz w:val="24"/>
          <w:szCs w:val="24"/>
        </w:rPr>
        <w:t xml:space="preserve"> в родственную могилу, или свидетельство о смерти умершего (погибшего), выданное органами ЗАГС.</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7" w:name="sub_57"/>
      <w:bookmarkEnd w:id="46"/>
      <w:r w:rsidRPr="006F1B70">
        <w:rPr>
          <w:rFonts w:ascii="Times New Roman" w:hAnsi="Times New Roman" w:cs="Times New Roman"/>
          <w:sz w:val="24"/>
          <w:szCs w:val="24"/>
        </w:rPr>
        <w:t xml:space="preserve">5.7. Свидетельство о регистрации захоронения в семейном (родовом) месте захоронения выдается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порядке, установленном </w:t>
      </w:r>
      <w:hyperlink w:anchor="sub_51" w:history="1">
        <w:r w:rsidRPr="006F1B70">
          <w:rPr>
            <w:rFonts w:ascii="Times New Roman" w:hAnsi="Times New Roman" w:cs="Times New Roman"/>
            <w:sz w:val="24"/>
            <w:szCs w:val="24"/>
          </w:rPr>
          <w:t>пунктами 5.1</w:t>
        </w:r>
      </w:hyperlink>
      <w:r w:rsidRPr="006F1B70">
        <w:rPr>
          <w:rFonts w:ascii="Times New Roman" w:hAnsi="Times New Roman" w:cs="Times New Roman"/>
          <w:sz w:val="24"/>
          <w:szCs w:val="24"/>
        </w:rPr>
        <w:t xml:space="preserve">, </w:t>
      </w:r>
      <w:hyperlink w:anchor="sub_52" w:history="1">
        <w:r w:rsidRPr="006F1B70">
          <w:rPr>
            <w:rFonts w:ascii="Times New Roman" w:hAnsi="Times New Roman" w:cs="Times New Roman"/>
            <w:sz w:val="24"/>
            <w:szCs w:val="24"/>
          </w:rPr>
          <w:t>5.2</w:t>
        </w:r>
      </w:hyperlink>
      <w:r w:rsidRPr="006F1B70">
        <w:rPr>
          <w:rFonts w:ascii="Times New Roman" w:hAnsi="Times New Roman" w:cs="Times New Roman"/>
          <w:sz w:val="24"/>
          <w:szCs w:val="24"/>
        </w:rPr>
        <w:t xml:space="preserve">, </w:t>
      </w:r>
      <w:hyperlink w:anchor="sub_54" w:history="1">
        <w:r w:rsidRPr="006F1B70">
          <w:rPr>
            <w:rFonts w:ascii="Times New Roman" w:hAnsi="Times New Roman" w:cs="Times New Roman"/>
            <w:sz w:val="24"/>
            <w:szCs w:val="24"/>
          </w:rPr>
          <w:t>5.4</w:t>
        </w:r>
      </w:hyperlink>
      <w:r w:rsidRPr="006F1B70">
        <w:rPr>
          <w:rFonts w:ascii="Times New Roman" w:hAnsi="Times New Roman" w:cs="Times New Roman"/>
          <w:sz w:val="24"/>
          <w:szCs w:val="24"/>
        </w:rPr>
        <w:t xml:space="preserve">, </w:t>
      </w:r>
      <w:hyperlink w:anchor="sub_55" w:history="1">
        <w:r w:rsidRPr="006F1B70">
          <w:rPr>
            <w:rFonts w:ascii="Times New Roman" w:hAnsi="Times New Roman" w:cs="Times New Roman"/>
            <w:sz w:val="24"/>
            <w:szCs w:val="24"/>
          </w:rPr>
          <w:t>5.5</w:t>
        </w:r>
      </w:hyperlink>
      <w:r w:rsidRPr="006F1B70">
        <w:rPr>
          <w:rFonts w:ascii="Times New Roman" w:hAnsi="Times New Roman" w:cs="Times New Roman"/>
          <w:sz w:val="24"/>
          <w:szCs w:val="24"/>
        </w:rPr>
        <w:t xml:space="preserve"> настоящего Положения.</w:t>
      </w:r>
    </w:p>
    <w:bookmarkEnd w:id="47"/>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xml:space="preserve">Для получения указанного свидетельства лицо, осуществляющее организацию погребения, представляет в </w:t>
      </w:r>
      <w:r w:rsidR="003B1319" w:rsidRPr="003B1319">
        <w:rPr>
          <w:rFonts w:ascii="Times New Roman" w:hAnsi="Times New Roman" w:cs="Times New Roman"/>
          <w:sz w:val="24"/>
          <w:szCs w:val="24"/>
        </w:rPr>
        <w:t xml:space="preserve">специализированную службу </w:t>
      </w:r>
      <w:r w:rsidRPr="006F1B70">
        <w:rPr>
          <w:rFonts w:ascii="Times New Roman" w:hAnsi="Times New Roman" w:cs="Times New Roman"/>
          <w:sz w:val="24"/>
          <w:szCs w:val="24"/>
        </w:rPr>
        <w:t>следующие документы: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8" w:name="sub_571"/>
      <w:r w:rsidRPr="006F1B70">
        <w:rPr>
          <w:rFonts w:ascii="Times New Roman" w:hAnsi="Times New Roman" w:cs="Times New Roman"/>
          <w:sz w:val="24"/>
          <w:szCs w:val="24"/>
        </w:rPr>
        <w:t xml:space="preserve">1) заявление лица, взявшего на себя обязанность осуществить погребение путем </w:t>
      </w:r>
      <w:proofErr w:type="spellStart"/>
      <w:r w:rsidRPr="006F1B70">
        <w:rPr>
          <w:rFonts w:ascii="Times New Roman" w:hAnsi="Times New Roman" w:cs="Times New Roman"/>
          <w:sz w:val="24"/>
          <w:szCs w:val="24"/>
        </w:rPr>
        <w:t>подзахоронения</w:t>
      </w:r>
      <w:proofErr w:type="spellEnd"/>
      <w:r w:rsidRPr="006F1B70">
        <w:rPr>
          <w:rFonts w:ascii="Times New Roman" w:hAnsi="Times New Roman" w:cs="Times New Roman"/>
          <w:sz w:val="24"/>
          <w:szCs w:val="24"/>
        </w:rPr>
        <w:t xml:space="preserve"> на месте семейного (родового) захоронения, в произвольной форме;</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49" w:name="sub_572"/>
      <w:bookmarkEnd w:id="48"/>
      <w:r w:rsidRPr="006F1B70">
        <w:rPr>
          <w:rFonts w:ascii="Times New Roman" w:hAnsi="Times New Roman" w:cs="Times New Roman"/>
          <w:sz w:val="24"/>
          <w:szCs w:val="24"/>
        </w:rPr>
        <w:t xml:space="preserve">2) свидетельство о регистрации семейного (родового) захоронения по форме согласно </w:t>
      </w:r>
      <w:hyperlink w:anchor="sub_1200" w:history="1">
        <w:r w:rsidRPr="006F1B70">
          <w:rPr>
            <w:rFonts w:ascii="Times New Roman" w:hAnsi="Times New Roman" w:cs="Times New Roman"/>
            <w:sz w:val="24"/>
            <w:szCs w:val="24"/>
          </w:rPr>
          <w:t>приложению N 2</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0" w:name="sub_573"/>
      <w:bookmarkEnd w:id="49"/>
      <w:r w:rsidRPr="006F1B70">
        <w:rPr>
          <w:rFonts w:ascii="Times New Roman" w:hAnsi="Times New Roman" w:cs="Times New Roman"/>
          <w:sz w:val="24"/>
          <w:szCs w:val="24"/>
        </w:rPr>
        <w:t xml:space="preserve">3) паспорт или иной документ, удостоверяющий личность лица, указанного в </w:t>
      </w:r>
      <w:hyperlink w:anchor="sub_571" w:history="1">
        <w:r w:rsidRPr="006F1B70">
          <w:rPr>
            <w:rFonts w:ascii="Times New Roman" w:hAnsi="Times New Roman" w:cs="Times New Roman"/>
            <w:sz w:val="24"/>
            <w:szCs w:val="24"/>
          </w:rPr>
          <w:t>подпункте 1</w:t>
        </w:r>
      </w:hyperlink>
      <w:r w:rsidRPr="006F1B70">
        <w:rPr>
          <w:rFonts w:ascii="Times New Roman" w:hAnsi="Times New Roman" w:cs="Times New Roman"/>
          <w:sz w:val="24"/>
          <w:szCs w:val="24"/>
        </w:rPr>
        <w:t xml:space="preserve"> настоящего пункта;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1" w:name="sub_574"/>
      <w:bookmarkEnd w:id="50"/>
      <w:r w:rsidRPr="006F1B70">
        <w:rPr>
          <w:rFonts w:ascii="Times New Roman" w:hAnsi="Times New Roman" w:cs="Times New Roman"/>
          <w:sz w:val="24"/>
          <w:szCs w:val="24"/>
        </w:rPr>
        <w:t>4) платежный документ, подтверждающий факт уплаты за резервирование места под будущие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2" w:name="sub_575"/>
      <w:bookmarkEnd w:id="51"/>
      <w:r w:rsidRPr="006F1B70">
        <w:rPr>
          <w:rFonts w:ascii="Times New Roman" w:hAnsi="Times New Roman" w:cs="Times New Roman"/>
          <w:sz w:val="24"/>
          <w:szCs w:val="24"/>
        </w:rPr>
        <w:t xml:space="preserve">5) медицинское свидетельство о смерти умершего (погибшего), тело которого подлежит </w:t>
      </w:r>
      <w:proofErr w:type="spellStart"/>
      <w:r w:rsidRPr="006F1B70">
        <w:rPr>
          <w:rFonts w:ascii="Times New Roman" w:hAnsi="Times New Roman" w:cs="Times New Roman"/>
          <w:sz w:val="24"/>
          <w:szCs w:val="24"/>
        </w:rPr>
        <w:t>подзахоронению</w:t>
      </w:r>
      <w:proofErr w:type="spellEnd"/>
      <w:r w:rsidRPr="006F1B70">
        <w:rPr>
          <w:rFonts w:ascii="Times New Roman" w:hAnsi="Times New Roman" w:cs="Times New Roman"/>
          <w:sz w:val="24"/>
          <w:szCs w:val="24"/>
        </w:rPr>
        <w:t xml:space="preserve"> в родственную могилу, или свидетельство о смерти умершего (погибшего), выданное органами ЗАГС;</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3" w:name="sub_576"/>
      <w:bookmarkEnd w:id="52"/>
      <w:r w:rsidRPr="006F1B70">
        <w:rPr>
          <w:rFonts w:ascii="Times New Roman" w:hAnsi="Times New Roman" w:cs="Times New Roman"/>
          <w:sz w:val="24"/>
          <w:szCs w:val="24"/>
        </w:rPr>
        <w:t>6) документы, подтверждающие степень родства умершего с родственниками, ранее погребенными на данном месте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4" w:name="sub_58"/>
      <w:bookmarkEnd w:id="53"/>
      <w:r w:rsidRPr="006F1B70">
        <w:rPr>
          <w:rFonts w:ascii="Times New Roman" w:hAnsi="Times New Roman" w:cs="Times New Roman"/>
          <w:sz w:val="24"/>
          <w:szCs w:val="24"/>
        </w:rPr>
        <w:t>5.8. Самовольные захоронения не допускаются.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5" w:name="sub_59"/>
      <w:bookmarkEnd w:id="54"/>
      <w:r w:rsidRPr="006F1B70">
        <w:rPr>
          <w:rFonts w:ascii="Times New Roman" w:hAnsi="Times New Roman" w:cs="Times New Roman"/>
          <w:sz w:val="24"/>
          <w:szCs w:val="24"/>
        </w:rPr>
        <w:t xml:space="preserve">5.9. Предоставление земельных участков под захоронения на кладбище осуществляется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безвозмездно.</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6" w:name="sub_510"/>
      <w:bookmarkEnd w:id="55"/>
      <w:r w:rsidRPr="006F1B70">
        <w:rPr>
          <w:rFonts w:ascii="Times New Roman" w:hAnsi="Times New Roman" w:cs="Times New Roman"/>
          <w:sz w:val="24"/>
          <w:szCs w:val="24"/>
        </w:rPr>
        <w:t xml:space="preserve">5.10. Каждое захоронение регистрируется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Pr="006F1B70">
        <w:rPr>
          <w:rFonts w:ascii="Times New Roman" w:hAnsi="Times New Roman" w:cs="Times New Roman"/>
          <w:sz w:val="24"/>
          <w:szCs w:val="24"/>
        </w:rPr>
        <w:t xml:space="preserve"> в книге регистрации захоронений </w:t>
      </w:r>
      <w:r w:rsidR="00390A95">
        <w:rPr>
          <w:rFonts w:ascii="Times New Roman" w:hAnsi="Times New Roman" w:cs="Times New Roman"/>
          <w:sz w:val="24"/>
          <w:szCs w:val="24"/>
        </w:rPr>
        <w:t xml:space="preserve">в порядке и по форме </w:t>
      </w:r>
      <w:r w:rsidRPr="006F1B70">
        <w:rPr>
          <w:rFonts w:ascii="Times New Roman" w:hAnsi="Times New Roman" w:cs="Times New Roman"/>
          <w:sz w:val="24"/>
          <w:szCs w:val="24"/>
        </w:rPr>
        <w:t xml:space="preserve">согласно </w:t>
      </w:r>
      <w:hyperlink w:anchor="sub_1300" w:history="1">
        <w:r w:rsidRPr="006F1B70">
          <w:rPr>
            <w:rFonts w:ascii="Times New Roman" w:hAnsi="Times New Roman" w:cs="Times New Roman"/>
            <w:sz w:val="24"/>
            <w:szCs w:val="24"/>
          </w:rPr>
          <w:t>приложению N 3</w:t>
        </w:r>
      </w:hyperlink>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7" w:name="sub_511"/>
      <w:bookmarkEnd w:id="56"/>
      <w:r w:rsidRPr="006F1B70">
        <w:rPr>
          <w:rFonts w:ascii="Times New Roman" w:hAnsi="Times New Roman" w:cs="Times New Roman"/>
          <w:sz w:val="24"/>
          <w:szCs w:val="24"/>
        </w:rPr>
        <w:t xml:space="preserve">5.11. </w:t>
      </w:r>
      <w:r w:rsidR="003B1319">
        <w:rPr>
          <w:rFonts w:ascii="Times New Roman" w:hAnsi="Times New Roman" w:cs="Times New Roman"/>
          <w:sz w:val="24"/>
          <w:szCs w:val="24"/>
        </w:rPr>
        <w:t>С</w:t>
      </w:r>
      <w:r w:rsidR="003B1319" w:rsidRPr="003B1319">
        <w:rPr>
          <w:rFonts w:ascii="Times New Roman" w:hAnsi="Times New Roman" w:cs="Times New Roman"/>
          <w:sz w:val="24"/>
          <w:szCs w:val="24"/>
        </w:rPr>
        <w:t>пециализированн</w:t>
      </w:r>
      <w:r w:rsidR="003B1319">
        <w:rPr>
          <w:rFonts w:ascii="Times New Roman" w:hAnsi="Times New Roman" w:cs="Times New Roman"/>
          <w:sz w:val="24"/>
          <w:szCs w:val="24"/>
        </w:rPr>
        <w:t>ая</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а</w:t>
      </w:r>
      <w:r w:rsidRPr="006F1B70">
        <w:rPr>
          <w:rFonts w:ascii="Times New Roman" w:hAnsi="Times New Roman" w:cs="Times New Roman"/>
          <w:sz w:val="24"/>
          <w:szCs w:val="24"/>
        </w:rPr>
        <w:t xml:space="preserve"> обеспечивает создание и регулярное обновление единой электронной базы данных о захоронениях на кладбищах </w:t>
      </w:r>
      <w:r w:rsidR="00C561CD" w:rsidRPr="00C561CD">
        <w:rPr>
          <w:rFonts w:ascii="Times New Roman" w:hAnsi="Times New Roman" w:cs="Times New Roman"/>
          <w:sz w:val="24"/>
          <w:szCs w:val="24"/>
        </w:rPr>
        <w:t>Киевского</w:t>
      </w:r>
      <w:r w:rsidR="00C76244" w:rsidRPr="006F1B70">
        <w:rPr>
          <w:rFonts w:ascii="Times New Roman" w:hAnsi="Times New Roman" w:cs="Times New Roman"/>
          <w:sz w:val="24"/>
          <w:szCs w:val="24"/>
        </w:rPr>
        <w:t xml:space="preserve"> сельского поселения Крымского района</w:t>
      </w:r>
      <w:r w:rsidRPr="006F1B70">
        <w:rPr>
          <w:rFonts w:ascii="Times New Roman" w:hAnsi="Times New Roman" w:cs="Times New Roman"/>
          <w:sz w:val="24"/>
          <w:szCs w:val="24"/>
        </w:rPr>
        <w:t>.</w:t>
      </w:r>
      <w:bookmarkEnd w:id="57"/>
    </w:p>
    <w:p w:rsidR="000C5EA7"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58" w:name="sub_600"/>
      <w:r w:rsidRPr="006F1B70">
        <w:rPr>
          <w:rFonts w:ascii="Times New Roman" w:hAnsi="Times New Roman" w:cs="Times New Roman"/>
          <w:bCs/>
          <w:sz w:val="24"/>
          <w:szCs w:val="24"/>
        </w:rPr>
        <w:t>6. Правила содержания и благоустройства кладбищ</w:t>
      </w:r>
      <w:bookmarkEnd w:id="58"/>
    </w:p>
    <w:p w:rsidR="003B1319" w:rsidRPr="006F1B70" w:rsidRDefault="003B1319"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59" w:name="sub_61"/>
      <w:r w:rsidRPr="006F1B70">
        <w:rPr>
          <w:rFonts w:ascii="Times New Roman" w:hAnsi="Times New Roman" w:cs="Times New Roman"/>
          <w:sz w:val="24"/>
          <w:szCs w:val="24"/>
        </w:rPr>
        <w:t>6.1. На кладбищах необходимо предусматривать:</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0" w:name="sub_611"/>
      <w:bookmarkEnd w:id="59"/>
      <w:r w:rsidRPr="006F1B70">
        <w:rPr>
          <w:rFonts w:ascii="Times New Roman" w:hAnsi="Times New Roman" w:cs="Times New Roman"/>
          <w:sz w:val="24"/>
          <w:szCs w:val="24"/>
        </w:rPr>
        <w:t>а) стенд с планом кладбища. На плане должны быть обозначены основные зоны кладбища, здания и сооружения, кварталы и секторы захоронений и дана их нумерация. Стенд с планом следует устанавливать на территории кладбища у главного входа;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1" w:name="sub_612"/>
      <w:bookmarkEnd w:id="60"/>
      <w:r w:rsidRPr="006F1B70">
        <w:rPr>
          <w:rFonts w:ascii="Times New Roman" w:hAnsi="Times New Roman" w:cs="Times New Roman"/>
          <w:sz w:val="24"/>
          <w:szCs w:val="24"/>
        </w:rPr>
        <w:t>б) указатели расположения зданий и сооружений, общественных туалетов;</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2" w:name="sub_613"/>
      <w:bookmarkEnd w:id="61"/>
      <w:r w:rsidRPr="006F1B70">
        <w:rPr>
          <w:rFonts w:ascii="Times New Roman" w:hAnsi="Times New Roman" w:cs="Times New Roman"/>
          <w:sz w:val="24"/>
          <w:szCs w:val="24"/>
        </w:rPr>
        <w:t>в) стенд для помещения объявлений и правил посещения кладбищ, прав и обязанностей граждан;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3" w:name="sub_614"/>
      <w:bookmarkEnd w:id="62"/>
      <w:r w:rsidRPr="006F1B70">
        <w:rPr>
          <w:rFonts w:ascii="Times New Roman" w:hAnsi="Times New Roman" w:cs="Times New Roman"/>
          <w:sz w:val="24"/>
          <w:szCs w:val="24"/>
        </w:rPr>
        <w:t>г) стационарные скамьи, садовые диваны, которые устанавливают у основных зданий, на аллеях, кварталах захоронений и на площадках для отдыха;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4" w:name="sub_615"/>
      <w:bookmarkEnd w:id="63"/>
      <w:r w:rsidRPr="006F1B70">
        <w:rPr>
          <w:rFonts w:ascii="Times New Roman" w:hAnsi="Times New Roman" w:cs="Times New Roman"/>
          <w:sz w:val="24"/>
          <w:szCs w:val="24"/>
        </w:rPr>
        <w:t>д) общественные туалеты;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5" w:name="sub_616"/>
      <w:bookmarkEnd w:id="64"/>
      <w:r w:rsidRPr="006F1B70">
        <w:rPr>
          <w:rFonts w:ascii="Times New Roman" w:hAnsi="Times New Roman" w:cs="Times New Roman"/>
          <w:sz w:val="24"/>
          <w:szCs w:val="24"/>
        </w:rPr>
        <w:t>е) мусоросборники и урны для мусора;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6" w:name="sub_617"/>
      <w:bookmarkEnd w:id="65"/>
      <w:r w:rsidRPr="006F1B70">
        <w:rPr>
          <w:rFonts w:ascii="Times New Roman" w:hAnsi="Times New Roman" w:cs="Times New Roman"/>
          <w:sz w:val="24"/>
          <w:szCs w:val="24"/>
        </w:rPr>
        <w:t>ж) скамейки.</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7" w:name="sub_62"/>
      <w:bookmarkEnd w:id="66"/>
      <w:r w:rsidRPr="006F1B70">
        <w:rPr>
          <w:rFonts w:ascii="Times New Roman" w:hAnsi="Times New Roman" w:cs="Times New Roman"/>
          <w:sz w:val="24"/>
          <w:szCs w:val="24"/>
        </w:rPr>
        <w:t>6.2. 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8" w:name="sub_63"/>
      <w:bookmarkEnd w:id="67"/>
      <w:r w:rsidRPr="006F1B70">
        <w:rPr>
          <w:rFonts w:ascii="Times New Roman" w:hAnsi="Times New Roman" w:cs="Times New Roman"/>
          <w:sz w:val="24"/>
          <w:szCs w:val="24"/>
        </w:rPr>
        <w:t>6.3. На территории кладбища должны быть предусмотрены поливочные емкости или поливочный водопровод.</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9" w:name="sub_64"/>
      <w:bookmarkEnd w:id="68"/>
      <w:r w:rsidRPr="006F1B70">
        <w:rPr>
          <w:rFonts w:ascii="Times New Roman" w:hAnsi="Times New Roman" w:cs="Times New Roman"/>
          <w:sz w:val="24"/>
          <w:szCs w:val="24"/>
        </w:rPr>
        <w:t xml:space="preserve">6.4. </w:t>
      </w:r>
      <w:bookmarkStart w:id="70" w:name="sub_65"/>
      <w:bookmarkEnd w:id="69"/>
      <w:r w:rsidRPr="006F1B70">
        <w:rPr>
          <w:rFonts w:ascii="Times New Roman" w:hAnsi="Times New Roman" w:cs="Times New Roman"/>
          <w:sz w:val="24"/>
          <w:szCs w:val="24"/>
        </w:rPr>
        <w:t>Деятельность по содержанию кладбищ должн</w:t>
      </w:r>
      <w:r w:rsidR="00E01B3E">
        <w:rPr>
          <w:rFonts w:ascii="Times New Roman" w:hAnsi="Times New Roman" w:cs="Times New Roman"/>
          <w:sz w:val="24"/>
          <w:szCs w:val="24"/>
        </w:rPr>
        <w:t>а</w:t>
      </w:r>
      <w:r w:rsidRPr="006F1B70">
        <w:rPr>
          <w:rFonts w:ascii="Times New Roman" w:hAnsi="Times New Roman" w:cs="Times New Roman"/>
          <w:sz w:val="24"/>
          <w:szCs w:val="24"/>
        </w:rPr>
        <w:t xml:space="preserve"> обеспечивать:</w:t>
      </w:r>
    </w:p>
    <w:bookmarkEnd w:id="70"/>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постоянное благоустройство территорий муниципальных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содержание в исправном состоянии здания, инженерное оборудование территорий муниципальных кладбищ, их оград, дорог, площадок;</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установленные требования к санитарному состоянию территорий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функционирование общественных туалетов, освещения, систематическую уборку дорожек общего пользования, проходов и других участков хозяйственного назначения (кроме могил) и своевременный вывоз мусора с территорий муниципальных кладбищ;</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lastRenderedPageBreak/>
        <w:t>- осуществление ухода за зелеными насаждениями на территории муниципальных кладбищ, их полив и обновление;</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выполнение иных требований, предусмотренных действующим законодательством Российской Федерации.</w:t>
      </w:r>
    </w:p>
    <w:p w:rsidR="00FD15FF"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F71BA5" w:rsidRPr="00F71BA5" w:rsidRDefault="00F71BA5" w:rsidP="00F71BA5">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F71BA5">
        <w:rPr>
          <w:rFonts w:ascii="Times New Roman" w:hAnsi="Times New Roman" w:cs="Times New Roman"/>
          <w:bCs/>
          <w:sz w:val="24"/>
          <w:szCs w:val="24"/>
        </w:rPr>
        <w:t>7. Размеры предоставляемого земельного участка для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 На открытых кладбищах захоронения производятся в последовательном порядке по действующей нумерации подготовленных могил.</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7.3. </w:t>
      </w:r>
      <w:proofErr w:type="gramStart"/>
      <w:r w:rsidRPr="00F71BA5">
        <w:rPr>
          <w:rFonts w:ascii="Times New Roman" w:hAnsi="Times New Roman" w:cs="Times New Roman"/>
          <w:sz w:val="24"/>
          <w:szCs w:val="24"/>
        </w:rPr>
        <w:t>Одиночные захоронения - места захоронения, предоставляемые бесплатно на территории общественных кладбищ для погребения одиноких граждан и граждан, при захоронении которых супруг, близкие родственники, иные родственники, законный представитель умершего (погибшего) или иное лицо, взявшее на себя обязанность осуществить погребение умершего (погибшего) не заявили о создании родственного или семейного захоронения, а также граждан, личность которых не установлена органами внутренних дел, или не имеющих</w:t>
      </w:r>
      <w:proofErr w:type="gramEnd"/>
      <w:r w:rsidRPr="00F71BA5">
        <w:rPr>
          <w:rFonts w:ascii="Times New Roman" w:hAnsi="Times New Roman" w:cs="Times New Roman"/>
          <w:sz w:val="24"/>
          <w:szCs w:val="24"/>
        </w:rPr>
        <w:t xml:space="preserve"> супруга, близких или иных родственников либо законного представителя или при невозможности ими осуществить погребение.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7.4. Отвод земельных участков для размещения места погребения осуществляется </w:t>
      </w:r>
      <w:r w:rsidR="006C2655">
        <w:rPr>
          <w:rFonts w:ascii="Times New Roman" w:hAnsi="Times New Roman" w:cs="Times New Roman"/>
          <w:sz w:val="24"/>
          <w:szCs w:val="24"/>
        </w:rPr>
        <w:t>специализированной службой</w:t>
      </w:r>
      <w:r w:rsidRPr="00F71BA5">
        <w:rPr>
          <w:rFonts w:ascii="Times New Roman" w:hAnsi="Times New Roman" w:cs="Times New Roman"/>
          <w:sz w:val="24"/>
          <w:szCs w:val="24"/>
        </w:rPr>
        <w:t xml:space="preserve"> в соответствии с санитарно-эпидемиологическим  и </w:t>
      </w:r>
      <w:r w:rsidR="00E01B3E">
        <w:rPr>
          <w:rFonts w:ascii="Times New Roman" w:hAnsi="Times New Roman" w:cs="Times New Roman"/>
          <w:sz w:val="24"/>
          <w:szCs w:val="24"/>
        </w:rPr>
        <w:t>иным</w:t>
      </w:r>
      <w:r w:rsidRPr="00F71BA5">
        <w:rPr>
          <w:rFonts w:ascii="Times New Roman" w:hAnsi="Times New Roman" w:cs="Times New Roman"/>
          <w:sz w:val="24"/>
          <w:szCs w:val="24"/>
        </w:rPr>
        <w:t xml:space="preserve"> законодательством.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7.5. Размер вновь отводимого земельного участка на 1 могилу составляет                               4 </w:t>
      </w:r>
      <w:proofErr w:type="gramStart"/>
      <w:r w:rsidRPr="00F71BA5">
        <w:rPr>
          <w:rFonts w:ascii="Times New Roman" w:hAnsi="Times New Roman" w:cs="Times New Roman"/>
          <w:sz w:val="24"/>
          <w:szCs w:val="24"/>
        </w:rPr>
        <w:t>квадратных</w:t>
      </w:r>
      <w:proofErr w:type="gramEnd"/>
      <w:r w:rsidRPr="00F71BA5">
        <w:rPr>
          <w:rFonts w:ascii="Times New Roman" w:hAnsi="Times New Roman" w:cs="Times New Roman"/>
          <w:sz w:val="24"/>
          <w:szCs w:val="24"/>
        </w:rPr>
        <w:t xml:space="preserve"> метра, расстояние между могилами по длинным сторонам должно быть не менее 1 метра, по коротким – не менее 0,5 метра.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7.6. В случае захоронения умершего (погибшего) в нестандартном гробу размер могилы увеличивается в зависимости от размера гроба без увеличения площади отводимого участка.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7.7. При захоронении гроба с телом или тела без гроба глубину могилы следует устанавливать в зависимости от местных условий (характера грунтов и уровня стояния грунтовых вод). При этом длина могилы должна быть не менее 2 метров, ширина 1 метр, глубина не менее 1,5 метра (от поверхности земли до крышки гроба 1 метр). Во всех случаях отметка дна могилы должна быть на 0,5 метра выше уровня стояния грунтовых вод.</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7.8. При отсутствии свободного места, при родственном захоронении разрешается производить захоронение в пределах существующего участка для захоронения без увеличения площади данного земельного участка. В этом случае допускается уменьшение расстояния между могилами первого и второго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7.9. Допускается повторное захоронение в одну и ту же могилу тел родственника (родственников) при условии разрешения </w:t>
      </w:r>
      <w:r w:rsidR="0047188C">
        <w:rPr>
          <w:rFonts w:ascii="Times New Roman" w:hAnsi="Times New Roman" w:cs="Times New Roman"/>
          <w:sz w:val="24"/>
          <w:szCs w:val="24"/>
        </w:rPr>
        <w:t>специализированной службы</w:t>
      </w:r>
      <w:r w:rsidRPr="00F71BA5">
        <w:rPr>
          <w:rFonts w:ascii="Times New Roman" w:hAnsi="Times New Roman" w:cs="Times New Roman"/>
          <w:sz w:val="24"/>
          <w:szCs w:val="24"/>
        </w:rPr>
        <w:t xml:space="preserve"> и истечения кладбищенского периода (времени разложения и минерализации тела умершего) с момента предыдущего захоронения, устанавливаемого местными организациями санитарно-эпидемиологического надзора, но не ранее чем через 20 лет.</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7.10. Места родственных захоронений предоставляются  непосредственно при погребении умершего.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При </w:t>
      </w:r>
      <w:proofErr w:type="spellStart"/>
      <w:r w:rsidRPr="00F71BA5">
        <w:rPr>
          <w:rFonts w:ascii="Times New Roman" w:hAnsi="Times New Roman" w:cs="Times New Roman"/>
          <w:sz w:val="24"/>
          <w:szCs w:val="24"/>
        </w:rPr>
        <w:t>подзахоронении</w:t>
      </w:r>
      <w:proofErr w:type="spellEnd"/>
      <w:r w:rsidRPr="00F71BA5">
        <w:rPr>
          <w:rFonts w:ascii="Times New Roman" w:hAnsi="Times New Roman" w:cs="Times New Roman"/>
          <w:sz w:val="24"/>
          <w:szCs w:val="24"/>
        </w:rPr>
        <w:t xml:space="preserve"> на месте родственного захоронения в </w:t>
      </w:r>
      <w:r w:rsidR="0047188C">
        <w:rPr>
          <w:rFonts w:ascii="Times New Roman" w:hAnsi="Times New Roman" w:cs="Times New Roman"/>
          <w:sz w:val="24"/>
          <w:szCs w:val="24"/>
        </w:rPr>
        <w:t>специализированную службу</w:t>
      </w:r>
      <w:r w:rsidRPr="00F71BA5">
        <w:rPr>
          <w:rFonts w:ascii="Times New Roman" w:hAnsi="Times New Roman" w:cs="Times New Roman"/>
          <w:sz w:val="24"/>
          <w:szCs w:val="24"/>
        </w:rPr>
        <w:t xml:space="preserve"> в сфере погребения и похоронного дела представляются: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1" w:name="Par1"/>
      <w:bookmarkEnd w:id="71"/>
      <w:r w:rsidRPr="00F71BA5">
        <w:rPr>
          <w:rFonts w:ascii="Times New Roman" w:hAnsi="Times New Roman" w:cs="Times New Roman"/>
          <w:sz w:val="24"/>
          <w:szCs w:val="24"/>
        </w:rPr>
        <w:t xml:space="preserve">1) заявление лица, взявшего на себя обязанность осуществить погребение путем </w:t>
      </w:r>
      <w:proofErr w:type="spellStart"/>
      <w:r w:rsidRPr="00F71BA5">
        <w:rPr>
          <w:rFonts w:ascii="Times New Roman" w:hAnsi="Times New Roman" w:cs="Times New Roman"/>
          <w:sz w:val="24"/>
          <w:szCs w:val="24"/>
        </w:rPr>
        <w:t>подзахоронения</w:t>
      </w:r>
      <w:proofErr w:type="spellEnd"/>
      <w:r w:rsidRPr="00F71BA5">
        <w:rPr>
          <w:rFonts w:ascii="Times New Roman" w:hAnsi="Times New Roman" w:cs="Times New Roman"/>
          <w:sz w:val="24"/>
          <w:szCs w:val="24"/>
        </w:rPr>
        <w:t xml:space="preserve"> на месте родственного захоронения, в произвольной форме;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2) свидетельство о регистрации родственного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lastRenderedPageBreak/>
        <w:t>3) письменное согласие лица, на которое зарегистрировано родственное захоронение (в случаях, если лицо, указанное в подпункте 1 настоящего пункта, не является лицом, на которое зарегистрировано данное родственное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4) паспорт или иной документ, удостоверяющий личность лица, указанного в подпункте 1 настоящего пункта;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5) медицинское свидетельство о смерти умершего (погибшего), тело которого подлежит </w:t>
      </w:r>
      <w:proofErr w:type="spellStart"/>
      <w:r w:rsidRPr="00F71BA5">
        <w:rPr>
          <w:rFonts w:ascii="Times New Roman" w:hAnsi="Times New Roman" w:cs="Times New Roman"/>
          <w:sz w:val="24"/>
          <w:szCs w:val="24"/>
        </w:rPr>
        <w:t>подзахоронению</w:t>
      </w:r>
      <w:proofErr w:type="spellEnd"/>
      <w:r w:rsidRPr="00F71BA5">
        <w:rPr>
          <w:rFonts w:ascii="Times New Roman" w:hAnsi="Times New Roman" w:cs="Times New Roman"/>
          <w:sz w:val="24"/>
          <w:szCs w:val="24"/>
        </w:rPr>
        <w:t xml:space="preserve"> в родственную могилу, или свидетельство о смерти умершего (погибшего), выданное органами ЗАГС.</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Размер участка для родственного захоронения составляет 8 кв. м.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Лицу, на которое зарегистрировано родственное захоронение, предоставляется право быть в дальнейшем погребенным на данном месте захоронения, а также разрешается производить погребение на месте захоронения родственников умершего.</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7.11. Семейные (родовые) захоронения - места захоронения, предоставляемые на общественных открытых кладбищах для погребения трех и более умерших родственников.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Участки земли на общественных кладбищах для создания семейных (родовых) захоронений предоставляются гражданам Российской Федерации.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семейного (родового) захоронения не превышает 20 квадратных метров, исходя из нормы 4 кв. м. на человека.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7.12.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7.13.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предоставляет места для захоронения на кладбищах, а также земельные участки для создания семейных (родовых) захоронений.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принимает решение о предоставлении или об отказе в предоставлении места захоронения, формирует и ведет реестр семейных (родовых) захоронений.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7.14. Для решения вопроса о предоставлении места для создания семейного (родового) захоронения в </w:t>
      </w:r>
      <w:r w:rsidR="0047188C">
        <w:rPr>
          <w:rFonts w:ascii="Times New Roman" w:hAnsi="Times New Roman" w:cs="Times New Roman"/>
          <w:sz w:val="24"/>
          <w:szCs w:val="24"/>
        </w:rPr>
        <w:t>специализированную службу</w:t>
      </w:r>
      <w:r w:rsidRPr="00F71BA5">
        <w:rPr>
          <w:rFonts w:ascii="Times New Roman" w:hAnsi="Times New Roman" w:cs="Times New Roman"/>
          <w:sz w:val="24"/>
          <w:szCs w:val="24"/>
        </w:rPr>
        <w:t xml:space="preserve"> </w:t>
      </w:r>
      <w:proofErr w:type="gramStart"/>
      <w:r w:rsidRPr="00F71BA5">
        <w:rPr>
          <w:rFonts w:ascii="Times New Roman" w:hAnsi="Times New Roman" w:cs="Times New Roman"/>
          <w:sz w:val="24"/>
          <w:szCs w:val="24"/>
        </w:rPr>
        <w:t>предоставляются следующие документы</w:t>
      </w:r>
      <w:proofErr w:type="gramEnd"/>
      <w:r w:rsidRPr="00F71BA5">
        <w:rPr>
          <w:rFonts w:ascii="Times New Roman" w:hAnsi="Times New Roman" w:cs="Times New Roman"/>
          <w:sz w:val="24"/>
          <w:szCs w:val="24"/>
        </w:rPr>
        <w:t>:</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1) заявление о предоставлении места для создания семейного (родового) захоронения с указанием круга лиц и степени родства, которых предполагается похоронить (перезахоронить) на месте семейного (родового) захоронения (далее - лица, указанные в заявлении), с указанием лица, предлагаемого считаться ответственным за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2) копия паспорта или иного документа, удостоверяющего личность заявителя, с предъявлением подлинника для сверки;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Не допускается требовать </w:t>
      </w:r>
      <w:r w:rsidR="00ED6489">
        <w:rPr>
          <w:rFonts w:ascii="Times New Roman" w:hAnsi="Times New Roman" w:cs="Times New Roman"/>
          <w:sz w:val="24"/>
          <w:szCs w:val="24"/>
        </w:rPr>
        <w:t>от</w:t>
      </w:r>
      <w:r w:rsidRPr="00F71BA5">
        <w:rPr>
          <w:rFonts w:ascii="Times New Roman" w:hAnsi="Times New Roman" w:cs="Times New Roman"/>
          <w:sz w:val="24"/>
          <w:szCs w:val="24"/>
        </w:rPr>
        <w:t xml:space="preserve"> заявителя предоставления документов, не п</w:t>
      </w:r>
      <w:r w:rsidR="00ED6489">
        <w:rPr>
          <w:rFonts w:ascii="Times New Roman" w:hAnsi="Times New Roman" w:cs="Times New Roman"/>
          <w:sz w:val="24"/>
          <w:szCs w:val="24"/>
        </w:rPr>
        <w:t>редусмотренных настоящим Положением</w:t>
      </w:r>
      <w:r w:rsidRPr="00F71BA5">
        <w:rPr>
          <w:rFonts w:ascii="Times New Roman" w:hAnsi="Times New Roman" w:cs="Times New Roman"/>
          <w:sz w:val="24"/>
          <w:szCs w:val="24"/>
        </w:rPr>
        <w:t xml:space="preserve">.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Все представленные документы принимаются по описи, копия которой вручается заявителю в день получения всех необходимых документов, указанных в настоящем Положении, с отметкой о дате их приема.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7.15. Решение о предоставлении места для создания семейного (родового) захоронения или об отказе в его предоставлении принимается в срок, не превышающий 30 дней со дня получения заявления со всеми документами.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7.16. Уведомление о предоставлении места для создания семейного (родового) захоронения, либо  об отказе в предоставлении места для создания семейного (родового) захоронения с указанием причин отказа, вручается или отправляется почтовым отправлением с уведомлением о его вручении (далее - направляется с уведомлением) заявителю в письменной форме.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7.17. </w:t>
      </w:r>
      <w:proofErr w:type="gramStart"/>
      <w:r w:rsidRPr="00F71BA5">
        <w:rPr>
          <w:rFonts w:ascii="Times New Roman" w:hAnsi="Times New Roman" w:cs="Times New Roman"/>
          <w:sz w:val="24"/>
          <w:szCs w:val="24"/>
        </w:rPr>
        <w:t xml:space="preserve">При непосредственном осуществлении погребения умершего решение о предоставлении места для создания семейного (родового) захоронения или об отказе в его предоставлении принимается в день предоставления заявителем в </w:t>
      </w:r>
      <w:r w:rsidR="0047188C">
        <w:rPr>
          <w:rFonts w:ascii="Times New Roman" w:hAnsi="Times New Roman" w:cs="Times New Roman"/>
          <w:sz w:val="24"/>
          <w:szCs w:val="24"/>
        </w:rPr>
        <w:t>специализированную службу</w:t>
      </w:r>
      <w:r w:rsidRPr="00F71BA5">
        <w:rPr>
          <w:rFonts w:ascii="Times New Roman" w:hAnsi="Times New Roman" w:cs="Times New Roman"/>
          <w:sz w:val="24"/>
          <w:szCs w:val="24"/>
        </w:rPr>
        <w:t xml:space="preserve"> в сфере погребения и похоронного дела (не позднее одного дня до дня погребения) </w:t>
      </w:r>
      <w:r w:rsidRPr="00F71BA5">
        <w:rPr>
          <w:rFonts w:ascii="Times New Roman" w:hAnsi="Times New Roman" w:cs="Times New Roman"/>
          <w:sz w:val="24"/>
          <w:szCs w:val="24"/>
        </w:rPr>
        <w:lastRenderedPageBreak/>
        <w:t>медицинского свидетельства о смерти или свидетельства о смерти, выдаваемого органами ЗАГС, а также документов, указанных в пункте 7.14. настоящего</w:t>
      </w:r>
      <w:proofErr w:type="gramEnd"/>
      <w:r w:rsidRPr="00F71BA5">
        <w:rPr>
          <w:rFonts w:ascii="Times New Roman" w:hAnsi="Times New Roman" w:cs="Times New Roman"/>
          <w:sz w:val="24"/>
          <w:szCs w:val="24"/>
        </w:rPr>
        <w:t xml:space="preserve"> раздела.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7.18. Отказ в предоставлении места для создания семейного (родового) захоронения допускается в случаях, если:</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а) заявитель является недееспособным лицом;</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б) заявитель не представил документы, указанные в пункте 7.14. настоящего раздела;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в) 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7.19. Заявитель вправе обжаловать отказ в предоставлении места для создания семейного (родового) захоронения в судебном порядке.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7.20. </w:t>
      </w:r>
      <w:proofErr w:type="gramStart"/>
      <w:r w:rsidRPr="00F71BA5">
        <w:rPr>
          <w:rFonts w:ascii="Times New Roman" w:hAnsi="Times New Roman" w:cs="Times New Roman"/>
          <w:sz w:val="24"/>
          <w:szCs w:val="24"/>
        </w:rPr>
        <w:t xml:space="preserve">На основании принятого решения о предоставлении места для создания семейного (родового) захоронения и платежного документа, подтверждающего факт внесения платы за резервирование места под будущие захоронения, </w:t>
      </w:r>
      <w:r w:rsidR="0047188C">
        <w:rPr>
          <w:rFonts w:ascii="Times New Roman" w:hAnsi="Times New Roman" w:cs="Times New Roman"/>
          <w:sz w:val="24"/>
          <w:szCs w:val="24"/>
        </w:rPr>
        <w:t>специализированная служба</w:t>
      </w:r>
      <w:r w:rsidRPr="00F71BA5">
        <w:rPr>
          <w:rFonts w:ascii="Times New Roman" w:hAnsi="Times New Roman" w:cs="Times New Roman"/>
          <w:sz w:val="24"/>
          <w:szCs w:val="24"/>
        </w:rPr>
        <w:t xml:space="preserve"> осуществляет его предоставление в срок, не превышающий семи календарных дней, но не позднее одного дня до дня погребения в случаях, установленных Законом Краснодарского края от 4 февраля 2004 г. № 666-КЗ.</w:t>
      </w:r>
      <w:proofErr w:type="gramEnd"/>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Одновременно с предоставлением места для создания семейного (родового) захоронения </w:t>
      </w:r>
      <w:r w:rsidR="0047188C">
        <w:rPr>
          <w:rFonts w:ascii="Times New Roman" w:hAnsi="Times New Roman" w:cs="Times New Roman"/>
          <w:sz w:val="24"/>
          <w:szCs w:val="24"/>
        </w:rPr>
        <w:t>специализированной службой</w:t>
      </w:r>
      <w:r w:rsidRPr="00F71BA5">
        <w:rPr>
          <w:rFonts w:ascii="Times New Roman" w:hAnsi="Times New Roman" w:cs="Times New Roman"/>
          <w:sz w:val="24"/>
          <w:szCs w:val="24"/>
        </w:rPr>
        <w:t xml:space="preserve"> оформляется и вручается свидетельство о регистрации семейного (родового) захоронения лицу, на которое зарегистрировано данное место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F71BA5">
        <w:rPr>
          <w:rFonts w:ascii="Times New Roman" w:hAnsi="Times New Roman" w:cs="Times New Roman"/>
          <w:sz w:val="24"/>
          <w:szCs w:val="24"/>
        </w:rPr>
        <w:t>В свидетельстве о семейном (родовом) захоронении указываются наименование кладбища, на территории которого предоставлено место для создания семейного (родового) захоронения, размер семейного (родового) захоронения, место его расположения на кладбище (номера квартала, сектора, участка), фамилия, имя и отчество лица, на которое зарегистрировано семейное (родовое) захоронение.</w:t>
      </w:r>
      <w:proofErr w:type="gramEnd"/>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7.21. По письменному ходатайству лица, на которое зарегистрировано семейное (родовое) захоронение, на месте семейного (</w:t>
      </w:r>
      <w:proofErr w:type="gramStart"/>
      <w:r w:rsidRPr="00F71BA5">
        <w:rPr>
          <w:rFonts w:ascii="Times New Roman" w:hAnsi="Times New Roman" w:cs="Times New Roman"/>
          <w:sz w:val="24"/>
          <w:szCs w:val="24"/>
        </w:rPr>
        <w:t xml:space="preserve">родового) </w:t>
      </w:r>
      <w:proofErr w:type="gramEnd"/>
      <w:r w:rsidRPr="00F71BA5">
        <w:rPr>
          <w:rFonts w:ascii="Times New Roman" w:hAnsi="Times New Roman" w:cs="Times New Roman"/>
          <w:sz w:val="24"/>
          <w:szCs w:val="24"/>
        </w:rPr>
        <w:t>захоронения могут быть погребены родственники, не указанные в заявлении о предоставлении места для создания семейного (родового) захоронения.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7.22. Обязанность по содержанию, благоустройству семейного (родового) захоронения возлагается на лицо, на которое зарегистрировано семейное (родовое) захоронение.</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7.24. На территории общественных кладбищ в целях увековечения памяти умерших граждан, имеющих заслуги перед Российской Федерацией, Краснодарским краем, Крымским</w:t>
      </w:r>
      <w:r w:rsidR="00ED6489">
        <w:rPr>
          <w:rFonts w:ascii="Times New Roman" w:hAnsi="Times New Roman" w:cs="Times New Roman"/>
          <w:sz w:val="24"/>
          <w:szCs w:val="24"/>
        </w:rPr>
        <w:t xml:space="preserve"> районом, </w:t>
      </w:r>
      <w:r w:rsidR="00974613">
        <w:rPr>
          <w:rFonts w:ascii="Times New Roman" w:hAnsi="Times New Roman" w:cs="Times New Roman"/>
          <w:sz w:val="24"/>
          <w:szCs w:val="24"/>
        </w:rPr>
        <w:t>Киевским</w:t>
      </w:r>
      <w:r w:rsidRPr="00F71BA5">
        <w:rPr>
          <w:rFonts w:ascii="Times New Roman" w:hAnsi="Times New Roman" w:cs="Times New Roman"/>
          <w:sz w:val="24"/>
          <w:szCs w:val="24"/>
        </w:rPr>
        <w:t xml:space="preserve"> </w:t>
      </w:r>
      <w:r w:rsidR="00ED6489">
        <w:rPr>
          <w:rFonts w:ascii="Times New Roman" w:hAnsi="Times New Roman" w:cs="Times New Roman"/>
          <w:sz w:val="24"/>
          <w:szCs w:val="24"/>
        </w:rPr>
        <w:t>сельским</w:t>
      </w:r>
      <w:r w:rsidRPr="00F71BA5">
        <w:rPr>
          <w:rFonts w:ascii="Times New Roman" w:hAnsi="Times New Roman" w:cs="Times New Roman"/>
          <w:sz w:val="24"/>
          <w:szCs w:val="24"/>
        </w:rPr>
        <w:t xml:space="preserve"> поселением Крымского района, могут быть предусмотрены обособленные земельные участки (зоны) почетных захоронений на основании решения органа местного самоуправления.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F71BA5">
        <w:rPr>
          <w:rFonts w:ascii="Times New Roman" w:hAnsi="Times New Roman" w:cs="Times New Roman"/>
          <w:sz w:val="24"/>
          <w:szCs w:val="24"/>
        </w:rPr>
        <w:t>Почетные захоронения - места захоронения, расположенные, как правило, вдоль главной аллеи кладбища, имеющие удобные подходы и хороший обзор и предоставляемые бесплатно при погребении умершего на основании решения органа местного самоуправления по ходатайству лиц</w:t>
      </w:r>
      <w:r w:rsidR="00ED6489">
        <w:rPr>
          <w:rFonts w:ascii="Times New Roman" w:hAnsi="Times New Roman" w:cs="Times New Roman"/>
          <w:sz w:val="24"/>
          <w:szCs w:val="24"/>
        </w:rPr>
        <w:t xml:space="preserve"> </w:t>
      </w:r>
      <w:r w:rsidRPr="00F71BA5">
        <w:rPr>
          <w:rFonts w:ascii="Times New Roman" w:hAnsi="Times New Roman" w:cs="Times New Roman"/>
          <w:sz w:val="24"/>
          <w:szCs w:val="24"/>
        </w:rPr>
        <w:t>или организаций</w:t>
      </w:r>
      <w:r w:rsidR="00ED6489">
        <w:rPr>
          <w:rFonts w:ascii="Times New Roman" w:hAnsi="Times New Roman" w:cs="Times New Roman"/>
          <w:sz w:val="24"/>
          <w:szCs w:val="24"/>
        </w:rPr>
        <w:t>,</w:t>
      </w:r>
      <w:r w:rsidRPr="00F71BA5">
        <w:rPr>
          <w:rFonts w:ascii="Times New Roman" w:hAnsi="Times New Roman" w:cs="Times New Roman"/>
          <w:sz w:val="24"/>
          <w:szCs w:val="24"/>
        </w:rPr>
        <w:t xml:space="preserve"> с обоснованием и подтверждением заслуг умершего перед Российской Федерацией, Краснодарским краем, Крымским </w:t>
      </w:r>
      <w:r w:rsidR="00ED6489">
        <w:rPr>
          <w:rFonts w:ascii="Times New Roman" w:hAnsi="Times New Roman" w:cs="Times New Roman"/>
          <w:sz w:val="24"/>
          <w:szCs w:val="24"/>
        </w:rPr>
        <w:t xml:space="preserve">районом, </w:t>
      </w:r>
      <w:r w:rsidR="00974613">
        <w:rPr>
          <w:rFonts w:ascii="Times New Roman" w:hAnsi="Times New Roman" w:cs="Times New Roman"/>
          <w:sz w:val="24"/>
          <w:szCs w:val="24"/>
        </w:rPr>
        <w:t>Киевским</w:t>
      </w:r>
      <w:r w:rsidR="00ED6489">
        <w:rPr>
          <w:rFonts w:ascii="Times New Roman" w:hAnsi="Times New Roman" w:cs="Times New Roman"/>
          <w:sz w:val="24"/>
          <w:szCs w:val="24"/>
        </w:rPr>
        <w:t xml:space="preserve"> сельским</w:t>
      </w:r>
      <w:r w:rsidRPr="00F71BA5">
        <w:rPr>
          <w:rFonts w:ascii="Times New Roman" w:hAnsi="Times New Roman" w:cs="Times New Roman"/>
          <w:sz w:val="24"/>
          <w:szCs w:val="24"/>
        </w:rPr>
        <w:t xml:space="preserve"> поселением Крымского района и при отсутствии противоречий с волеизъявлением умершего либо</w:t>
      </w:r>
      <w:proofErr w:type="gramEnd"/>
      <w:r w:rsidRPr="00F71BA5">
        <w:rPr>
          <w:rFonts w:ascii="Times New Roman" w:hAnsi="Times New Roman" w:cs="Times New Roman"/>
          <w:sz w:val="24"/>
          <w:szCs w:val="24"/>
        </w:rPr>
        <w:t xml:space="preserve"> волеизъявлением его супруга, близких родственников, иных родственников или законного представителя умершего. </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почетного захоронения составляет 6 квадратных метров.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На местах почетных захоронений </w:t>
      </w:r>
      <w:proofErr w:type="spellStart"/>
      <w:r w:rsidRPr="00F71BA5">
        <w:rPr>
          <w:rFonts w:ascii="Times New Roman" w:hAnsi="Times New Roman" w:cs="Times New Roman"/>
          <w:sz w:val="24"/>
          <w:szCs w:val="24"/>
        </w:rPr>
        <w:t>подзахоронение</w:t>
      </w:r>
      <w:proofErr w:type="spellEnd"/>
      <w:r w:rsidRPr="00F71BA5">
        <w:rPr>
          <w:rFonts w:ascii="Times New Roman" w:hAnsi="Times New Roman" w:cs="Times New Roman"/>
          <w:sz w:val="24"/>
          <w:szCs w:val="24"/>
        </w:rPr>
        <w:t xml:space="preserve"> не допускается.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7.25. Воинские захоронения - места захоронения площадью 5 квадратных метров, предоставляемые бесплатно на территории воинских кладбищ (или на воинских участках общественных кладбищ) для погребения категорий лиц, определенных законодательством Российской Федерации в сфере погребения и похоронного дела.</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lastRenderedPageBreak/>
        <w:t>Места воинских захоронений предоставляются непосредственно при погребении умершего.</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7.26. Братские (общие) захоронения - места захоронения, предоставляемые бесплатно на территории общественных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Погребение на местах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Размер места братского (общего) захоронения и его размещение на территории кладбища определяются в каждом конкретном случае органом местного самоуправления.</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7.27. Не допускается устройство захоронений в разрывах между могилами на участке родовых захоронений, на обочинах дорог и в пределах защитных зон.</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 xml:space="preserve">7.28. При захоронении или </w:t>
      </w:r>
      <w:proofErr w:type="spellStart"/>
      <w:r w:rsidRPr="00F71BA5">
        <w:rPr>
          <w:rFonts w:ascii="Times New Roman" w:hAnsi="Times New Roman" w:cs="Times New Roman"/>
          <w:sz w:val="24"/>
          <w:szCs w:val="24"/>
        </w:rPr>
        <w:t>подзахоронении</w:t>
      </w:r>
      <w:proofErr w:type="spellEnd"/>
      <w:r w:rsidRPr="00F71BA5">
        <w:rPr>
          <w:rFonts w:ascii="Times New Roman" w:hAnsi="Times New Roman" w:cs="Times New Roman"/>
          <w:sz w:val="24"/>
          <w:szCs w:val="24"/>
        </w:rPr>
        <w:t xml:space="preserve">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7.29. Самовольное захоронение в неотведенных для этого местах не допускается. К лицам, совершившим такие действия, применяются меры действующего административного или уголовного законодательства как за действия, наносящие ущерб природе и обществу.</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7.30. Земельные участки в указанных размерах для одиночных и родственных захоронений предоставляются бесплатно в соответствии с настоящим Положением.</w:t>
      </w:r>
    </w:p>
    <w:p w:rsidR="00F71BA5" w:rsidRPr="00F71BA5" w:rsidRDefault="00F71BA5" w:rsidP="00F71BA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F71BA5">
        <w:rPr>
          <w:rFonts w:ascii="Times New Roman" w:hAnsi="Times New Roman" w:cs="Times New Roman"/>
          <w:sz w:val="24"/>
          <w:szCs w:val="24"/>
        </w:rPr>
        <w:t>7.31. За резервирование места семейного (родового) захоронения, превышающего размер бесплатно предоставляемого места для родственного захоронения, взимается плата, утвержд</w:t>
      </w:r>
      <w:r w:rsidR="00ED6489">
        <w:rPr>
          <w:rFonts w:ascii="Times New Roman" w:hAnsi="Times New Roman" w:cs="Times New Roman"/>
          <w:sz w:val="24"/>
          <w:szCs w:val="24"/>
        </w:rPr>
        <w:t>аемая</w:t>
      </w:r>
      <w:r w:rsidRPr="00F71BA5">
        <w:rPr>
          <w:rFonts w:ascii="Times New Roman" w:hAnsi="Times New Roman" w:cs="Times New Roman"/>
          <w:sz w:val="24"/>
          <w:szCs w:val="24"/>
        </w:rPr>
        <w:t xml:space="preserve"> решением Совета </w:t>
      </w:r>
      <w:r w:rsidR="00C561CD" w:rsidRPr="00C561CD">
        <w:rPr>
          <w:rFonts w:ascii="Times New Roman" w:hAnsi="Times New Roman" w:cs="Times New Roman"/>
          <w:sz w:val="24"/>
          <w:szCs w:val="24"/>
        </w:rPr>
        <w:t>Киевского</w:t>
      </w:r>
      <w:r w:rsidR="00DF291D">
        <w:rPr>
          <w:rFonts w:ascii="Times New Roman" w:hAnsi="Times New Roman" w:cs="Times New Roman"/>
          <w:sz w:val="24"/>
          <w:szCs w:val="24"/>
        </w:rPr>
        <w:t xml:space="preserve"> сельского</w:t>
      </w:r>
      <w:r w:rsidRPr="00F71BA5">
        <w:rPr>
          <w:rFonts w:ascii="Times New Roman" w:hAnsi="Times New Roman" w:cs="Times New Roman"/>
          <w:sz w:val="24"/>
          <w:szCs w:val="24"/>
        </w:rPr>
        <w:t xml:space="preserve"> поселения Крымского района.</w:t>
      </w:r>
    </w:p>
    <w:p w:rsidR="00F71BA5" w:rsidRDefault="00F71BA5"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72" w:name="sub_700"/>
      <w:r>
        <w:rPr>
          <w:rFonts w:ascii="Times New Roman" w:hAnsi="Times New Roman" w:cs="Times New Roman"/>
          <w:bCs/>
          <w:sz w:val="24"/>
          <w:szCs w:val="24"/>
        </w:rPr>
        <w:t>8</w:t>
      </w:r>
      <w:r w:rsidR="000C5EA7" w:rsidRPr="006F1B70">
        <w:rPr>
          <w:rFonts w:ascii="Times New Roman" w:hAnsi="Times New Roman" w:cs="Times New Roman"/>
          <w:bCs/>
          <w:sz w:val="24"/>
          <w:szCs w:val="24"/>
        </w:rPr>
        <w:t>. Надмогильные сооружения (надгробия) и ограды</w:t>
      </w:r>
      <w:bookmarkEnd w:id="72"/>
    </w:p>
    <w:p w:rsidR="00FD15FF" w:rsidRPr="006F1B70"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000C5EA7" w:rsidRPr="006F1B70">
        <w:rPr>
          <w:rFonts w:ascii="Times New Roman" w:hAnsi="Times New Roman" w:cs="Times New Roman"/>
          <w:sz w:val="24"/>
          <w:szCs w:val="24"/>
        </w:rPr>
        <w:t xml:space="preserve">.1. Монтаж, демонтаж, ремонт, замена надмогильных сооружений (надгробий) и оград осуществляется на основании письменного уведомления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 xml:space="preserve">. Уведомление регистрируется в книге регистрации надмогильных сооружений (надгробий). Заявителю выдается копия уведомления с отметкой о регистрации. Рекомендуемая форма уведомления утверждается приказом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Книга регистрации надмогильных сооружений (надгробий) изготавливается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w:t>
      </w:r>
      <w:r w:rsidRPr="006F1B70">
        <w:rPr>
          <w:rFonts w:ascii="Times New Roman" w:hAnsi="Times New Roman" w:cs="Times New Roman"/>
          <w:sz w:val="24"/>
          <w:szCs w:val="24"/>
        </w:rPr>
        <w:t xml:space="preserve">по форме согласно </w:t>
      </w:r>
      <w:hyperlink w:anchor="sub_1500" w:history="1">
        <w:r w:rsidRPr="006F1B70">
          <w:rPr>
            <w:rFonts w:ascii="Times New Roman" w:hAnsi="Times New Roman" w:cs="Times New Roman"/>
            <w:sz w:val="24"/>
            <w:szCs w:val="24"/>
          </w:rPr>
          <w:t>приложению N </w:t>
        </w:r>
      </w:hyperlink>
      <w:r w:rsidR="00ED6489">
        <w:rPr>
          <w:rFonts w:ascii="Times New Roman" w:hAnsi="Times New Roman" w:cs="Times New Roman"/>
          <w:sz w:val="24"/>
          <w:szCs w:val="24"/>
        </w:rPr>
        <w:t>4</w:t>
      </w:r>
      <w:r w:rsidRPr="006F1B70">
        <w:rPr>
          <w:rFonts w:ascii="Times New Roman" w:hAnsi="Times New Roman" w:cs="Times New Roman"/>
          <w:sz w:val="24"/>
          <w:szCs w:val="24"/>
        </w:rPr>
        <w:t xml:space="preserve"> к настоящему Положению.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 книге регистрации надмогильных сооружений (надгробий) указываются: участок, ряд и номер могилы в ряду; фамилия, имя и отчество захороненного, дата установки, габаритные размеры и материал памятника, адрес и фамилия лица, ответственного за могилу, и наименование изготовителя памятника.</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Одновременно с регистрацией установки надгробия соответствующая запись вносится и в свидетельство о регистрации захоронения.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3" w:name="sub_72"/>
      <w:r>
        <w:rPr>
          <w:rFonts w:ascii="Times New Roman" w:hAnsi="Times New Roman" w:cs="Times New Roman"/>
          <w:sz w:val="24"/>
          <w:szCs w:val="24"/>
        </w:rPr>
        <w:t>8</w:t>
      </w:r>
      <w:r w:rsidR="000C5EA7" w:rsidRPr="006F1B70">
        <w:rPr>
          <w:rFonts w:ascii="Times New Roman" w:hAnsi="Times New Roman" w:cs="Times New Roman"/>
          <w:sz w:val="24"/>
          <w:szCs w:val="24"/>
        </w:rPr>
        <w:t xml:space="preserve">.2. В книге регистрации надмогильных сооружений (надгробий) не должно быть помарок и подчисток. Если при записи допущены неточности, руководитель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000C5EA7" w:rsidRPr="006F1B70">
        <w:rPr>
          <w:rFonts w:ascii="Times New Roman" w:hAnsi="Times New Roman" w:cs="Times New Roman"/>
          <w:sz w:val="24"/>
          <w:szCs w:val="24"/>
        </w:rPr>
        <w:t xml:space="preserve"> ставит отметку, содержащую слово "</w:t>
      </w:r>
      <w:proofErr w:type="gramStart"/>
      <w:r w:rsidR="000C5EA7" w:rsidRPr="006F1B70">
        <w:rPr>
          <w:rFonts w:ascii="Times New Roman" w:hAnsi="Times New Roman" w:cs="Times New Roman"/>
          <w:sz w:val="24"/>
          <w:szCs w:val="24"/>
        </w:rPr>
        <w:t>исправленному</w:t>
      </w:r>
      <w:proofErr w:type="gramEnd"/>
      <w:r w:rsidR="000C5EA7" w:rsidRPr="006F1B70">
        <w:rPr>
          <w:rFonts w:ascii="Times New Roman" w:hAnsi="Times New Roman" w:cs="Times New Roman"/>
          <w:sz w:val="24"/>
          <w:szCs w:val="24"/>
        </w:rPr>
        <w:t xml:space="preserve"> верить", дату, личную подпись.</w:t>
      </w:r>
    </w:p>
    <w:bookmarkEnd w:id="73"/>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Книга надмогильных сооружений (надгробий) должна быть пронумерована, прошнурована и скреплена печатью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ы</w:t>
      </w:r>
      <w:r w:rsidRPr="006F1B70">
        <w:rPr>
          <w:rFonts w:ascii="Times New Roman" w:hAnsi="Times New Roman" w:cs="Times New Roman"/>
          <w:sz w:val="24"/>
          <w:szCs w:val="24"/>
        </w:rPr>
        <w:t>. На титульном листе книги указывается дата начала и окончания ее ведения.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4" w:name="sub_73"/>
      <w:r>
        <w:rPr>
          <w:rFonts w:ascii="Times New Roman" w:hAnsi="Times New Roman" w:cs="Times New Roman"/>
          <w:sz w:val="24"/>
          <w:szCs w:val="24"/>
        </w:rPr>
        <w:t>8</w:t>
      </w:r>
      <w:r w:rsidR="000C5EA7" w:rsidRPr="006F1B70">
        <w:rPr>
          <w:rFonts w:ascii="Times New Roman" w:hAnsi="Times New Roman" w:cs="Times New Roman"/>
          <w:sz w:val="24"/>
          <w:szCs w:val="24"/>
        </w:rPr>
        <w:t>.3. Книги, законченные делопроизводством, хранятся в условиях, исключающих их порчу или утрату. Уничтожение книг запрещается.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5" w:name="sub_74"/>
      <w:bookmarkEnd w:id="74"/>
      <w:r>
        <w:rPr>
          <w:rFonts w:ascii="Times New Roman" w:hAnsi="Times New Roman" w:cs="Times New Roman"/>
          <w:sz w:val="24"/>
          <w:szCs w:val="24"/>
        </w:rPr>
        <w:lastRenderedPageBreak/>
        <w:t>8</w:t>
      </w:r>
      <w:r w:rsidR="000C5EA7" w:rsidRPr="006F1B70">
        <w:rPr>
          <w:rFonts w:ascii="Times New Roman" w:hAnsi="Times New Roman" w:cs="Times New Roman"/>
          <w:sz w:val="24"/>
          <w:szCs w:val="24"/>
        </w:rPr>
        <w:t>.4. Надмогильные сооружения (надгробия) и ограды, установленные за пределами мест захоронения, подлежат сносу.</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6" w:name="sub_75"/>
      <w:bookmarkEnd w:id="75"/>
      <w:r>
        <w:rPr>
          <w:rFonts w:ascii="Times New Roman" w:hAnsi="Times New Roman" w:cs="Times New Roman"/>
          <w:sz w:val="24"/>
          <w:szCs w:val="24"/>
        </w:rPr>
        <w:t>8</w:t>
      </w:r>
      <w:r w:rsidR="000C5EA7" w:rsidRPr="006F1B70">
        <w:rPr>
          <w:rFonts w:ascii="Times New Roman" w:hAnsi="Times New Roman" w:cs="Times New Roman"/>
          <w:sz w:val="24"/>
          <w:szCs w:val="24"/>
        </w:rPr>
        <w:t xml:space="preserve">.5. В случае выявления надмогильных сооружений (надгробия) и ограды, указанных в </w:t>
      </w:r>
      <w:hyperlink w:anchor="sub_74" w:history="1">
        <w:r>
          <w:rPr>
            <w:rFonts w:ascii="Times New Roman" w:hAnsi="Times New Roman" w:cs="Times New Roman"/>
            <w:sz w:val="24"/>
            <w:szCs w:val="24"/>
          </w:rPr>
          <w:t>пункте 8</w:t>
        </w:r>
        <w:r w:rsidR="000C5EA7" w:rsidRPr="006F1B70">
          <w:rPr>
            <w:rFonts w:ascii="Times New Roman" w:hAnsi="Times New Roman" w:cs="Times New Roman"/>
            <w:sz w:val="24"/>
            <w:szCs w:val="24"/>
          </w:rPr>
          <w:t>.4</w:t>
        </w:r>
      </w:hyperlink>
      <w:r w:rsidR="000C5EA7" w:rsidRPr="006F1B70">
        <w:rPr>
          <w:rFonts w:ascii="Times New Roman" w:hAnsi="Times New Roman" w:cs="Times New Roman"/>
          <w:sz w:val="24"/>
          <w:szCs w:val="24"/>
        </w:rPr>
        <w:t xml:space="preserve">. настоящего Положения,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ая</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а</w:t>
      </w:r>
      <w:r w:rsidR="000C5EA7" w:rsidRPr="006F1B70">
        <w:rPr>
          <w:rFonts w:ascii="Times New Roman" w:hAnsi="Times New Roman" w:cs="Times New Roman"/>
          <w:sz w:val="24"/>
          <w:szCs w:val="24"/>
        </w:rPr>
        <w:t xml:space="preserve"> письменно уведомляет лицо, ответственное за захоронение, о необходимости приведения их в надлежащее состояние в течение месяца со дня направления уведомления.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7" w:name="sub_76"/>
      <w:bookmarkEnd w:id="76"/>
      <w:r>
        <w:rPr>
          <w:rFonts w:ascii="Times New Roman" w:hAnsi="Times New Roman" w:cs="Times New Roman"/>
          <w:sz w:val="24"/>
          <w:szCs w:val="24"/>
        </w:rPr>
        <w:t>8</w:t>
      </w:r>
      <w:r w:rsidR="000C5EA7" w:rsidRPr="006F1B70">
        <w:rPr>
          <w:rFonts w:ascii="Times New Roman" w:hAnsi="Times New Roman" w:cs="Times New Roman"/>
          <w:sz w:val="24"/>
          <w:szCs w:val="24"/>
        </w:rPr>
        <w:t xml:space="preserve">.6. При невыполнении лицом, ответственным за захоронение, необходимых работ по исполнению требований, указанных в уведомлении, </w:t>
      </w:r>
      <w:r w:rsidR="003B1319" w:rsidRPr="003B1319">
        <w:rPr>
          <w:rFonts w:ascii="Times New Roman" w:hAnsi="Times New Roman" w:cs="Times New Roman"/>
          <w:sz w:val="24"/>
          <w:szCs w:val="24"/>
        </w:rPr>
        <w:t>специализированн</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служб</w:t>
      </w:r>
      <w:r w:rsidR="003B1319">
        <w:rPr>
          <w:rFonts w:ascii="Times New Roman" w:hAnsi="Times New Roman" w:cs="Times New Roman"/>
          <w:sz w:val="24"/>
          <w:szCs w:val="24"/>
        </w:rPr>
        <w:t>ой</w:t>
      </w:r>
      <w:r w:rsidR="003B1319" w:rsidRPr="003B1319">
        <w:rPr>
          <w:rFonts w:ascii="Times New Roman" w:hAnsi="Times New Roman" w:cs="Times New Roman"/>
          <w:sz w:val="24"/>
          <w:szCs w:val="24"/>
        </w:rPr>
        <w:t xml:space="preserve"> </w:t>
      </w:r>
      <w:r w:rsidR="000C5EA7" w:rsidRPr="006F1B70">
        <w:rPr>
          <w:rFonts w:ascii="Times New Roman" w:hAnsi="Times New Roman" w:cs="Times New Roman"/>
          <w:sz w:val="24"/>
          <w:szCs w:val="24"/>
        </w:rPr>
        <w:t>организуются работы по демонтажу незаконно установленных надмогильных сооружений (надгробия) и оград.</w:t>
      </w:r>
    </w:p>
    <w:p w:rsidR="000C5EA7"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78" w:name="sub_77"/>
      <w:bookmarkEnd w:id="77"/>
      <w:r>
        <w:rPr>
          <w:rFonts w:ascii="Times New Roman" w:hAnsi="Times New Roman" w:cs="Times New Roman"/>
          <w:sz w:val="24"/>
          <w:szCs w:val="24"/>
        </w:rPr>
        <w:t>8</w:t>
      </w:r>
      <w:r w:rsidR="000C5EA7" w:rsidRPr="006F1B70">
        <w:rPr>
          <w:rFonts w:ascii="Times New Roman" w:hAnsi="Times New Roman" w:cs="Times New Roman"/>
          <w:sz w:val="24"/>
          <w:szCs w:val="24"/>
        </w:rPr>
        <w:t xml:space="preserve">.7. Затраты на проведение указанных в </w:t>
      </w:r>
      <w:hyperlink w:anchor="sub_76" w:history="1">
        <w:r w:rsidR="000C5EA7" w:rsidRPr="006F1B70">
          <w:rPr>
            <w:rFonts w:ascii="Times New Roman" w:hAnsi="Times New Roman" w:cs="Times New Roman"/>
            <w:sz w:val="24"/>
            <w:szCs w:val="24"/>
          </w:rPr>
          <w:t>пункте </w:t>
        </w:r>
        <w:r w:rsidR="00ED6489">
          <w:rPr>
            <w:rFonts w:ascii="Times New Roman" w:hAnsi="Times New Roman" w:cs="Times New Roman"/>
            <w:sz w:val="24"/>
            <w:szCs w:val="24"/>
          </w:rPr>
          <w:t>8</w:t>
        </w:r>
        <w:r w:rsidR="000C5EA7" w:rsidRPr="006F1B70">
          <w:rPr>
            <w:rFonts w:ascii="Times New Roman" w:hAnsi="Times New Roman" w:cs="Times New Roman"/>
            <w:sz w:val="24"/>
            <w:szCs w:val="24"/>
          </w:rPr>
          <w:t>.6</w:t>
        </w:r>
      </w:hyperlink>
      <w:r w:rsidR="000C5EA7" w:rsidRPr="006F1B70">
        <w:rPr>
          <w:rFonts w:ascii="Times New Roman" w:hAnsi="Times New Roman" w:cs="Times New Roman"/>
          <w:sz w:val="24"/>
          <w:szCs w:val="24"/>
        </w:rPr>
        <w:t>. настоящего Положения работ возмещаются лицом, ответственным за захоронение.</w:t>
      </w:r>
      <w:bookmarkEnd w:id="78"/>
    </w:p>
    <w:p w:rsidR="00FD15FF" w:rsidRPr="006F1B70"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Default="00DF291D"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bookmarkStart w:id="79" w:name="sub_800"/>
      <w:r>
        <w:rPr>
          <w:rFonts w:ascii="Times New Roman" w:hAnsi="Times New Roman" w:cs="Times New Roman"/>
          <w:bCs/>
          <w:sz w:val="24"/>
          <w:szCs w:val="24"/>
        </w:rPr>
        <w:t>9</w:t>
      </w:r>
      <w:r w:rsidR="000C5EA7" w:rsidRPr="006F1B70">
        <w:rPr>
          <w:rFonts w:ascii="Times New Roman" w:hAnsi="Times New Roman" w:cs="Times New Roman"/>
          <w:bCs/>
          <w:sz w:val="24"/>
          <w:szCs w:val="24"/>
        </w:rPr>
        <w:t>. Порядок деятельности кладбищ</w:t>
      </w:r>
      <w:bookmarkEnd w:id="79"/>
    </w:p>
    <w:p w:rsidR="00FD15FF" w:rsidRDefault="00FD15FF" w:rsidP="00671153">
      <w:pPr>
        <w:autoSpaceDE w:val="0"/>
        <w:autoSpaceDN w:val="0"/>
        <w:adjustRightInd w:val="0"/>
        <w:spacing w:after="0" w:line="240" w:lineRule="auto"/>
        <w:ind w:firstLine="567"/>
        <w:contextualSpacing/>
        <w:jc w:val="center"/>
        <w:outlineLvl w:val="0"/>
        <w:rPr>
          <w:rFonts w:ascii="Times New Roman" w:hAnsi="Times New Roman" w:cs="Times New Roman"/>
          <w:bCs/>
          <w:sz w:val="24"/>
          <w:szCs w:val="24"/>
        </w:rPr>
      </w:pPr>
    </w:p>
    <w:p w:rsidR="00124321" w:rsidRPr="006F1B70" w:rsidRDefault="00DF291D" w:rsidP="00124321">
      <w:pPr>
        <w:autoSpaceDE w:val="0"/>
        <w:autoSpaceDN w:val="0"/>
        <w:adjustRightInd w:val="0"/>
        <w:spacing w:after="0" w:line="240" w:lineRule="auto"/>
        <w:ind w:firstLine="567"/>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9</w:t>
      </w:r>
      <w:r w:rsidR="00124321">
        <w:rPr>
          <w:rFonts w:ascii="Times New Roman" w:hAnsi="Times New Roman" w:cs="Times New Roman"/>
          <w:bCs/>
          <w:sz w:val="24"/>
          <w:szCs w:val="24"/>
        </w:rPr>
        <w:t xml:space="preserve">.1. </w:t>
      </w:r>
      <w:proofErr w:type="gramStart"/>
      <w:r w:rsidR="00124321" w:rsidRPr="00124321">
        <w:rPr>
          <w:rFonts w:ascii="Times New Roman" w:hAnsi="Times New Roman" w:cs="Times New Roman"/>
          <w:bCs/>
          <w:sz w:val="24"/>
          <w:szCs w:val="24"/>
        </w:rPr>
        <w:t>Захоронение умершего производится работниками специализированной службы по вопросам похоронного дела</w:t>
      </w:r>
      <w:r w:rsidR="00ED6489">
        <w:rPr>
          <w:rFonts w:ascii="Times New Roman" w:hAnsi="Times New Roman" w:cs="Times New Roman"/>
          <w:bCs/>
          <w:sz w:val="24"/>
          <w:szCs w:val="24"/>
        </w:rPr>
        <w:t xml:space="preserve"> и</w:t>
      </w:r>
      <w:r w:rsidR="00124321" w:rsidRPr="00124321">
        <w:rPr>
          <w:rFonts w:ascii="Times New Roman" w:hAnsi="Times New Roman" w:cs="Times New Roman"/>
          <w:bCs/>
          <w:sz w:val="24"/>
          <w:szCs w:val="24"/>
        </w:rPr>
        <w:t xml:space="preserve"> хозяйствующими субъектами</w:t>
      </w:r>
      <w:r w:rsidR="00ED6489">
        <w:rPr>
          <w:rFonts w:ascii="Times New Roman" w:hAnsi="Times New Roman" w:cs="Times New Roman"/>
          <w:bCs/>
          <w:sz w:val="24"/>
          <w:szCs w:val="24"/>
        </w:rPr>
        <w:t>,</w:t>
      </w:r>
      <w:r w:rsidR="00124321" w:rsidRPr="00124321">
        <w:rPr>
          <w:rFonts w:ascii="Times New Roman" w:hAnsi="Times New Roman" w:cs="Times New Roman"/>
          <w:bCs/>
          <w:sz w:val="24"/>
          <w:szCs w:val="24"/>
        </w:rPr>
        <w:t xml:space="preserve"> оказывающи</w:t>
      </w:r>
      <w:r w:rsidR="00124321">
        <w:rPr>
          <w:rFonts w:ascii="Times New Roman" w:hAnsi="Times New Roman" w:cs="Times New Roman"/>
          <w:bCs/>
          <w:sz w:val="24"/>
          <w:szCs w:val="24"/>
        </w:rPr>
        <w:t>ми</w:t>
      </w:r>
      <w:r w:rsidR="00124321" w:rsidRPr="00124321">
        <w:rPr>
          <w:rFonts w:ascii="Times New Roman" w:hAnsi="Times New Roman" w:cs="Times New Roman"/>
          <w:bCs/>
          <w:sz w:val="24"/>
          <w:szCs w:val="24"/>
        </w:rPr>
        <w:t xml:space="preserve"> услуги в сфере похоронного дела</w:t>
      </w:r>
      <w:r w:rsidR="00ED6489">
        <w:rPr>
          <w:rFonts w:ascii="Times New Roman" w:hAnsi="Times New Roman" w:cs="Times New Roman"/>
          <w:bCs/>
          <w:sz w:val="24"/>
          <w:szCs w:val="24"/>
        </w:rPr>
        <w:t>,</w:t>
      </w:r>
      <w:r w:rsidR="00124321" w:rsidRPr="00124321">
        <w:rPr>
          <w:rFonts w:ascii="Times New Roman" w:hAnsi="Times New Roman" w:cs="Times New Roman"/>
          <w:bCs/>
          <w:sz w:val="24"/>
          <w:szCs w:val="24"/>
        </w:rPr>
        <w:t xml:space="preserve"> в соответствии с действующим законодательством Российской Федерации, либо их близкими родственниками в присутствии представителя специализированной службы по вопросам похоронного дела, в соответствии с санитарными правилами не ранее чем через 24 часа после наступления смерти (или в более ранние сроки по разрешению</w:t>
      </w:r>
      <w:proofErr w:type="gramEnd"/>
      <w:r w:rsidR="00124321" w:rsidRPr="00124321">
        <w:rPr>
          <w:rFonts w:ascii="Times New Roman" w:hAnsi="Times New Roman" w:cs="Times New Roman"/>
          <w:bCs/>
          <w:sz w:val="24"/>
          <w:szCs w:val="24"/>
        </w:rPr>
        <w:t xml:space="preserve"> учреждения здравоохранения) при наличии свидетельства о смерти, выдаваемого в органах ЗАГС, а захоронение урны с прахом - на основании свидетельства о смерти, справки о кремации и документа на получение праха.</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0" w:name="sub_81"/>
      <w:r>
        <w:rPr>
          <w:rFonts w:ascii="Times New Roman" w:hAnsi="Times New Roman" w:cs="Times New Roman"/>
          <w:sz w:val="24"/>
          <w:szCs w:val="24"/>
        </w:rPr>
        <w:t>9</w:t>
      </w:r>
      <w:r w:rsidR="000C5EA7" w:rsidRPr="006F1B70">
        <w:rPr>
          <w:rFonts w:ascii="Times New Roman" w:hAnsi="Times New Roman" w:cs="Times New Roman"/>
          <w:sz w:val="24"/>
          <w:szCs w:val="24"/>
        </w:rPr>
        <w:t>.</w:t>
      </w:r>
      <w:r w:rsidR="00124321">
        <w:rPr>
          <w:rFonts w:ascii="Times New Roman" w:hAnsi="Times New Roman" w:cs="Times New Roman"/>
          <w:sz w:val="24"/>
          <w:szCs w:val="24"/>
        </w:rPr>
        <w:t>2</w:t>
      </w:r>
      <w:r w:rsidR="000C5EA7" w:rsidRPr="006F1B70">
        <w:rPr>
          <w:rFonts w:ascii="Times New Roman" w:hAnsi="Times New Roman" w:cs="Times New Roman"/>
          <w:sz w:val="24"/>
          <w:szCs w:val="24"/>
        </w:rPr>
        <w:t>. Кладбища ежедневно открыты для посещений и погребений с мая по сентябрь с 09.00 до 19.00 и с октября по апрель с 09.00 до 17.00.</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1" w:name="sub_82"/>
      <w:bookmarkEnd w:id="80"/>
      <w:r>
        <w:rPr>
          <w:rFonts w:ascii="Times New Roman" w:hAnsi="Times New Roman" w:cs="Times New Roman"/>
          <w:sz w:val="24"/>
          <w:szCs w:val="24"/>
        </w:rPr>
        <w:t>9</w:t>
      </w:r>
      <w:r w:rsidR="00124321">
        <w:rPr>
          <w:rFonts w:ascii="Times New Roman" w:hAnsi="Times New Roman" w:cs="Times New Roman"/>
          <w:sz w:val="24"/>
          <w:szCs w:val="24"/>
        </w:rPr>
        <w:t>.3</w:t>
      </w:r>
      <w:r w:rsidR="000C5EA7" w:rsidRPr="006F1B70">
        <w:rPr>
          <w:rFonts w:ascii="Times New Roman" w:hAnsi="Times New Roman" w:cs="Times New Roman"/>
          <w:sz w:val="24"/>
          <w:szCs w:val="24"/>
        </w:rPr>
        <w:t>. На территории кладбища посетители должны соблюдать общественный порядок и тишину.</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2" w:name="sub_83"/>
      <w:bookmarkEnd w:id="81"/>
      <w:r>
        <w:rPr>
          <w:rFonts w:ascii="Times New Roman" w:hAnsi="Times New Roman" w:cs="Times New Roman"/>
          <w:sz w:val="24"/>
          <w:szCs w:val="24"/>
        </w:rPr>
        <w:t>9</w:t>
      </w:r>
      <w:r w:rsidR="00124321">
        <w:rPr>
          <w:rFonts w:ascii="Times New Roman" w:hAnsi="Times New Roman" w:cs="Times New Roman"/>
          <w:sz w:val="24"/>
          <w:szCs w:val="24"/>
        </w:rPr>
        <w:t>.4</w:t>
      </w:r>
      <w:r w:rsidR="000C5EA7" w:rsidRPr="006F1B70">
        <w:rPr>
          <w:rFonts w:ascii="Times New Roman" w:hAnsi="Times New Roman" w:cs="Times New Roman"/>
          <w:sz w:val="24"/>
          <w:szCs w:val="24"/>
        </w:rPr>
        <w:t>. На территории кладбища посетителям запрещается:</w:t>
      </w:r>
    </w:p>
    <w:bookmarkEnd w:id="82"/>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осквернять, уничтожать, разрушать надмогильные сооружения, оборудование кладбища и засорять территорию;</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производить раскопку грунта, оставлять запасы строительных и других материалов;</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разводить костры, добывать песок и глину, резать дерн;</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ломать зеленые насаждения, рвать цветы;</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выгуливать собак, пасти домашних животных, ловить птиц;</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находиться на территории кладбища после его закрытия.</w:t>
      </w:r>
    </w:p>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3" w:name="sub_84"/>
      <w:r>
        <w:rPr>
          <w:rFonts w:ascii="Times New Roman" w:hAnsi="Times New Roman" w:cs="Times New Roman"/>
          <w:sz w:val="24"/>
          <w:szCs w:val="24"/>
        </w:rPr>
        <w:t>9</w:t>
      </w:r>
      <w:r w:rsidR="00124321">
        <w:rPr>
          <w:rFonts w:ascii="Times New Roman" w:hAnsi="Times New Roman" w:cs="Times New Roman"/>
          <w:sz w:val="24"/>
          <w:szCs w:val="24"/>
        </w:rPr>
        <w:t>.5</w:t>
      </w:r>
      <w:r w:rsidR="000C5EA7" w:rsidRPr="006F1B70">
        <w:rPr>
          <w:rFonts w:ascii="Times New Roman" w:hAnsi="Times New Roman" w:cs="Times New Roman"/>
          <w:sz w:val="24"/>
          <w:szCs w:val="24"/>
        </w:rPr>
        <w:t>. Торговля цветами, ритуальными принадлежностями и материалами по благоустройству могил вне установленных торговых мест не допускается.</w:t>
      </w:r>
    </w:p>
    <w:bookmarkEnd w:id="83"/>
    <w:p w:rsidR="000C5EA7" w:rsidRPr="006F1B70" w:rsidRDefault="00DF291D"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9</w:t>
      </w:r>
      <w:r w:rsidR="00124321">
        <w:rPr>
          <w:rFonts w:ascii="Times New Roman" w:hAnsi="Times New Roman" w:cs="Times New Roman"/>
          <w:sz w:val="24"/>
          <w:szCs w:val="24"/>
        </w:rPr>
        <w:t>.6</w:t>
      </w:r>
      <w:r w:rsidR="000C5EA7" w:rsidRPr="006F1B70">
        <w:rPr>
          <w:rFonts w:ascii="Times New Roman" w:hAnsi="Times New Roman" w:cs="Times New Roman"/>
          <w:sz w:val="24"/>
          <w:szCs w:val="24"/>
        </w:rPr>
        <w:t xml:space="preserve">. На территорию кладбища допускается проезд автотранспорта, осуществляющего перевозку сооружений (надгробий), оград и (или) строительных материалов, предназначенных для выполнения работ, указанных в </w:t>
      </w:r>
      <w:hyperlink w:anchor="sub_71" w:history="1">
        <w:r w:rsidR="000C5EA7" w:rsidRPr="006F1B70">
          <w:rPr>
            <w:rFonts w:ascii="Times New Roman" w:hAnsi="Times New Roman" w:cs="Times New Roman"/>
            <w:sz w:val="24"/>
            <w:szCs w:val="24"/>
          </w:rPr>
          <w:t xml:space="preserve">пункте </w:t>
        </w:r>
        <w:r w:rsidR="00ED6489">
          <w:rPr>
            <w:rFonts w:ascii="Times New Roman" w:hAnsi="Times New Roman" w:cs="Times New Roman"/>
            <w:sz w:val="24"/>
            <w:szCs w:val="24"/>
          </w:rPr>
          <w:t>8</w:t>
        </w:r>
        <w:r w:rsidR="000C5EA7" w:rsidRPr="006F1B70">
          <w:rPr>
            <w:rFonts w:ascii="Times New Roman" w:hAnsi="Times New Roman" w:cs="Times New Roman"/>
            <w:sz w:val="24"/>
            <w:szCs w:val="24"/>
          </w:rPr>
          <w:t>.1</w:t>
        </w:r>
      </w:hyperlink>
      <w:r w:rsidR="000C5EA7" w:rsidRPr="006F1B70">
        <w:rPr>
          <w:rFonts w:ascii="Times New Roman" w:hAnsi="Times New Roman" w:cs="Times New Roman"/>
          <w:sz w:val="24"/>
          <w:szCs w:val="24"/>
        </w:rPr>
        <w:t xml:space="preserve"> настоящего Положения при предъявлении копии уведомления </w:t>
      </w:r>
      <w:r w:rsidR="00ED6489">
        <w:rPr>
          <w:rFonts w:ascii="Times New Roman" w:hAnsi="Times New Roman" w:cs="Times New Roman"/>
          <w:sz w:val="24"/>
          <w:szCs w:val="24"/>
        </w:rPr>
        <w:t>специализированной службы</w:t>
      </w:r>
      <w:r w:rsidR="000C5EA7" w:rsidRPr="006F1B70">
        <w:rPr>
          <w:rFonts w:ascii="Times New Roman" w:hAnsi="Times New Roman" w:cs="Times New Roman"/>
          <w:sz w:val="24"/>
          <w:szCs w:val="24"/>
        </w:rPr>
        <w:t xml:space="preserve"> с отметкой о регистрации.</w:t>
      </w:r>
    </w:p>
    <w:p w:rsidR="000C5EA7"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Владельцы автотранспортных средств, повредившие надмогильные сооружения (надгробия), указатели, столбы, объекты благоустройства и т.д., несут ответственность, установленную действующим законодательством Российской Федерации.</w:t>
      </w:r>
    </w:p>
    <w:p w:rsidR="00FD15FF" w:rsidRPr="006F1B70" w:rsidRDefault="00FD15FF"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6F1B70" w:rsidRPr="00CF30A4" w:rsidRDefault="006F1B70" w:rsidP="00671153">
      <w:pPr>
        <w:autoSpaceDE w:val="0"/>
        <w:autoSpaceDN w:val="0"/>
        <w:adjustRightInd w:val="0"/>
        <w:spacing w:after="0" w:line="240" w:lineRule="auto"/>
        <w:ind w:firstLine="567"/>
        <w:contextualSpacing/>
        <w:rPr>
          <w:rFonts w:ascii="Times New Roman" w:hAnsi="Times New Roman" w:cs="Times New Roman"/>
          <w:b/>
          <w:bCs/>
          <w:sz w:val="28"/>
          <w:szCs w:val="28"/>
        </w:rPr>
      </w:pPr>
      <w:bookmarkStart w:id="84" w:name="sub_1100"/>
    </w:p>
    <w:p w:rsidR="00ED6489" w:rsidRDefault="00ED6489">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1</w:t>
      </w:r>
    </w:p>
    <w:bookmarkEnd w:id="84"/>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F30A4" w:rsidRPr="00E14614" w:rsidRDefault="00C561C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C561CD">
        <w:rPr>
          <w:rFonts w:ascii="Times New Roman" w:hAnsi="Times New Roman" w:cs="Times New Roman"/>
          <w:bCs/>
          <w:sz w:val="24"/>
          <w:szCs w:val="24"/>
        </w:rPr>
        <w:t>Киевского</w:t>
      </w:r>
      <w:r w:rsidR="00CF30A4" w:rsidRPr="00E14614">
        <w:rPr>
          <w:rFonts w:ascii="Times New Roman" w:hAnsi="Times New Roman" w:cs="Times New Roman"/>
          <w:bCs/>
          <w:sz w:val="24"/>
          <w:szCs w:val="24"/>
        </w:rPr>
        <w:t xml:space="preserve"> сельского поселения </w:t>
      </w:r>
    </w:p>
    <w:p w:rsidR="00CF30A4" w:rsidRPr="00E14614" w:rsidRDefault="00CF30A4"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0"/>
        <w:gridCol w:w="140"/>
        <w:gridCol w:w="280"/>
        <w:gridCol w:w="280"/>
        <w:gridCol w:w="140"/>
        <w:gridCol w:w="140"/>
        <w:gridCol w:w="140"/>
        <w:gridCol w:w="140"/>
        <w:gridCol w:w="140"/>
        <w:gridCol w:w="140"/>
        <w:gridCol w:w="140"/>
        <w:gridCol w:w="140"/>
        <w:gridCol w:w="140"/>
        <w:gridCol w:w="140"/>
        <w:gridCol w:w="140"/>
        <w:gridCol w:w="140"/>
        <w:gridCol w:w="140"/>
        <w:gridCol w:w="140"/>
        <w:gridCol w:w="280"/>
        <w:gridCol w:w="140"/>
        <w:gridCol w:w="280"/>
        <w:gridCol w:w="140"/>
        <w:gridCol w:w="140"/>
        <w:gridCol w:w="420"/>
        <w:gridCol w:w="280"/>
        <w:gridCol w:w="280"/>
        <w:gridCol w:w="140"/>
        <w:gridCol w:w="140"/>
        <w:gridCol w:w="280"/>
        <w:gridCol w:w="140"/>
        <w:gridCol w:w="140"/>
        <w:gridCol w:w="140"/>
        <w:gridCol w:w="140"/>
        <w:gridCol w:w="140"/>
        <w:gridCol w:w="140"/>
        <w:gridCol w:w="140"/>
        <w:gridCol w:w="140"/>
        <w:gridCol w:w="280"/>
        <w:gridCol w:w="140"/>
        <w:gridCol w:w="280"/>
        <w:gridCol w:w="140"/>
        <w:gridCol w:w="140"/>
        <w:gridCol w:w="280"/>
        <w:gridCol w:w="280"/>
        <w:gridCol w:w="140"/>
        <w:gridCol w:w="280"/>
        <w:gridCol w:w="280"/>
        <w:gridCol w:w="116"/>
        <w:gridCol w:w="142"/>
        <w:gridCol w:w="94"/>
      </w:tblGrid>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 свидетельства о регистрации захоронения</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nil"/>
              <w:left w:val="nil"/>
              <w:bottom w:val="nil"/>
              <w:right w:val="nil"/>
            </w:tcBorders>
          </w:tcPr>
          <w:p w:rsidR="000C5EA7" w:rsidRPr="009D5DA6" w:rsidRDefault="000C5EA7" w:rsidP="001A2919">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Свидетельство о регистрации захоронения</w:t>
            </w:r>
            <w:r w:rsidRPr="009D5DA6">
              <w:rPr>
                <w:rFonts w:ascii="Times New Roman" w:hAnsi="Times New Roman" w:cs="Times New Roman"/>
                <w:b/>
                <w:bCs/>
                <w:sz w:val="24"/>
                <w:szCs w:val="24"/>
              </w:rPr>
              <w:br/>
              <w:t>(наименов</w:t>
            </w:r>
            <w:r w:rsidR="009D5DA6" w:rsidRPr="009D5DA6">
              <w:rPr>
                <w:rFonts w:ascii="Times New Roman" w:hAnsi="Times New Roman" w:cs="Times New Roman"/>
                <w:b/>
                <w:bCs/>
                <w:sz w:val="24"/>
                <w:szCs w:val="24"/>
              </w:rPr>
              <w:t xml:space="preserve">ание </w:t>
            </w:r>
            <w:r w:rsidR="001A2919">
              <w:rPr>
                <w:rFonts w:ascii="Times New Roman" w:hAnsi="Times New Roman" w:cs="Times New Roman"/>
                <w:b/>
                <w:bCs/>
                <w:sz w:val="24"/>
                <w:szCs w:val="24"/>
              </w:rPr>
              <w:t>специализированной службы</w:t>
            </w:r>
            <w:r w:rsidRPr="009D5DA6">
              <w:rPr>
                <w:rFonts w:ascii="Times New Roman" w:hAnsi="Times New Roman" w:cs="Times New Roman"/>
                <w:b/>
                <w:bCs/>
                <w:sz w:val="24"/>
                <w:szCs w:val="24"/>
              </w:rPr>
              <w:t>)</w:t>
            </w: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9D5DA6"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Свидетельство выдано гр. (</w:t>
            </w:r>
            <w:proofErr w:type="spellStart"/>
            <w:r w:rsidRPr="00CF7D2C">
              <w:rPr>
                <w:rFonts w:ascii="Times New Roman" w:hAnsi="Times New Roman" w:cs="Times New Roman"/>
                <w:sz w:val="20"/>
                <w:szCs w:val="20"/>
              </w:rPr>
              <w:t>гр-ке</w:t>
            </w:r>
            <w:proofErr w:type="spell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9"/>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920" w:type="dxa"/>
            <w:gridSpan w:val="2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О регистрации захоронения</w:t>
            </w:r>
          </w:p>
        </w:tc>
        <w:tc>
          <w:tcPr>
            <w:tcW w:w="2940" w:type="dxa"/>
            <w:gridSpan w:val="1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40" w:type="dxa"/>
            <w:gridSpan w:val="20"/>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c>
          <w:tcPr>
            <w:tcW w:w="818" w:type="dxa"/>
            <w:gridSpan w:val="4"/>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56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920" w:type="dxa"/>
            <w:gridSpan w:val="2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w:t>
            </w:r>
          </w:p>
        </w:tc>
        <w:tc>
          <w:tcPr>
            <w:tcW w:w="6300" w:type="dxa"/>
            <w:gridSpan w:val="3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38" w:type="dxa"/>
            <w:gridSpan w:val="6"/>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6860" w:type="dxa"/>
            <w:gridSpan w:val="3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(наименование кладбища, вид места захоронения)</w:t>
            </w: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Участок N</w:t>
            </w:r>
          </w:p>
        </w:tc>
        <w:tc>
          <w:tcPr>
            <w:tcW w:w="1680" w:type="dxa"/>
            <w:gridSpan w:val="1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26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ряд N</w:t>
            </w:r>
          </w:p>
        </w:tc>
        <w:tc>
          <w:tcPr>
            <w:tcW w:w="2100" w:type="dxa"/>
            <w:gridSpan w:val="1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078" w:type="dxa"/>
            <w:gridSpan w:val="1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могила в ряду</w:t>
            </w: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N</w:t>
            </w:r>
          </w:p>
        </w:tc>
        <w:tc>
          <w:tcPr>
            <w:tcW w:w="4340" w:type="dxa"/>
            <w:gridSpan w:val="2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218" w:type="dxa"/>
            <w:gridSpan w:val="11"/>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560" w:type="dxa"/>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7"/>
            <w:tcBorders>
              <w:top w:val="nil"/>
              <w:left w:val="nil"/>
              <w:bottom w:val="nil"/>
              <w:right w:val="nil"/>
            </w:tcBorders>
          </w:tcPr>
          <w:p w:rsidR="000C5EA7" w:rsidRPr="00CF7D2C" w:rsidRDefault="001A2919" w:rsidP="001A2919">
            <w:pPr>
              <w:autoSpaceDE w:val="0"/>
              <w:autoSpaceDN w:val="0"/>
              <w:adjustRightInd w:val="0"/>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Директор</w:t>
            </w:r>
          </w:p>
        </w:tc>
        <w:tc>
          <w:tcPr>
            <w:tcW w:w="5016" w:type="dxa"/>
            <w:gridSpan w:val="2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CF7D2C">
        <w:tc>
          <w:tcPr>
            <w:tcW w:w="3780" w:type="dxa"/>
            <w:gridSpan w:val="2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80" w:type="dxa"/>
            <w:gridSpan w:val="7"/>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896"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c>
          <w:tcPr>
            <w:tcW w:w="236"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2380" w:type="dxa"/>
            <w:gridSpan w:val="1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520" w:type="dxa"/>
            <w:gridSpan w:val="1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798" w:type="dxa"/>
            <w:gridSpan w:val="9"/>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2</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Надгробие установлено и зарегистрировано</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880" w:type="dxa"/>
            <w:gridSpan w:val="33"/>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18" w:type="dxa"/>
            <w:gridSpan w:val="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42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308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84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2100" w:type="dxa"/>
            <w:gridSpan w:val="1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740" w:type="dxa"/>
            <w:gridSpan w:val="32"/>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(материал надгробия)</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658" w:type="dxa"/>
            <w:gridSpan w:val="47"/>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Размеры надгробия и текст надписи согласованы администрацией.</w:t>
            </w:r>
          </w:p>
        </w:tc>
      </w:tr>
      <w:tr w:rsidR="000C5EA7" w:rsidRPr="00CF30A4" w:rsidTr="00671153">
        <w:trPr>
          <w:gridAfter w:val="1"/>
          <w:wAfter w:w="94" w:type="dxa"/>
        </w:trPr>
        <w:tc>
          <w:tcPr>
            <w:tcW w:w="1120" w:type="dxa"/>
            <w:gridSpan w:val="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080" w:type="dxa"/>
            <w:gridSpan w:val="1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Инвентарный номер</w:t>
            </w:r>
          </w:p>
        </w:tc>
        <w:tc>
          <w:tcPr>
            <w:tcW w:w="4760" w:type="dxa"/>
            <w:gridSpan w:val="2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500" w:type="dxa"/>
            <w:gridSpan w:val="2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М.П.</w:t>
            </w:r>
          </w:p>
        </w:tc>
        <w:tc>
          <w:tcPr>
            <w:tcW w:w="2520" w:type="dxa"/>
            <w:gridSpan w:val="13"/>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240" w:type="dxa"/>
            <w:gridSpan w:val="11"/>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38" w:type="dxa"/>
            <w:gridSpan w:val="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6020" w:type="dxa"/>
            <w:gridSpan w:val="31"/>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Зарегистрировано захоронение в могилу N</w:t>
            </w:r>
          </w:p>
        </w:tc>
        <w:tc>
          <w:tcPr>
            <w:tcW w:w="8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820" w:type="dxa"/>
            <w:gridSpan w:val="9"/>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 участок N</w:t>
            </w:r>
          </w:p>
        </w:tc>
        <w:tc>
          <w:tcPr>
            <w:tcW w:w="818" w:type="dxa"/>
            <w:gridSpan w:val="4"/>
            <w:tcBorders>
              <w:top w:val="nil"/>
              <w:left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right"/>
              <w:rPr>
                <w:rFonts w:ascii="Times New Roman" w:hAnsi="Times New Roman" w:cs="Times New Roman"/>
                <w:sz w:val="20"/>
                <w:szCs w:val="20"/>
              </w:rPr>
            </w:pPr>
            <w:r w:rsidRPr="00CF7D2C">
              <w:rPr>
                <w:rFonts w:ascii="Times New Roman" w:hAnsi="Times New Roman" w:cs="Times New Roman"/>
                <w:sz w:val="20"/>
                <w:szCs w:val="20"/>
              </w:rPr>
              <w:t>,</w:t>
            </w:r>
          </w:p>
        </w:tc>
      </w:tr>
      <w:tr w:rsidR="000C5EA7" w:rsidRPr="00CF30A4" w:rsidTr="00671153">
        <w:trPr>
          <w:gridAfter w:val="1"/>
          <w:wAfter w:w="94" w:type="dxa"/>
        </w:trPr>
        <w:tc>
          <w:tcPr>
            <w:tcW w:w="3640" w:type="dxa"/>
            <w:gridSpan w:val="2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120" w:type="dxa"/>
            <w:gridSpan w:val="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ряд N</w:t>
            </w:r>
          </w:p>
        </w:tc>
        <w:tc>
          <w:tcPr>
            <w:tcW w:w="1400" w:type="dxa"/>
            <w:gridSpan w:val="7"/>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338" w:type="dxa"/>
            <w:gridSpan w:val="1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1400" w:type="dxa"/>
            <w:gridSpan w:val="5"/>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7140" w:type="dxa"/>
            <w:gridSpan w:val="4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имя, отчество)</w:t>
            </w:r>
          </w:p>
        </w:tc>
      </w:tr>
      <w:tr w:rsidR="000C5EA7" w:rsidRPr="00CF30A4" w:rsidTr="00671153">
        <w:trPr>
          <w:gridAfter w:val="1"/>
          <w:wAfter w:w="94" w:type="dxa"/>
        </w:trPr>
        <w:tc>
          <w:tcPr>
            <w:tcW w:w="700" w:type="dxa"/>
            <w:gridSpan w:val="2"/>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20" w:type="dxa"/>
            <w:gridSpan w:val="16"/>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2660" w:type="dxa"/>
            <w:gridSpan w:val="1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958" w:type="dxa"/>
            <w:gridSpan w:val="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4340" w:type="dxa"/>
            <w:gridSpan w:val="24"/>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6"/>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820" w:type="dxa"/>
            <w:gridSpan w:val="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94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4"/>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c>
          <w:tcPr>
            <w:tcW w:w="1658" w:type="dxa"/>
            <w:gridSpan w:val="8"/>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Стр. 3</w:t>
            </w:r>
          </w:p>
        </w:tc>
      </w:tr>
      <w:tr w:rsidR="000C5EA7" w:rsidRPr="00CF30A4" w:rsidTr="00671153">
        <w:trPr>
          <w:gridAfter w:val="1"/>
          <w:wAfter w:w="94" w:type="dxa"/>
        </w:trPr>
        <w:tc>
          <w:tcPr>
            <w:tcW w:w="560" w:type="dxa"/>
            <w:tcBorders>
              <w:top w:val="single" w:sz="4" w:space="0" w:color="auto"/>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8938" w:type="dxa"/>
            <w:gridSpan w:val="49"/>
            <w:tcBorders>
              <w:top w:val="single" w:sz="4" w:space="0" w:color="auto"/>
              <w:left w:val="nil"/>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single" w:sz="4" w:space="0" w:color="auto"/>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Стр. 4</w:t>
            </w:r>
          </w:p>
        </w:tc>
      </w:tr>
      <w:tr w:rsidR="000C5EA7" w:rsidRPr="00CF30A4" w:rsidTr="00671153">
        <w:trPr>
          <w:gridAfter w:val="1"/>
          <w:wAfter w:w="94" w:type="dxa"/>
        </w:trPr>
        <w:tc>
          <w:tcPr>
            <w:tcW w:w="9498" w:type="dxa"/>
            <w:gridSpan w:val="50"/>
            <w:tcBorders>
              <w:top w:val="single" w:sz="4" w:space="0" w:color="auto"/>
              <w:bottom w:val="nil"/>
            </w:tcBorders>
          </w:tcPr>
          <w:p w:rsidR="000C5EA7" w:rsidRPr="00CF7D2C"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0"/>
                <w:szCs w:val="20"/>
              </w:rPr>
            </w:pPr>
            <w:r w:rsidRPr="00CF7D2C">
              <w:rPr>
                <w:rFonts w:ascii="Times New Roman" w:hAnsi="Times New Roman" w:cs="Times New Roman"/>
                <w:sz w:val="20"/>
                <w:szCs w:val="20"/>
              </w:rPr>
              <w:t>Выполнен дополнительный текст на надгробии с инвентарным номером</w:t>
            </w:r>
          </w:p>
        </w:tc>
      </w:tr>
      <w:tr w:rsidR="000C5EA7" w:rsidRPr="00CF30A4" w:rsidTr="00671153">
        <w:trPr>
          <w:gridAfter w:val="1"/>
          <w:wAfter w:w="94" w:type="dxa"/>
        </w:trPr>
        <w:tc>
          <w:tcPr>
            <w:tcW w:w="3220" w:type="dxa"/>
            <w:gridSpan w:val="18"/>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780" w:type="dxa"/>
            <w:gridSpan w:val="20"/>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498" w:type="dxa"/>
            <w:gridSpan w:val="1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840" w:type="dxa"/>
            <w:gridSpan w:val="3"/>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380" w:type="dxa"/>
            <w:gridSpan w:val="15"/>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М.П.</w:t>
            </w:r>
          </w:p>
        </w:tc>
        <w:tc>
          <w:tcPr>
            <w:tcW w:w="2660" w:type="dxa"/>
            <w:gridSpan w:val="12"/>
            <w:tcBorders>
              <w:top w:val="nil"/>
              <w:left w:val="nil"/>
              <w:bottom w:val="nil"/>
              <w:right w:val="nil"/>
            </w:tcBorders>
          </w:tcPr>
          <w:p w:rsidR="000C5EA7" w:rsidRPr="00CF7D2C" w:rsidRDefault="001A2919"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1A2919">
              <w:rPr>
                <w:rFonts w:ascii="Times New Roman" w:hAnsi="Times New Roman" w:cs="Times New Roman"/>
                <w:sz w:val="20"/>
                <w:szCs w:val="20"/>
              </w:rPr>
              <w:t>Директор</w:t>
            </w:r>
          </w:p>
        </w:tc>
        <w:tc>
          <w:tcPr>
            <w:tcW w:w="336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58" w:type="dxa"/>
            <w:gridSpan w:val="2"/>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5880" w:type="dxa"/>
            <w:gridSpan w:val="30"/>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3618" w:type="dxa"/>
            <w:gridSpan w:val="20"/>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(фамилия, инициалы)</w:t>
            </w:r>
          </w:p>
        </w:tc>
      </w:tr>
      <w:tr w:rsidR="000C5EA7" w:rsidRPr="00CF30A4" w:rsidTr="00671153">
        <w:trPr>
          <w:gridAfter w:val="1"/>
          <w:wAfter w:w="94" w:type="dxa"/>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80" w:type="dxa"/>
            <w:gridSpan w:val="2"/>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w:t>
            </w:r>
          </w:p>
        </w:tc>
        <w:tc>
          <w:tcPr>
            <w:tcW w:w="2800" w:type="dxa"/>
            <w:gridSpan w:val="14"/>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560" w:type="dxa"/>
            <w:gridSpan w:val="3"/>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r w:rsidRPr="00CF7D2C">
              <w:rPr>
                <w:rFonts w:ascii="Times New Roman" w:hAnsi="Times New Roman" w:cs="Times New Roman"/>
                <w:sz w:val="20"/>
                <w:szCs w:val="20"/>
              </w:rPr>
              <w:t>20</w:t>
            </w:r>
          </w:p>
        </w:tc>
        <w:tc>
          <w:tcPr>
            <w:tcW w:w="700" w:type="dxa"/>
            <w:gridSpan w:val="5"/>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638" w:type="dxa"/>
            <w:gridSpan w:val="13"/>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roofErr w:type="gramStart"/>
            <w:r w:rsidRPr="00CF7D2C">
              <w:rPr>
                <w:rFonts w:ascii="Times New Roman" w:hAnsi="Times New Roman" w:cs="Times New Roman"/>
                <w:sz w:val="20"/>
                <w:szCs w:val="20"/>
              </w:rPr>
              <w:t>г</w:t>
            </w:r>
            <w:proofErr w:type="gramEnd"/>
            <w:r w:rsidRPr="00CF7D2C">
              <w:rPr>
                <w:rFonts w:ascii="Times New Roman" w:hAnsi="Times New Roman" w:cs="Times New Roman"/>
                <w:sz w:val="20"/>
                <w:szCs w:val="20"/>
              </w:rPr>
              <w:t>.</w:t>
            </w:r>
          </w:p>
        </w:tc>
      </w:tr>
      <w:tr w:rsidR="000C5EA7" w:rsidRPr="00CF30A4" w:rsidTr="00CF7D2C">
        <w:trPr>
          <w:gridAfter w:val="1"/>
          <w:wAfter w:w="94" w:type="dxa"/>
          <w:trHeight w:val="70"/>
        </w:trPr>
        <w:tc>
          <w:tcPr>
            <w:tcW w:w="1540" w:type="dxa"/>
            <w:gridSpan w:val="6"/>
            <w:tcBorders>
              <w:top w:val="nil"/>
              <w:bottom w:val="nil"/>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1540" w:type="dxa"/>
            <w:gridSpan w:val="11"/>
            <w:tcBorders>
              <w:top w:val="nil"/>
              <w:left w:val="nil"/>
              <w:bottom w:val="nil"/>
              <w:right w:val="nil"/>
            </w:tcBorders>
          </w:tcPr>
          <w:p w:rsidR="000C5EA7" w:rsidRPr="00CF7D2C" w:rsidRDefault="000C5EA7" w:rsidP="00671153">
            <w:pPr>
              <w:autoSpaceDE w:val="0"/>
              <w:autoSpaceDN w:val="0"/>
              <w:adjustRightInd w:val="0"/>
              <w:spacing w:after="0" w:line="240" w:lineRule="auto"/>
              <w:ind w:firstLine="567"/>
              <w:contextualSpacing/>
              <w:rPr>
                <w:rFonts w:ascii="Times New Roman" w:hAnsi="Times New Roman" w:cs="Times New Roman"/>
                <w:sz w:val="20"/>
                <w:szCs w:val="20"/>
              </w:rPr>
            </w:pPr>
            <w:r w:rsidRPr="00CF7D2C">
              <w:rPr>
                <w:rFonts w:ascii="Times New Roman" w:hAnsi="Times New Roman" w:cs="Times New Roman"/>
                <w:sz w:val="20"/>
                <w:szCs w:val="20"/>
              </w:rPr>
              <w:t>Телефон</w:t>
            </w:r>
          </w:p>
        </w:tc>
        <w:tc>
          <w:tcPr>
            <w:tcW w:w="3500" w:type="dxa"/>
            <w:gridSpan w:val="18"/>
            <w:tcBorders>
              <w:top w:val="nil"/>
              <w:left w:val="nil"/>
              <w:bottom w:val="single" w:sz="4" w:space="0" w:color="auto"/>
              <w:right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c>
          <w:tcPr>
            <w:tcW w:w="2918" w:type="dxa"/>
            <w:gridSpan w:val="15"/>
            <w:tcBorders>
              <w:top w:val="nil"/>
              <w:left w:val="nil"/>
              <w:bottom w:val="nil"/>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0"/>
                <w:szCs w:val="20"/>
              </w:rPr>
            </w:pPr>
          </w:p>
        </w:tc>
      </w:tr>
      <w:tr w:rsidR="000C5EA7" w:rsidRPr="00CF30A4" w:rsidTr="00671153">
        <w:trPr>
          <w:gridAfter w:val="1"/>
          <w:wAfter w:w="94" w:type="dxa"/>
        </w:trPr>
        <w:tc>
          <w:tcPr>
            <w:tcW w:w="9498" w:type="dxa"/>
            <w:gridSpan w:val="50"/>
            <w:tcBorders>
              <w:top w:val="nil"/>
              <w:bottom w:val="single" w:sz="4" w:space="0" w:color="auto"/>
            </w:tcBorders>
          </w:tcPr>
          <w:p w:rsidR="000C5EA7" w:rsidRPr="00CF7D2C"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bl>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CF30A4" w:rsidRDefault="000C5EA7" w:rsidP="006F1B70">
      <w:pPr>
        <w:autoSpaceDE w:val="0"/>
        <w:autoSpaceDN w:val="0"/>
        <w:adjustRightInd w:val="0"/>
        <w:spacing w:after="0" w:line="240" w:lineRule="auto"/>
        <w:contextualSpacing/>
        <w:jc w:val="both"/>
        <w:rPr>
          <w:rFonts w:ascii="Times New Roman" w:hAnsi="Times New Roman" w:cs="Times New Roman"/>
          <w:sz w:val="28"/>
          <w:szCs w:val="28"/>
        </w:rPr>
      </w:pPr>
    </w:p>
    <w:p w:rsidR="00FD15FF" w:rsidRDefault="00FD15FF">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2</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C561C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C561CD">
        <w:rPr>
          <w:rFonts w:ascii="Times New Roman" w:hAnsi="Times New Roman" w:cs="Times New Roman"/>
          <w:bCs/>
          <w:sz w:val="24"/>
          <w:szCs w:val="24"/>
        </w:rPr>
        <w:t>Киевского</w:t>
      </w:r>
      <w:r w:rsidR="001A2919">
        <w:rPr>
          <w:rFonts w:ascii="Times New Roman" w:hAnsi="Times New Roman" w:cs="Times New Roman"/>
          <w:bCs/>
          <w:sz w:val="24"/>
          <w:szCs w:val="24"/>
        </w:rPr>
        <w:t xml:space="preserve"> </w:t>
      </w:r>
      <w:r w:rsidR="00CB0658" w:rsidRPr="00E14614">
        <w:rPr>
          <w:rFonts w:ascii="Times New Roman" w:hAnsi="Times New Roman" w:cs="Times New Roman"/>
          <w:bCs/>
          <w:sz w:val="24"/>
          <w:szCs w:val="24"/>
        </w:rPr>
        <w:t xml:space="preserve"> сельского поселения </w:t>
      </w:r>
    </w:p>
    <w:p w:rsidR="000C5EA7"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CB0658" w:rsidRPr="00CF30A4" w:rsidRDefault="00CB0658" w:rsidP="006F1B70">
      <w:pPr>
        <w:autoSpaceDE w:val="0"/>
        <w:autoSpaceDN w:val="0"/>
        <w:adjustRightInd w:val="0"/>
        <w:spacing w:after="0" w:line="240" w:lineRule="auto"/>
        <w:contextualSpacing/>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280"/>
        <w:gridCol w:w="420"/>
        <w:gridCol w:w="280"/>
        <w:gridCol w:w="420"/>
        <w:gridCol w:w="280"/>
        <w:gridCol w:w="280"/>
        <w:gridCol w:w="280"/>
        <w:gridCol w:w="980"/>
        <w:gridCol w:w="280"/>
        <w:gridCol w:w="280"/>
        <w:gridCol w:w="560"/>
        <w:gridCol w:w="280"/>
        <w:gridCol w:w="140"/>
        <w:gridCol w:w="140"/>
        <w:gridCol w:w="140"/>
        <w:gridCol w:w="140"/>
        <w:gridCol w:w="1120"/>
        <w:gridCol w:w="280"/>
        <w:gridCol w:w="280"/>
        <w:gridCol w:w="700"/>
        <w:gridCol w:w="818"/>
      </w:tblGrid>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 захоронения</w:t>
            </w:r>
            <w:r w:rsidRPr="006F1B70">
              <w:rPr>
                <w:rFonts w:ascii="Times New Roman" w:hAnsi="Times New Roman" w:cs="Times New Roman"/>
                <w:b/>
                <w:bCs/>
                <w:sz w:val="24"/>
                <w:szCs w:val="24"/>
              </w:rPr>
              <w:br/>
              <w:t>(семейного (родового) захоронения)</w:t>
            </w:r>
          </w:p>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6F1B70"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p>
        </w:tc>
      </w:tr>
      <w:tr w:rsidR="000C5EA7" w:rsidRPr="00CF30A4" w:rsidTr="00671153">
        <w:tc>
          <w:tcPr>
            <w:tcW w:w="9498" w:type="dxa"/>
            <w:gridSpan w:val="23"/>
            <w:tcBorders>
              <w:top w:val="single" w:sz="4" w:space="0" w:color="auto"/>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E01B3E"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Свидетельство о регистрации родственного</w:t>
            </w:r>
            <w:r w:rsidRPr="006F1B70">
              <w:rPr>
                <w:rFonts w:ascii="Times New Roman" w:hAnsi="Times New Roman" w:cs="Times New Roman"/>
                <w:b/>
                <w:bCs/>
                <w:sz w:val="24"/>
                <w:szCs w:val="24"/>
              </w:rPr>
              <w:br/>
              <w:t xml:space="preserve">захоронения (семейного (родового) захоронения) </w:t>
            </w:r>
          </w:p>
          <w:p w:rsidR="000C5EA7" w:rsidRPr="006F1B70" w:rsidRDefault="000C5EA7" w:rsidP="00E01B3E">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(наименование</w:t>
            </w:r>
            <w:r w:rsidR="00E01B3E">
              <w:rPr>
                <w:rFonts w:ascii="Times New Roman" w:hAnsi="Times New Roman" w:cs="Times New Roman"/>
                <w:b/>
                <w:bCs/>
                <w:sz w:val="24"/>
                <w:szCs w:val="24"/>
              </w:rPr>
              <w:t xml:space="preserve"> специализированной службы</w:t>
            </w:r>
            <w:r w:rsidRPr="006F1B70">
              <w:rPr>
                <w:rFonts w:ascii="Times New Roman" w:hAnsi="Times New Roman" w:cs="Times New Roman"/>
                <w:b/>
                <w:bCs/>
                <w:sz w:val="24"/>
                <w:szCs w:val="24"/>
              </w:rPr>
              <w:t>)</w:t>
            </w:r>
          </w:p>
        </w:tc>
      </w:tr>
      <w:tr w:rsidR="000C5EA7" w:rsidRPr="00CF30A4" w:rsidTr="00671153">
        <w:tc>
          <w:tcPr>
            <w:tcW w:w="9498" w:type="dxa"/>
            <w:gridSpan w:val="23"/>
            <w:tcBorders>
              <w:top w:val="single" w:sz="4" w:space="0" w:color="auto"/>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single" w:sz="4" w:space="0" w:color="auto"/>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single" w:sz="4" w:space="0" w:color="auto"/>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Свидетельство выдано гр. (</w:t>
            </w:r>
            <w:proofErr w:type="spellStart"/>
            <w:r w:rsidRPr="006F1B70">
              <w:rPr>
                <w:rFonts w:ascii="Times New Roman" w:hAnsi="Times New Roman" w:cs="Times New Roman"/>
                <w:sz w:val="24"/>
                <w:szCs w:val="24"/>
              </w:rPr>
              <w:t>гр-ке</w:t>
            </w:r>
            <w:proofErr w:type="spellEnd"/>
            <w:r w:rsidRPr="006F1B70">
              <w:rPr>
                <w:rFonts w:ascii="Times New Roman" w:hAnsi="Times New Roman" w:cs="Times New Roman"/>
                <w:sz w:val="24"/>
                <w:szCs w:val="24"/>
              </w:rPr>
              <w:t>)</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1B529C"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 xml:space="preserve">      </w:t>
            </w: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(фамилия, имя, отчество)</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078" w:type="dxa"/>
            <w:gridSpan w:val="4"/>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240" w:type="dxa"/>
            <w:gridSpan w:val="7"/>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О регистрации</w:t>
            </w:r>
          </w:p>
        </w:tc>
        <w:tc>
          <w:tcPr>
            <w:tcW w:w="3080" w:type="dxa"/>
            <w:gridSpan w:val="9"/>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захоронения</w:t>
            </w:r>
          </w:p>
        </w:tc>
      </w:tr>
      <w:tr w:rsidR="000C5EA7" w:rsidRPr="00CF30A4" w:rsidTr="00671153">
        <w:tc>
          <w:tcPr>
            <w:tcW w:w="5740" w:type="dxa"/>
            <w:gridSpan w:val="14"/>
            <w:tcBorders>
              <w:top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758" w:type="dxa"/>
            <w:gridSpan w:val="9"/>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6F1B70">
              <w:rPr>
                <w:rFonts w:ascii="Times New Roman" w:hAnsi="Times New Roman" w:cs="Times New Roman"/>
                <w:sz w:val="24"/>
                <w:szCs w:val="24"/>
              </w:rPr>
              <w:t>г</w:t>
            </w:r>
            <w:proofErr w:type="gramEnd"/>
            <w:r w:rsidRPr="006F1B70">
              <w:rPr>
                <w:rFonts w:ascii="Times New Roman" w:hAnsi="Times New Roman" w:cs="Times New Roman"/>
                <w:sz w:val="24"/>
                <w:szCs w:val="24"/>
              </w:rPr>
              <w:t>.</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gridSpan w:val="2"/>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На</w:t>
            </w:r>
          </w:p>
        </w:tc>
        <w:tc>
          <w:tcPr>
            <w:tcW w:w="6580" w:type="dxa"/>
            <w:gridSpan w:val="18"/>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518" w:type="dxa"/>
            <w:gridSpan w:val="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658" w:type="dxa"/>
            <w:gridSpan w:val="22"/>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680" w:type="dxa"/>
            <w:gridSpan w:val="5"/>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Участок N</w:t>
            </w:r>
          </w:p>
        </w:tc>
        <w:tc>
          <w:tcPr>
            <w:tcW w:w="210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260" w:type="dxa"/>
            <w:gridSpan w:val="4"/>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ряд N</w:t>
            </w:r>
          </w:p>
        </w:tc>
        <w:tc>
          <w:tcPr>
            <w:tcW w:w="1820" w:type="dxa"/>
            <w:gridSpan w:val="5"/>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1798" w:type="dxa"/>
            <w:gridSpan w:val="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 N и размер</w:t>
            </w:r>
          </w:p>
        </w:tc>
      </w:tr>
      <w:tr w:rsidR="000C5EA7" w:rsidRPr="00CF30A4" w:rsidTr="00671153">
        <w:tc>
          <w:tcPr>
            <w:tcW w:w="2800" w:type="dxa"/>
            <w:gridSpan w:val="7"/>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захоронения в ряду</w:t>
            </w:r>
          </w:p>
        </w:tc>
        <w:tc>
          <w:tcPr>
            <w:tcW w:w="3500" w:type="dxa"/>
            <w:gridSpan w:val="11"/>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198" w:type="dxa"/>
            <w:gridSpan w:val="5"/>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520" w:type="dxa"/>
            <w:gridSpan w:val="8"/>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rPr>
                <w:rFonts w:ascii="Times New Roman" w:hAnsi="Times New Roman" w:cs="Times New Roman"/>
                <w:sz w:val="24"/>
                <w:szCs w:val="24"/>
              </w:rPr>
            </w:pPr>
            <w:r w:rsidRPr="006F1B70">
              <w:rPr>
                <w:rFonts w:ascii="Times New Roman" w:hAnsi="Times New Roman" w:cs="Times New Roman"/>
                <w:sz w:val="24"/>
                <w:szCs w:val="24"/>
              </w:rPr>
              <w:t>М.П.</w:t>
            </w:r>
          </w:p>
        </w:tc>
        <w:tc>
          <w:tcPr>
            <w:tcW w:w="2660" w:type="dxa"/>
            <w:gridSpan w:val="7"/>
            <w:tcBorders>
              <w:top w:val="nil"/>
              <w:left w:val="nil"/>
              <w:bottom w:val="nil"/>
              <w:right w:val="nil"/>
            </w:tcBorders>
          </w:tcPr>
          <w:p w:rsidR="000C5EA7" w:rsidRPr="006F1B70" w:rsidRDefault="00E01B3E" w:rsidP="00671153">
            <w:pPr>
              <w:autoSpaceDE w:val="0"/>
              <w:autoSpaceDN w:val="0"/>
              <w:adjustRightInd w:val="0"/>
              <w:spacing w:after="0" w:line="240" w:lineRule="auto"/>
              <w:ind w:firstLine="567"/>
              <w:contextualSpacing/>
              <w:rPr>
                <w:rFonts w:ascii="Times New Roman" w:hAnsi="Times New Roman" w:cs="Times New Roman"/>
                <w:sz w:val="24"/>
                <w:szCs w:val="24"/>
              </w:rPr>
            </w:pPr>
            <w:r>
              <w:rPr>
                <w:rFonts w:ascii="Times New Roman" w:hAnsi="Times New Roman" w:cs="Times New Roman"/>
                <w:sz w:val="24"/>
                <w:szCs w:val="24"/>
              </w:rPr>
              <w:t>Директор</w:t>
            </w:r>
          </w:p>
        </w:tc>
        <w:tc>
          <w:tcPr>
            <w:tcW w:w="2660" w:type="dxa"/>
            <w:gridSpan w:val="6"/>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818" w:type="dxa"/>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500" w:type="dxa"/>
            <w:gridSpan w:val="9"/>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center"/>
              <w:rPr>
                <w:rFonts w:ascii="Times New Roman" w:hAnsi="Times New Roman" w:cs="Times New Roman"/>
                <w:sz w:val="24"/>
                <w:szCs w:val="24"/>
              </w:rPr>
            </w:pPr>
            <w:r w:rsidRPr="006F1B70">
              <w:rPr>
                <w:rFonts w:ascii="Times New Roman" w:hAnsi="Times New Roman" w:cs="Times New Roman"/>
                <w:sz w:val="24"/>
                <w:szCs w:val="24"/>
              </w:rPr>
              <w:t>(фамилия, инициалы)</w:t>
            </w:r>
          </w:p>
        </w:tc>
        <w:tc>
          <w:tcPr>
            <w:tcW w:w="5158" w:type="dxa"/>
            <w:gridSpan w:val="13"/>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840" w:type="dxa"/>
            <w:tcBorders>
              <w:top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700" w:type="dxa"/>
            <w:gridSpan w:val="2"/>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28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w:t>
            </w:r>
          </w:p>
        </w:tc>
        <w:tc>
          <w:tcPr>
            <w:tcW w:w="2800" w:type="dxa"/>
            <w:gridSpan w:val="7"/>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560" w:type="dxa"/>
            <w:tcBorders>
              <w:top w:val="nil"/>
              <w:left w:val="nil"/>
              <w:bottom w:val="nil"/>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sz w:val="24"/>
                <w:szCs w:val="24"/>
              </w:rPr>
              <w:t>20</w:t>
            </w:r>
          </w:p>
        </w:tc>
        <w:tc>
          <w:tcPr>
            <w:tcW w:w="700" w:type="dxa"/>
            <w:gridSpan w:val="4"/>
            <w:tcBorders>
              <w:top w:val="nil"/>
              <w:left w:val="nil"/>
              <w:bottom w:val="single" w:sz="4" w:space="0" w:color="auto"/>
              <w:right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c>
          <w:tcPr>
            <w:tcW w:w="3338" w:type="dxa"/>
            <w:gridSpan w:val="6"/>
            <w:tcBorders>
              <w:top w:val="nil"/>
              <w:left w:val="nil"/>
              <w:bottom w:val="nil"/>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roofErr w:type="gramStart"/>
            <w:r w:rsidRPr="006F1B70">
              <w:rPr>
                <w:rFonts w:ascii="Times New Roman" w:hAnsi="Times New Roman" w:cs="Times New Roman"/>
                <w:sz w:val="24"/>
                <w:szCs w:val="24"/>
              </w:rPr>
              <w:t>г</w:t>
            </w:r>
            <w:proofErr w:type="gramEnd"/>
            <w:r w:rsidRPr="006F1B70">
              <w:rPr>
                <w:rFonts w:ascii="Times New Roman" w:hAnsi="Times New Roman" w:cs="Times New Roman"/>
                <w:sz w:val="24"/>
                <w:szCs w:val="24"/>
              </w:rPr>
              <w:t>.</w:t>
            </w:r>
          </w:p>
        </w:tc>
      </w:tr>
      <w:tr w:rsidR="000C5EA7" w:rsidRPr="00CF30A4" w:rsidTr="00671153">
        <w:tc>
          <w:tcPr>
            <w:tcW w:w="9498" w:type="dxa"/>
            <w:gridSpan w:val="23"/>
            <w:tcBorders>
              <w:top w:val="nil"/>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tc>
      </w:tr>
      <w:tr w:rsidR="000C5EA7" w:rsidRPr="00CF30A4" w:rsidTr="00671153">
        <w:tc>
          <w:tcPr>
            <w:tcW w:w="9498" w:type="dxa"/>
            <w:gridSpan w:val="23"/>
            <w:tcBorders>
              <w:top w:val="single" w:sz="4" w:space="0" w:color="auto"/>
              <w:bottom w:val="single" w:sz="4" w:space="0" w:color="auto"/>
            </w:tcBorders>
          </w:tcPr>
          <w:p w:rsidR="000C5EA7" w:rsidRPr="006F1B70"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F1B70">
              <w:rPr>
                <w:rFonts w:ascii="Times New Roman" w:hAnsi="Times New Roman" w:cs="Times New Roman"/>
                <w:b/>
                <w:bCs/>
                <w:sz w:val="24"/>
                <w:szCs w:val="24"/>
              </w:rPr>
              <w:t>Примечание:</w:t>
            </w:r>
            <w:r w:rsidRPr="006F1B70">
              <w:rPr>
                <w:rFonts w:ascii="Times New Roman" w:hAnsi="Times New Roman" w:cs="Times New Roman"/>
                <w:sz w:val="24"/>
                <w:szCs w:val="24"/>
              </w:rPr>
              <w:t xml:space="preserve"> в случае подготовки свидетельства о регистрации семейного (родового) захоронения в наименовании и по тексту свидетельства указываются слова: "семейного (родового) захоронения".</w:t>
            </w:r>
          </w:p>
        </w:tc>
      </w:tr>
    </w:tbl>
    <w:p w:rsidR="00E14614" w:rsidRDefault="00E14614" w:rsidP="006F1B70">
      <w:pPr>
        <w:autoSpaceDE w:val="0"/>
        <w:autoSpaceDN w:val="0"/>
        <w:adjustRightInd w:val="0"/>
        <w:spacing w:after="0" w:line="240" w:lineRule="auto"/>
        <w:contextualSpacing/>
        <w:rPr>
          <w:rFonts w:ascii="Times New Roman" w:hAnsi="Times New Roman" w:cs="Times New Roman"/>
          <w:bCs/>
          <w:sz w:val="28"/>
          <w:szCs w:val="28"/>
        </w:rPr>
      </w:pPr>
    </w:p>
    <w:p w:rsidR="00FD15FF" w:rsidRDefault="00FD15FF">
      <w:pPr>
        <w:rPr>
          <w:rFonts w:ascii="Times New Roman" w:hAnsi="Times New Roman" w:cs="Times New Roman"/>
          <w:bCs/>
          <w:sz w:val="24"/>
          <w:szCs w:val="24"/>
        </w:rPr>
      </w:pPr>
      <w:r>
        <w:rPr>
          <w:rFonts w:ascii="Times New Roman" w:hAnsi="Times New Roman" w:cs="Times New Roman"/>
          <w:bCs/>
          <w:sz w:val="24"/>
          <w:szCs w:val="24"/>
        </w:rPr>
        <w:br w:type="page"/>
      </w:r>
    </w:p>
    <w:p w:rsidR="00CB0658" w:rsidRPr="00E14614" w:rsidRDefault="004C3EA5"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w:t>
      </w:r>
      <w:r w:rsidR="00CB0658" w:rsidRPr="00E14614">
        <w:rPr>
          <w:rFonts w:ascii="Times New Roman" w:hAnsi="Times New Roman" w:cs="Times New Roman"/>
          <w:bCs/>
          <w:sz w:val="24"/>
          <w:szCs w:val="24"/>
        </w:rPr>
        <w:t xml:space="preserve"> № 3</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к Положению об организации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 xml:space="preserve">похоронного дела и содержанию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кладбищ на территории</w:t>
      </w:r>
    </w:p>
    <w:p w:rsidR="00CB0658" w:rsidRPr="00E14614" w:rsidRDefault="00C561CD"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C561CD">
        <w:rPr>
          <w:rFonts w:ascii="Times New Roman" w:hAnsi="Times New Roman" w:cs="Times New Roman"/>
          <w:bCs/>
          <w:sz w:val="24"/>
          <w:szCs w:val="24"/>
        </w:rPr>
        <w:t xml:space="preserve">Киевского </w:t>
      </w:r>
      <w:r w:rsidR="00CB0658" w:rsidRPr="00E14614">
        <w:rPr>
          <w:rFonts w:ascii="Times New Roman" w:hAnsi="Times New Roman" w:cs="Times New Roman"/>
          <w:bCs/>
          <w:sz w:val="24"/>
          <w:szCs w:val="24"/>
        </w:rPr>
        <w:t xml:space="preserve">сельского поселения </w:t>
      </w:r>
    </w:p>
    <w:p w:rsidR="00CB0658" w:rsidRPr="00E14614" w:rsidRDefault="00CB0658" w:rsidP="00671153">
      <w:pPr>
        <w:autoSpaceDE w:val="0"/>
        <w:autoSpaceDN w:val="0"/>
        <w:adjustRightInd w:val="0"/>
        <w:spacing w:after="0" w:line="240" w:lineRule="auto"/>
        <w:ind w:firstLine="567"/>
        <w:contextualSpacing/>
        <w:jc w:val="right"/>
        <w:rPr>
          <w:rFonts w:ascii="Times New Roman" w:hAnsi="Times New Roman" w:cs="Times New Roman"/>
          <w:bCs/>
          <w:sz w:val="24"/>
          <w:szCs w:val="24"/>
        </w:rPr>
      </w:pPr>
      <w:r w:rsidRPr="00E14614">
        <w:rPr>
          <w:rFonts w:ascii="Times New Roman" w:hAnsi="Times New Roman" w:cs="Times New Roman"/>
          <w:bCs/>
          <w:sz w:val="24"/>
          <w:szCs w:val="24"/>
        </w:rPr>
        <w:t>Крымского района</w:t>
      </w:r>
    </w:p>
    <w:p w:rsidR="000C5EA7" w:rsidRPr="00CF30A4" w:rsidRDefault="000C5EA7" w:rsidP="00671153">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0C5EA7" w:rsidRPr="009D5DA6" w:rsidRDefault="000C5EA7" w:rsidP="00671153">
      <w:pPr>
        <w:autoSpaceDE w:val="0"/>
        <w:autoSpaceDN w:val="0"/>
        <w:adjustRightInd w:val="0"/>
        <w:spacing w:after="0" w:line="240" w:lineRule="auto"/>
        <w:ind w:firstLine="567"/>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Порядок</w:t>
      </w:r>
      <w:r w:rsidRPr="009D5DA6">
        <w:rPr>
          <w:rFonts w:ascii="Times New Roman" w:hAnsi="Times New Roman" w:cs="Times New Roman"/>
          <w:b/>
          <w:bCs/>
          <w:sz w:val="24"/>
          <w:szCs w:val="24"/>
        </w:rPr>
        <w:br/>
        <w:t>ведения книги регистрации захоронений</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5" w:name="sub_101"/>
      <w:r w:rsidRPr="009D5DA6">
        <w:rPr>
          <w:rFonts w:ascii="Times New Roman" w:hAnsi="Times New Roman" w:cs="Times New Roman"/>
          <w:sz w:val="24"/>
          <w:szCs w:val="24"/>
        </w:rPr>
        <w:t xml:space="preserve">1. Каждое захоронение, произведенное на территории кладбища, расположенного на территории </w:t>
      </w:r>
      <w:r w:rsidR="00974613" w:rsidRPr="00974613">
        <w:rPr>
          <w:rFonts w:ascii="Times New Roman" w:hAnsi="Times New Roman" w:cs="Times New Roman"/>
          <w:sz w:val="24"/>
          <w:szCs w:val="24"/>
        </w:rPr>
        <w:t>Киевского</w:t>
      </w:r>
      <w:r w:rsidR="00974613">
        <w:rPr>
          <w:rFonts w:ascii="Times New Roman" w:hAnsi="Times New Roman" w:cs="Times New Roman"/>
          <w:sz w:val="24"/>
          <w:szCs w:val="24"/>
        </w:rPr>
        <w:t xml:space="preserve"> </w:t>
      </w:r>
      <w:bookmarkStart w:id="86" w:name="_GoBack"/>
      <w:bookmarkEnd w:id="86"/>
      <w:r w:rsidR="00CF30A4" w:rsidRPr="009D5DA6">
        <w:rPr>
          <w:rFonts w:ascii="Times New Roman" w:hAnsi="Times New Roman" w:cs="Times New Roman"/>
          <w:sz w:val="24"/>
          <w:szCs w:val="24"/>
        </w:rPr>
        <w:t>сельского поселения Крымского района</w:t>
      </w:r>
      <w:r w:rsidRPr="009D5DA6">
        <w:rPr>
          <w:rFonts w:ascii="Times New Roman" w:hAnsi="Times New Roman" w:cs="Times New Roman"/>
          <w:sz w:val="24"/>
          <w:szCs w:val="24"/>
        </w:rPr>
        <w:t>, регистри</w:t>
      </w:r>
      <w:r w:rsidR="00390A95">
        <w:rPr>
          <w:rFonts w:ascii="Times New Roman" w:hAnsi="Times New Roman" w:cs="Times New Roman"/>
          <w:sz w:val="24"/>
          <w:szCs w:val="24"/>
        </w:rPr>
        <w:t>руется в порядке, установленном настоящим Положением</w:t>
      </w:r>
      <w:r w:rsidRPr="009D5DA6">
        <w:rPr>
          <w:rFonts w:ascii="Times New Roman" w:hAnsi="Times New Roman" w:cs="Times New Roman"/>
          <w:sz w:val="24"/>
          <w:szCs w:val="24"/>
        </w:rPr>
        <w:t xml:space="preserve">, о чем </w:t>
      </w:r>
      <w:r w:rsidR="00390A95">
        <w:rPr>
          <w:rFonts w:ascii="Times New Roman" w:hAnsi="Times New Roman" w:cs="Times New Roman"/>
          <w:sz w:val="24"/>
          <w:szCs w:val="24"/>
        </w:rPr>
        <w:t xml:space="preserve">специализированной службой </w:t>
      </w:r>
      <w:r w:rsidRPr="009D5DA6">
        <w:rPr>
          <w:rFonts w:ascii="Times New Roman" w:hAnsi="Times New Roman" w:cs="Times New Roman"/>
          <w:sz w:val="24"/>
          <w:szCs w:val="24"/>
        </w:rPr>
        <w:t>вносится соответствующая запись в книгу регистрации захоронений, делается отметка на разбивочном чертеже квартала кладбища, а также выдается свидетельство о регистрации захоронения.</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7" w:name="sub_102"/>
      <w:bookmarkEnd w:id="85"/>
      <w:r w:rsidRPr="009D5DA6">
        <w:rPr>
          <w:rFonts w:ascii="Times New Roman" w:hAnsi="Times New Roman" w:cs="Times New Roman"/>
          <w:sz w:val="24"/>
          <w:szCs w:val="24"/>
        </w:rPr>
        <w:t>2. В книге регистрации захоронений указывается фамилия, имя, отчество и возраст умершего, дата смерти и дата захоронения, вид захоронения, номер свидетельства о смерти и наименование органа ЗАГС, номер участка, фамилия, имя, отчество лица, ответственного за похороны (родственника).</w:t>
      </w:r>
    </w:p>
    <w:bookmarkEnd w:id="87"/>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 xml:space="preserve">Сведения в книге регистрации захоронений размещаются на одной стороне листа, заполняются разборчивым почерком, </w:t>
      </w:r>
      <w:proofErr w:type="gramStart"/>
      <w:r w:rsidRPr="009D5DA6">
        <w:rPr>
          <w:rFonts w:ascii="Times New Roman" w:hAnsi="Times New Roman" w:cs="Times New Roman"/>
          <w:sz w:val="24"/>
          <w:szCs w:val="24"/>
        </w:rPr>
        <w:t>подчистки</w:t>
      </w:r>
      <w:proofErr w:type="gramEnd"/>
      <w:r w:rsidRPr="009D5DA6">
        <w:rPr>
          <w:rFonts w:ascii="Times New Roman" w:hAnsi="Times New Roman" w:cs="Times New Roman"/>
          <w:sz w:val="24"/>
          <w:szCs w:val="24"/>
        </w:rPr>
        <w:t xml:space="preserve"> и исправления не допускаются. Если при записи допущены неточности, </w:t>
      </w:r>
      <w:r w:rsidR="00390A95">
        <w:rPr>
          <w:rFonts w:ascii="Times New Roman" w:hAnsi="Times New Roman" w:cs="Times New Roman"/>
          <w:sz w:val="24"/>
          <w:szCs w:val="24"/>
        </w:rPr>
        <w:t>директор специализированной службы</w:t>
      </w:r>
      <w:r w:rsidRPr="009D5DA6">
        <w:rPr>
          <w:rFonts w:ascii="Times New Roman" w:hAnsi="Times New Roman" w:cs="Times New Roman"/>
          <w:sz w:val="24"/>
          <w:szCs w:val="24"/>
        </w:rPr>
        <w:t xml:space="preserve"> ставит отметку, содержащую слова "</w:t>
      </w:r>
      <w:proofErr w:type="gramStart"/>
      <w:r w:rsidRPr="009D5DA6">
        <w:rPr>
          <w:rFonts w:ascii="Times New Roman" w:hAnsi="Times New Roman" w:cs="Times New Roman"/>
          <w:sz w:val="24"/>
          <w:szCs w:val="24"/>
        </w:rPr>
        <w:t>исправленному</w:t>
      </w:r>
      <w:proofErr w:type="gramEnd"/>
      <w:r w:rsidRPr="009D5DA6">
        <w:rPr>
          <w:rFonts w:ascii="Times New Roman" w:hAnsi="Times New Roman" w:cs="Times New Roman"/>
          <w:sz w:val="24"/>
          <w:szCs w:val="24"/>
        </w:rPr>
        <w:t xml:space="preserve"> верить", дату, личную подпись.</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Книга регистрации захоронений должна быть пронумерована, прошнурована и скреплена печатью уполномоченного органа.</w:t>
      </w:r>
    </w:p>
    <w:p w:rsidR="000C5EA7" w:rsidRPr="009D5DA6" w:rsidRDefault="000C5EA7" w:rsidP="00671153">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9D5DA6">
        <w:rPr>
          <w:rFonts w:ascii="Times New Roman" w:hAnsi="Times New Roman" w:cs="Times New Roman"/>
          <w:sz w:val="24"/>
          <w:szCs w:val="24"/>
        </w:rPr>
        <w:t>На титульном листе книги регистрации захоронений указывается дата начала и окончания ее ведения.</w:t>
      </w:r>
    </w:p>
    <w:p w:rsidR="006F1B70" w:rsidRPr="009D5DA6" w:rsidRDefault="000C5EA7" w:rsidP="009D5DA6">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88" w:name="sub_103"/>
      <w:r w:rsidRPr="009D5DA6">
        <w:rPr>
          <w:rFonts w:ascii="Times New Roman" w:hAnsi="Times New Roman" w:cs="Times New Roman"/>
          <w:sz w:val="24"/>
          <w:szCs w:val="24"/>
        </w:rPr>
        <w:t>3. Книга регистрации захоронений является документом строгой отчетности, относится к делам с постоянным сроком хранения.</w:t>
      </w:r>
    </w:p>
    <w:p w:rsidR="00FD15FF" w:rsidRDefault="006F1B70" w:rsidP="006F1B70">
      <w:pPr>
        <w:autoSpaceDE w:val="0"/>
        <w:autoSpaceDN w:val="0"/>
        <w:adjustRightInd w:val="0"/>
        <w:spacing w:after="0" w:line="240" w:lineRule="auto"/>
        <w:ind w:firstLine="10632"/>
        <w:contextualSpacing/>
        <w:jc w:val="right"/>
        <w:rPr>
          <w:rFonts w:ascii="Times New Roman" w:hAnsi="Times New Roman" w:cs="Times New Roman"/>
          <w:bCs/>
          <w:sz w:val="24"/>
          <w:szCs w:val="24"/>
        </w:rPr>
      </w:pPr>
      <w:proofErr w:type="gramStart"/>
      <w:r w:rsidRPr="00E14614">
        <w:rPr>
          <w:rFonts w:ascii="Times New Roman" w:hAnsi="Times New Roman" w:cs="Times New Roman"/>
          <w:bCs/>
          <w:sz w:val="24"/>
          <w:szCs w:val="24"/>
        </w:rPr>
        <w:t>П</w:t>
      </w:r>
      <w:proofErr w:type="gramEnd"/>
    </w:p>
    <w:p w:rsidR="006F1B70" w:rsidRDefault="006F1B70" w:rsidP="006F1B70">
      <w:pPr>
        <w:autoSpaceDE w:val="0"/>
        <w:autoSpaceDN w:val="0"/>
        <w:adjustRightInd w:val="0"/>
        <w:spacing w:after="0" w:line="240" w:lineRule="auto"/>
        <w:ind w:firstLine="567"/>
        <w:contextualSpacing/>
        <w:jc w:val="both"/>
        <w:rPr>
          <w:rFonts w:ascii="Times New Roman" w:hAnsi="Times New Roman" w:cs="Times New Roman"/>
          <w:sz w:val="28"/>
          <w:szCs w:val="28"/>
        </w:rPr>
      </w:pPr>
    </w:p>
    <w:tbl>
      <w:tblPr>
        <w:tblW w:w="95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51"/>
        <w:gridCol w:w="805"/>
        <w:gridCol w:w="380"/>
        <w:gridCol w:w="328"/>
        <w:gridCol w:w="709"/>
        <w:gridCol w:w="709"/>
        <w:gridCol w:w="992"/>
        <w:gridCol w:w="456"/>
        <w:gridCol w:w="536"/>
        <w:gridCol w:w="567"/>
        <w:gridCol w:w="709"/>
        <w:gridCol w:w="851"/>
        <w:gridCol w:w="992"/>
      </w:tblGrid>
      <w:tr w:rsidR="006F1B70" w:rsidRPr="006F1B70" w:rsidTr="006F1B70">
        <w:tc>
          <w:tcPr>
            <w:tcW w:w="9594" w:type="dxa"/>
            <w:gridSpan w:val="1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Форма книги регистрации захоронений</w:t>
            </w:r>
          </w:p>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p w:rsidR="006F1B70" w:rsidRPr="006F1B70" w:rsidRDefault="006F1B70"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6F1B70">
              <w:rPr>
                <w:rFonts w:ascii="Times New Roman" w:hAnsi="Times New Roman" w:cs="Times New Roman"/>
                <w:b/>
                <w:bCs/>
                <w:sz w:val="24"/>
                <w:szCs w:val="24"/>
              </w:rPr>
              <w:t>Книга регистрации захоронений</w:t>
            </w:r>
          </w:p>
          <w:p w:rsidR="006F1B70" w:rsidRPr="006F1B70" w:rsidRDefault="00C561CD" w:rsidP="006F1B70">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C561CD">
              <w:rPr>
                <w:rFonts w:ascii="Times New Roman" w:hAnsi="Times New Roman" w:cs="Times New Roman"/>
                <w:b/>
                <w:bCs/>
                <w:sz w:val="24"/>
                <w:szCs w:val="24"/>
              </w:rPr>
              <w:t xml:space="preserve">Киевского </w:t>
            </w:r>
            <w:r w:rsidR="006F1B70" w:rsidRPr="006F1B70">
              <w:rPr>
                <w:rFonts w:ascii="Times New Roman" w:hAnsi="Times New Roman" w:cs="Times New Roman"/>
                <w:b/>
                <w:bCs/>
                <w:sz w:val="24"/>
                <w:szCs w:val="24"/>
              </w:rPr>
              <w:t>сельское поселение Крымского района</w:t>
            </w: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Наименование кладбища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Начата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2745" w:type="dxa"/>
            <w:gridSpan w:val="4"/>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Окончена</w:t>
            </w:r>
          </w:p>
        </w:tc>
        <w:tc>
          <w:tcPr>
            <w:tcW w:w="3194" w:type="dxa"/>
            <w:gridSpan w:val="5"/>
            <w:tcBorders>
              <w:top w:val="nil"/>
              <w:left w:val="nil"/>
              <w:bottom w:val="single" w:sz="4" w:space="0" w:color="auto"/>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«_______________ 20__г.</w:t>
            </w:r>
          </w:p>
        </w:tc>
        <w:tc>
          <w:tcPr>
            <w:tcW w:w="3655" w:type="dxa"/>
            <w:gridSpan w:val="5"/>
            <w:tcBorders>
              <w:top w:val="nil"/>
              <w:left w:val="nil"/>
              <w:bottom w:val="nil"/>
              <w:right w:val="nil"/>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Регистрации</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r w:rsidRPr="006F1B70">
              <w:rPr>
                <w:rFonts w:ascii="Times New Roman" w:hAnsi="Times New Roman" w:cs="Times New Roman"/>
                <w:sz w:val="24"/>
                <w:szCs w:val="24"/>
              </w:rPr>
              <w:t>Ф.И.О.</w:t>
            </w:r>
          </w:p>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6F1B70">
              <w:rPr>
                <w:rFonts w:ascii="Times New Roman" w:hAnsi="Times New Roman" w:cs="Times New Roman"/>
                <w:sz w:val="24"/>
                <w:szCs w:val="24"/>
              </w:rPr>
              <w:t>умершего</w:t>
            </w:r>
            <w:proofErr w:type="gramEnd"/>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Возраст </w:t>
            </w:r>
            <w:proofErr w:type="gramStart"/>
            <w:r w:rsidRPr="006F1B70">
              <w:rPr>
                <w:rFonts w:ascii="Times New Roman" w:hAnsi="Times New Roman" w:cs="Times New Roman"/>
                <w:sz w:val="24"/>
                <w:szCs w:val="24"/>
              </w:rPr>
              <w:t>умершего</w:t>
            </w:r>
            <w:proofErr w:type="gramEnd"/>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смерти</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Дата захоронения</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Вид захоронения</w:t>
            </w: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свидетельства о смерти</w:t>
            </w: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Каким </w:t>
            </w:r>
            <w:proofErr w:type="spellStart"/>
            <w:r w:rsidRPr="006F1B70">
              <w:rPr>
                <w:rFonts w:ascii="Times New Roman" w:hAnsi="Times New Roman" w:cs="Times New Roman"/>
                <w:sz w:val="24"/>
                <w:szCs w:val="24"/>
              </w:rPr>
              <w:t>ЗАГСом</w:t>
            </w:r>
            <w:proofErr w:type="spellEnd"/>
            <w:r w:rsidRPr="006F1B70">
              <w:rPr>
                <w:rFonts w:ascii="Times New Roman" w:hAnsi="Times New Roman" w:cs="Times New Roman"/>
                <w:sz w:val="24"/>
                <w:szCs w:val="24"/>
              </w:rPr>
              <w:t xml:space="preserve"> выдано</w:t>
            </w: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участка</w:t>
            </w: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ряда в участке</w:t>
            </w: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N могилы в ряду</w:t>
            </w: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center"/>
              <w:rPr>
                <w:rFonts w:ascii="Times New Roman" w:hAnsi="Times New Roman" w:cs="Times New Roman"/>
                <w:sz w:val="24"/>
                <w:szCs w:val="24"/>
              </w:rPr>
            </w:pPr>
            <w:r w:rsidRPr="006F1B70">
              <w:rPr>
                <w:rFonts w:ascii="Times New Roman" w:hAnsi="Times New Roman" w:cs="Times New Roman"/>
                <w:sz w:val="24"/>
                <w:szCs w:val="24"/>
              </w:rPr>
              <w:t xml:space="preserve">Ф.И.О. </w:t>
            </w:r>
            <w:proofErr w:type="gramStart"/>
            <w:r w:rsidRPr="006F1B70">
              <w:rPr>
                <w:rFonts w:ascii="Times New Roman" w:hAnsi="Times New Roman" w:cs="Times New Roman"/>
                <w:sz w:val="24"/>
                <w:szCs w:val="24"/>
              </w:rPr>
              <w:t>ответственного</w:t>
            </w:r>
            <w:proofErr w:type="gramEnd"/>
            <w:r w:rsidRPr="006F1B70">
              <w:rPr>
                <w:rFonts w:ascii="Times New Roman" w:hAnsi="Times New Roman" w:cs="Times New Roman"/>
                <w:sz w:val="24"/>
                <w:szCs w:val="24"/>
              </w:rPr>
              <w:t xml:space="preserve"> за похороны</w:t>
            </w: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r w:rsidR="006F1B70" w:rsidRPr="006F1B70" w:rsidTr="006F1B70">
        <w:tc>
          <w:tcPr>
            <w:tcW w:w="709" w:type="dxa"/>
            <w:tcBorders>
              <w:top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05"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tcBorders>
          </w:tcPr>
          <w:p w:rsidR="006F1B70" w:rsidRPr="006F1B70" w:rsidRDefault="006F1B70" w:rsidP="006F1B70">
            <w:pPr>
              <w:autoSpaceDE w:val="0"/>
              <w:autoSpaceDN w:val="0"/>
              <w:adjustRightInd w:val="0"/>
              <w:spacing w:after="0" w:line="240" w:lineRule="auto"/>
              <w:contextualSpacing/>
              <w:jc w:val="both"/>
              <w:rPr>
                <w:rFonts w:ascii="Times New Roman" w:hAnsi="Times New Roman" w:cs="Times New Roman"/>
                <w:sz w:val="24"/>
                <w:szCs w:val="24"/>
              </w:rPr>
            </w:pPr>
          </w:p>
        </w:tc>
      </w:tr>
    </w:tbl>
    <w:p w:rsidR="00FD15FF" w:rsidRDefault="00FD15FF">
      <w:pPr>
        <w:rPr>
          <w:rFonts w:ascii="Times New Roman" w:hAnsi="Times New Roman" w:cs="Times New Roman"/>
          <w:bCs/>
          <w:sz w:val="24"/>
          <w:szCs w:val="24"/>
        </w:rPr>
      </w:pPr>
    </w:p>
    <w:p w:rsidR="00390A95" w:rsidRDefault="00390A95"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p>
    <w:p w:rsidR="009D5DA6" w:rsidRPr="009D5DA6" w:rsidRDefault="004C3EA5"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r w:rsidR="009D5DA6" w:rsidRPr="009D5DA6">
        <w:rPr>
          <w:rFonts w:ascii="Times New Roman" w:hAnsi="Times New Roman" w:cs="Times New Roman"/>
          <w:bCs/>
          <w:sz w:val="24"/>
          <w:szCs w:val="24"/>
        </w:rPr>
        <w:t xml:space="preserve">№ </w:t>
      </w:r>
      <w:r w:rsidR="00390A95">
        <w:rPr>
          <w:rFonts w:ascii="Times New Roman" w:hAnsi="Times New Roman" w:cs="Times New Roman"/>
          <w:bCs/>
          <w:sz w:val="24"/>
          <w:szCs w:val="24"/>
        </w:rPr>
        <w:t>4</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к Положению об организации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 xml:space="preserve">похоронного дела и содержанию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кладбищ на территории</w:t>
      </w:r>
    </w:p>
    <w:p w:rsidR="009D5DA6" w:rsidRPr="009D5DA6" w:rsidRDefault="00C561CD"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C561CD">
        <w:rPr>
          <w:rFonts w:ascii="Times New Roman" w:hAnsi="Times New Roman" w:cs="Times New Roman"/>
          <w:bCs/>
          <w:sz w:val="24"/>
          <w:szCs w:val="24"/>
        </w:rPr>
        <w:t xml:space="preserve">Киевского </w:t>
      </w:r>
      <w:r w:rsidR="009D5DA6" w:rsidRPr="009D5DA6">
        <w:rPr>
          <w:rFonts w:ascii="Times New Roman" w:hAnsi="Times New Roman" w:cs="Times New Roman"/>
          <w:bCs/>
          <w:sz w:val="24"/>
          <w:szCs w:val="24"/>
        </w:rPr>
        <w:t xml:space="preserve">сельского поселения </w:t>
      </w:r>
    </w:p>
    <w:p w:rsidR="009D5DA6" w:rsidRPr="009D5DA6" w:rsidRDefault="009D5DA6" w:rsidP="009D5DA6">
      <w:pPr>
        <w:autoSpaceDE w:val="0"/>
        <w:autoSpaceDN w:val="0"/>
        <w:adjustRightInd w:val="0"/>
        <w:spacing w:after="0" w:line="240" w:lineRule="auto"/>
        <w:ind w:firstLine="5670"/>
        <w:contextualSpacing/>
        <w:jc w:val="right"/>
        <w:rPr>
          <w:rFonts w:ascii="Times New Roman" w:hAnsi="Times New Roman" w:cs="Times New Roman"/>
          <w:bCs/>
          <w:sz w:val="24"/>
          <w:szCs w:val="24"/>
        </w:rPr>
      </w:pPr>
      <w:r w:rsidRPr="009D5DA6">
        <w:rPr>
          <w:rFonts w:ascii="Times New Roman" w:hAnsi="Times New Roman" w:cs="Times New Roman"/>
          <w:bCs/>
          <w:sz w:val="24"/>
          <w:szCs w:val="24"/>
        </w:rPr>
        <w:t>Крымского района</w:t>
      </w:r>
    </w:p>
    <w:p w:rsidR="009D5DA6" w:rsidRPr="009D5DA6" w:rsidRDefault="009D5DA6" w:rsidP="009D5DA6">
      <w:pPr>
        <w:autoSpaceDE w:val="0"/>
        <w:autoSpaceDN w:val="0"/>
        <w:adjustRightInd w:val="0"/>
        <w:spacing w:after="0" w:line="240" w:lineRule="auto"/>
        <w:ind w:firstLine="720"/>
        <w:contextualSpacing/>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4"/>
        <w:gridCol w:w="522"/>
        <w:gridCol w:w="539"/>
        <w:gridCol w:w="88"/>
        <w:gridCol w:w="81"/>
        <w:gridCol w:w="534"/>
        <w:gridCol w:w="446"/>
        <w:gridCol w:w="536"/>
        <w:gridCol w:w="198"/>
        <w:gridCol w:w="280"/>
        <w:gridCol w:w="398"/>
        <w:gridCol w:w="664"/>
        <w:gridCol w:w="15"/>
        <w:gridCol w:w="21"/>
        <w:gridCol w:w="119"/>
        <w:gridCol w:w="1400"/>
        <w:gridCol w:w="1333"/>
        <w:gridCol w:w="1853"/>
      </w:tblGrid>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outlineLvl w:val="0"/>
              <w:rPr>
                <w:rFonts w:ascii="Times New Roman" w:hAnsi="Times New Roman" w:cs="Times New Roman"/>
                <w:b/>
                <w:bCs/>
                <w:sz w:val="24"/>
                <w:szCs w:val="24"/>
              </w:rPr>
            </w:pPr>
            <w:r w:rsidRPr="009D5DA6">
              <w:rPr>
                <w:rFonts w:ascii="Times New Roman" w:hAnsi="Times New Roman" w:cs="Times New Roman"/>
                <w:b/>
                <w:bCs/>
                <w:sz w:val="24"/>
                <w:szCs w:val="24"/>
              </w:rPr>
              <w:t>Форма</w:t>
            </w:r>
            <w:r w:rsidRPr="009D5DA6">
              <w:rPr>
                <w:rFonts w:ascii="Times New Roman" w:hAnsi="Times New Roman" w:cs="Times New Roman"/>
                <w:b/>
                <w:bCs/>
                <w:sz w:val="24"/>
                <w:szCs w:val="24"/>
              </w:rPr>
              <w:br/>
              <w:t>книги регистрации установки надмогильных сооружений (надгробий)</w:t>
            </w:r>
          </w:p>
        </w:tc>
      </w:tr>
      <w:tr w:rsidR="009D5DA6" w:rsidRPr="009D5DA6" w:rsidTr="00113136">
        <w:tc>
          <w:tcPr>
            <w:tcW w:w="3500" w:type="dxa"/>
            <w:gridSpan w:val="8"/>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40"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41" w:type="dxa"/>
            <w:gridSpan w:val="6"/>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val="restart"/>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val="restart"/>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Наименование кладбища</w:t>
            </w: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1984" w:type="dxa"/>
            <w:gridSpan w:val="5"/>
            <w:vMerge/>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3071" w:type="dxa"/>
            <w:gridSpan w:val="8"/>
            <w:vMerge/>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726" w:type="dxa"/>
            <w:gridSpan w:val="5"/>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Начата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г</w:t>
            </w:r>
            <w:proofErr w:type="gramEnd"/>
            <w:r w:rsidRPr="009D5DA6">
              <w:rPr>
                <w:rFonts w:ascii="Times New Roman" w:hAnsi="Times New Roman" w:cs="Times New Roman"/>
                <w:sz w:val="24"/>
                <w:szCs w:val="24"/>
              </w:rPr>
              <w:t>.</w:t>
            </w:r>
          </w:p>
        </w:tc>
      </w:tr>
      <w:tr w:rsidR="009D5DA6" w:rsidRPr="009D5DA6" w:rsidTr="00ED6489">
        <w:tc>
          <w:tcPr>
            <w:tcW w:w="1276" w:type="dxa"/>
            <w:gridSpan w:val="2"/>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Окончена</w:t>
            </w:r>
          </w:p>
        </w:tc>
        <w:tc>
          <w:tcPr>
            <w:tcW w:w="539"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03"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46"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w:t>
            </w:r>
          </w:p>
        </w:tc>
        <w:tc>
          <w:tcPr>
            <w:tcW w:w="734"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678"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20</w:t>
            </w:r>
          </w:p>
        </w:tc>
        <w:tc>
          <w:tcPr>
            <w:tcW w:w="819"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4586" w:type="dxa"/>
            <w:gridSpan w:val="3"/>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г</w:t>
            </w:r>
            <w:proofErr w:type="gramEnd"/>
            <w:r w:rsidRPr="009D5DA6">
              <w:rPr>
                <w:rFonts w:ascii="Times New Roman" w:hAnsi="Times New Roman" w:cs="Times New Roman"/>
                <w:sz w:val="24"/>
                <w:szCs w:val="24"/>
              </w:rPr>
              <w:t>.</w:t>
            </w:r>
          </w:p>
        </w:tc>
      </w:tr>
      <w:tr w:rsidR="009D5DA6" w:rsidRPr="009D5DA6" w:rsidTr="00113136">
        <w:tc>
          <w:tcPr>
            <w:tcW w:w="9781" w:type="dxa"/>
            <w:gridSpan w:val="18"/>
            <w:tcBorders>
              <w:top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N</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proofErr w:type="gramStart"/>
            <w:r w:rsidRPr="009D5DA6">
              <w:rPr>
                <w:rFonts w:ascii="Times New Roman" w:hAnsi="Times New Roman" w:cs="Times New Roman"/>
                <w:sz w:val="24"/>
                <w:szCs w:val="24"/>
              </w:rPr>
              <w:t>п</w:t>
            </w:r>
            <w:proofErr w:type="gramEnd"/>
            <w:r w:rsidRPr="009D5DA6">
              <w:rPr>
                <w:rFonts w:ascii="Times New Roman" w:hAnsi="Times New Roman" w:cs="Times New Roman"/>
                <w:sz w:val="24"/>
                <w:szCs w:val="24"/>
              </w:rPr>
              <w:t>/п</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захороненного (захороненной)</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Изготовитель надгробия</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Дата установки</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Номер участка, ряда и могилы</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BE2FF8">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Материал и размеры  надгробия</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Ф.И.О.</w:t>
            </w:r>
          </w:p>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и адрес лица, ответственного за могилу</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1</w:t>
            </w: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2</w:t>
            </w: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3</w:t>
            </w: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4</w:t>
            </w: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5</w:t>
            </w: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BE2FF8" w:rsidP="00BE2FF8">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center"/>
              <w:rPr>
                <w:rFonts w:ascii="Times New Roman" w:hAnsi="Times New Roman" w:cs="Times New Roman"/>
                <w:sz w:val="24"/>
                <w:szCs w:val="24"/>
              </w:rPr>
            </w:pPr>
            <w:r w:rsidRPr="009D5DA6">
              <w:rPr>
                <w:rFonts w:ascii="Times New Roman" w:hAnsi="Times New Roman" w:cs="Times New Roman"/>
                <w:sz w:val="24"/>
                <w:szCs w:val="24"/>
              </w:rPr>
              <w:t>7</w:t>
            </w:r>
          </w:p>
        </w:tc>
      </w:tr>
      <w:tr w:rsidR="009D5DA6" w:rsidRPr="009D5DA6" w:rsidTr="00113136">
        <w:tc>
          <w:tcPr>
            <w:tcW w:w="754" w:type="dxa"/>
            <w:tcBorders>
              <w:top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149" w:type="dxa"/>
            <w:gridSpan w:val="3"/>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2075" w:type="dxa"/>
            <w:gridSpan w:val="6"/>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098" w:type="dxa"/>
            <w:gridSpan w:val="4"/>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519" w:type="dxa"/>
            <w:gridSpan w:val="2"/>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333" w:type="dxa"/>
            <w:tcBorders>
              <w:top w:val="single" w:sz="4" w:space="0" w:color="auto"/>
              <w:left w:val="single" w:sz="4" w:space="0" w:color="auto"/>
              <w:bottom w:val="single" w:sz="4" w:space="0" w:color="auto"/>
              <w:right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c>
          <w:tcPr>
            <w:tcW w:w="1853" w:type="dxa"/>
            <w:tcBorders>
              <w:top w:val="single" w:sz="4" w:space="0" w:color="auto"/>
              <w:left w:val="single" w:sz="4" w:space="0" w:color="auto"/>
              <w:bottom w:val="single" w:sz="4" w:space="0" w:color="auto"/>
            </w:tcBorders>
          </w:tcPr>
          <w:p w:rsidR="009D5DA6" w:rsidRPr="009D5DA6" w:rsidRDefault="009D5DA6" w:rsidP="00113136">
            <w:pPr>
              <w:autoSpaceDE w:val="0"/>
              <w:autoSpaceDN w:val="0"/>
              <w:adjustRightInd w:val="0"/>
              <w:spacing w:after="0" w:line="240" w:lineRule="auto"/>
              <w:contextualSpacing/>
              <w:jc w:val="both"/>
              <w:rPr>
                <w:rFonts w:ascii="Times New Roman" w:hAnsi="Times New Roman" w:cs="Times New Roman"/>
                <w:sz w:val="24"/>
                <w:szCs w:val="24"/>
              </w:rPr>
            </w:pPr>
          </w:p>
        </w:tc>
      </w:tr>
      <w:bookmarkEnd w:id="88"/>
    </w:tbl>
    <w:p w:rsidR="004C226B" w:rsidRPr="00CF30A4" w:rsidRDefault="004C226B" w:rsidP="0007156C">
      <w:pPr>
        <w:spacing w:after="0" w:line="240" w:lineRule="auto"/>
        <w:contextualSpacing/>
        <w:rPr>
          <w:rFonts w:ascii="Times New Roman" w:hAnsi="Times New Roman" w:cs="Times New Roman"/>
          <w:sz w:val="28"/>
          <w:szCs w:val="28"/>
        </w:rPr>
      </w:pPr>
    </w:p>
    <w:sectPr w:rsidR="004C226B" w:rsidRPr="00CF30A4" w:rsidSect="00736BC0">
      <w:pgSz w:w="11900" w:h="16800"/>
      <w:pgMar w:top="1134" w:right="567"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79" w:rsidRDefault="00363879" w:rsidP="001D4189">
      <w:pPr>
        <w:spacing w:after="0" w:line="240" w:lineRule="auto"/>
      </w:pPr>
      <w:r>
        <w:separator/>
      </w:r>
    </w:p>
  </w:endnote>
  <w:endnote w:type="continuationSeparator" w:id="0">
    <w:p w:rsidR="00363879" w:rsidRDefault="00363879" w:rsidP="001D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79" w:rsidRDefault="00363879" w:rsidP="001D4189">
      <w:pPr>
        <w:spacing w:after="0" w:line="240" w:lineRule="auto"/>
      </w:pPr>
      <w:r>
        <w:separator/>
      </w:r>
    </w:p>
  </w:footnote>
  <w:footnote w:type="continuationSeparator" w:id="0">
    <w:p w:rsidR="00363879" w:rsidRDefault="00363879" w:rsidP="001D4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6B"/>
    <w:rsid w:val="00054700"/>
    <w:rsid w:val="0007156C"/>
    <w:rsid w:val="00086DA5"/>
    <w:rsid w:val="000C5EA7"/>
    <w:rsid w:val="00113136"/>
    <w:rsid w:val="00124321"/>
    <w:rsid w:val="00187A34"/>
    <w:rsid w:val="001A2919"/>
    <w:rsid w:val="001B529C"/>
    <w:rsid w:val="001D2AEF"/>
    <w:rsid w:val="001D2D41"/>
    <w:rsid w:val="001D4189"/>
    <w:rsid w:val="00227D55"/>
    <w:rsid w:val="002319AA"/>
    <w:rsid w:val="002323C7"/>
    <w:rsid w:val="0025125D"/>
    <w:rsid w:val="00274575"/>
    <w:rsid w:val="00285616"/>
    <w:rsid w:val="002E671F"/>
    <w:rsid w:val="002F61DA"/>
    <w:rsid w:val="003132B5"/>
    <w:rsid w:val="00337813"/>
    <w:rsid w:val="0034656B"/>
    <w:rsid w:val="0035655D"/>
    <w:rsid w:val="00363879"/>
    <w:rsid w:val="00375824"/>
    <w:rsid w:val="00390A95"/>
    <w:rsid w:val="003B1319"/>
    <w:rsid w:val="003E5C88"/>
    <w:rsid w:val="00406B22"/>
    <w:rsid w:val="00460659"/>
    <w:rsid w:val="0047188C"/>
    <w:rsid w:val="004C226B"/>
    <w:rsid w:val="004C3EA5"/>
    <w:rsid w:val="00563D38"/>
    <w:rsid w:val="00576B8B"/>
    <w:rsid w:val="00584B62"/>
    <w:rsid w:val="005C32FE"/>
    <w:rsid w:val="0064615E"/>
    <w:rsid w:val="00671153"/>
    <w:rsid w:val="00683612"/>
    <w:rsid w:val="00696FEF"/>
    <w:rsid w:val="006A0156"/>
    <w:rsid w:val="006C2655"/>
    <w:rsid w:val="006F1B70"/>
    <w:rsid w:val="00717F1D"/>
    <w:rsid w:val="00736BC0"/>
    <w:rsid w:val="00761CCD"/>
    <w:rsid w:val="00764A96"/>
    <w:rsid w:val="00792F54"/>
    <w:rsid w:val="007A61C6"/>
    <w:rsid w:val="007B21C4"/>
    <w:rsid w:val="008010BF"/>
    <w:rsid w:val="008016DF"/>
    <w:rsid w:val="00803265"/>
    <w:rsid w:val="00884FDA"/>
    <w:rsid w:val="00974613"/>
    <w:rsid w:val="009B26D2"/>
    <w:rsid w:val="009D5DA6"/>
    <w:rsid w:val="00A46AC3"/>
    <w:rsid w:val="00A477D6"/>
    <w:rsid w:val="00A57FCE"/>
    <w:rsid w:val="00A7405D"/>
    <w:rsid w:val="00A83878"/>
    <w:rsid w:val="00AB4239"/>
    <w:rsid w:val="00AD46B2"/>
    <w:rsid w:val="00B5526A"/>
    <w:rsid w:val="00B8239C"/>
    <w:rsid w:val="00B868CD"/>
    <w:rsid w:val="00BA5F2F"/>
    <w:rsid w:val="00BB02C2"/>
    <w:rsid w:val="00BE2FF8"/>
    <w:rsid w:val="00C561CD"/>
    <w:rsid w:val="00C569C6"/>
    <w:rsid w:val="00C76244"/>
    <w:rsid w:val="00CB0658"/>
    <w:rsid w:val="00CC6B1C"/>
    <w:rsid w:val="00CF30A4"/>
    <w:rsid w:val="00CF7D2C"/>
    <w:rsid w:val="00D22A95"/>
    <w:rsid w:val="00D84DA4"/>
    <w:rsid w:val="00D85C50"/>
    <w:rsid w:val="00DB3C59"/>
    <w:rsid w:val="00DE3501"/>
    <w:rsid w:val="00DF0975"/>
    <w:rsid w:val="00DF291D"/>
    <w:rsid w:val="00E01B3E"/>
    <w:rsid w:val="00E14614"/>
    <w:rsid w:val="00EC5977"/>
    <w:rsid w:val="00EC5F7C"/>
    <w:rsid w:val="00ED05EA"/>
    <w:rsid w:val="00ED6489"/>
    <w:rsid w:val="00EE500D"/>
    <w:rsid w:val="00F17CF0"/>
    <w:rsid w:val="00F71BA5"/>
    <w:rsid w:val="00FA46CB"/>
    <w:rsid w:val="00FC155B"/>
    <w:rsid w:val="00FD15FF"/>
    <w:rsid w:val="00FD3D1A"/>
    <w:rsid w:val="00FD61A3"/>
    <w:rsid w:val="00FE29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C226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226B"/>
    <w:rPr>
      <w:rFonts w:ascii="Arial" w:hAnsi="Arial" w:cs="Arial"/>
      <w:b/>
      <w:bCs/>
      <w:color w:val="26282F"/>
      <w:sz w:val="24"/>
      <w:szCs w:val="24"/>
    </w:rPr>
  </w:style>
  <w:style w:type="character" w:customStyle="1" w:styleId="a3">
    <w:name w:val="Цветовое выделение"/>
    <w:uiPriority w:val="99"/>
    <w:rsid w:val="004C226B"/>
    <w:rPr>
      <w:b/>
      <w:bCs/>
      <w:color w:val="26282F"/>
    </w:rPr>
  </w:style>
  <w:style w:type="character" w:customStyle="1" w:styleId="a4">
    <w:name w:val="Гипертекстовая ссылка"/>
    <w:basedOn w:val="a3"/>
    <w:uiPriority w:val="99"/>
    <w:rsid w:val="004C226B"/>
    <w:rPr>
      <w:b/>
      <w:bCs/>
      <w:color w:val="106BBE"/>
    </w:rPr>
  </w:style>
  <w:style w:type="paragraph" w:customStyle="1" w:styleId="a5">
    <w:name w:val="Информация об изменениях"/>
    <w:basedOn w:val="a"/>
    <w:next w:val="a"/>
    <w:uiPriority w:val="99"/>
    <w:rsid w:val="004C226B"/>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6">
    <w:name w:val="Комментарий"/>
    <w:basedOn w:val="a"/>
    <w:next w:val="a"/>
    <w:uiPriority w:val="99"/>
    <w:rsid w:val="004C226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4C226B"/>
    <w:rPr>
      <w:i/>
      <w:iCs/>
    </w:rPr>
  </w:style>
  <w:style w:type="paragraph" w:customStyle="1" w:styleId="a8">
    <w:name w:val="Нормальный (таблица)"/>
    <w:basedOn w:val="a"/>
    <w:next w:val="a"/>
    <w:uiPriority w:val="99"/>
    <w:rsid w:val="004C226B"/>
    <w:pPr>
      <w:autoSpaceDE w:val="0"/>
      <w:autoSpaceDN w:val="0"/>
      <w:adjustRightInd w:val="0"/>
      <w:spacing w:after="0" w:line="240" w:lineRule="auto"/>
      <w:jc w:val="both"/>
    </w:pPr>
    <w:rPr>
      <w:rFonts w:ascii="Arial" w:hAnsi="Arial" w:cs="Arial"/>
      <w:sz w:val="24"/>
      <w:szCs w:val="24"/>
    </w:rPr>
  </w:style>
  <w:style w:type="paragraph" w:customStyle="1" w:styleId="a9">
    <w:name w:val="Подзаголовок для информации об изменениях"/>
    <w:basedOn w:val="a"/>
    <w:next w:val="a"/>
    <w:uiPriority w:val="99"/>
    <w:rsid w:val="004C226B"/>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a">
    <w:name w:val="Прижатый влево"/>
    <w:basedOn w:val="a"/>
    <w:next w:val="a"/>
    <w:uiPriority w:val="99"/>
    <w:rsid w:val="004C226B"/>
    <w:pPr>
      <w:autoSpaceDE w:val="0"/>
      <w:autoSpaceDN w:val="0"/>
      <w:adjustRightInd w:val="0"/>
      <w:spacing w:after="0" w:line="240" w:lineRule="auto"/>
    </w:pPr>
    <w:rPr>
      <w:rFonts w:ascii="Arial" w:hAnsi="Arial" w:cs="Arial"/>
      <w:sz w:val="24"/>
      <w:szCs w:val="24"/>
    </w:rPr>
  </w:style>
  <w:style w:type="paragraph" w:customStyle="1" w:styleId="msoplaintextbullet1gif">
    <w:name w:val="msoplaintextbullet1.gif"/>
    <w:basedOn w:val="a"/>
    <w:uiPriority w:val="99"/>
    <w:rsid w:val="0007156C"/>
    <w:pPr>
      <w:spacing w:before="100" w:beforeAutospacing="1" w:after="100" w:afterAutospacing="1" w:line="240" w:lineRule="auto"/>
    </w:pPr>
    <w:rPr>
      <w:rFonts w:ascii="Times New Roman" w:hAnsi="Times New Roman" w:cs="Times New Roman"/>
      <w:sz w:val="24"/>
      <w:szCs w:val="24"/>
    </w:rPr>
  </w:style>
  <w:style w:type="paragraph" w:customStyle="1" w:styleId="msonormalbullet2gifbullet1gifbullet1gif">
    <w:name w:val="msonormalbullet2gifbullet1gifbullet1.gif"/>
    <w:basedOn w:val="a"/>
    <w:rsid w:val="0007156C"/>
    <w:pPr>
      <w:spacing w:before="100" w:beforeAutospacing="1" w:after="119" w:line="240" w:lineRule="auto"/>
    </w:pPr>
    <w:rPr>
      <w:rFonts w:ascii="Times New Roman" w:hAnsi="Times New Roman" w:cs="Times New Roman"/>
      <w:sz w:val="24"/>
      <w:szCs w:val="24"/>
    </w:rPr>
  </w:style>
  <w:style w:type="paragraph" w:customStyle="1" w:styleId="msoplaintextbullet2gifbullet3gif">
    <w:name w:val="msoplaintextbullet2gifbullet3.gif"/>
    <w:basedOn w:val="a"/>
    <w:rsid w:val="0007156C"/>
    <w:pPr>
      <w:spacing w:before="100" w:beforeAutospacing="1" w:after="100" w:afterAutospacing="1" w:line="240" w:lineRule="auto"/>
    </w:pPr>
    <w:rPr>
      <w:rFonts w:ascii="Times New Roman" w:hAnsi="Times New Roman" w:cs="Times New Roman"/>
      <w:sz w:val="24"/>
      <w:szCs w:val="24"/>
    </w:rPr>
  </w:style>
  <w:style w:type="table" w:styleId="ab">
    <w:name w:val="Table Grid"/>
    <w:basedOn w:val="a1"/>
    <w:uiPriority w:val="59"/>
    <w:rsid w:val="0007156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D05EA"/>
    <w:pPr>
      <w:ind w:left="720"/>
      <w:contextualSpacing/>
    </w:pPr>
  </w:style>
  <w:style w:type="paragraph" w:styleId="ad">
    <w:name w:val="Balloon Text"/>
    <w:basedOn w:val="a"/>
    <w:link w:val="ae"/>
    <w:uiPriority w:val="99"/>
    <w:semiHidden/>
    <w:unhideWhenUsed/>
    <w:rsid w:val="001D418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189"/>
    <w:rPr>
      <w:rFonts w:ascii="Tahoma" w:hAnsi="Tahoma" w:cs="Tahoma"/>
      <w:sz w:val="16"/>
      <w:szCs w:val="16"/>
    </w:rPr>
  </w:style>
  <w:style w:type="paragraph" w:styleId="af">
    <w:name w:val="header"/>
    <w:basedOn w:val="a"/>
    <w:link w:val="af0"/>
    <w:uiPriority w:val="99"/>
    <w:semiHidden/>
    <w:unhideWhenUsed/>
    <w:rsid w:val="001D418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D4189"/>
  </w:style>
  <w:style w:type="paragraph" w:styleId="af1">
    <w:name w:val="footer"/>
    <w:basedOn w:val="a"/>
    <w:link w:val="af2"/>
    <w:uiPriority w:val="99"/>
    <w:semiHidden/>
    <w:unhideWhenUsed/>
    <w:rsid w:val="001D418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1D4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7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5870.0" TargetMode="External"/><Relationship Id="rId18" Type="http://schemas.openxmlformats.org/officeDocument/2006/relationships/hyperlink" Target="garantF1://10006035.0" TargetMode="External"/><Relationship Id="rId3" Type="http://schemas.microsoft.com/office/2007/relationships/stylesWithEffects" Target="stylesWithEffects.xml"/><Relationship Id="rId21" Type="http://schemas.openxmlformats.org/officeDocument/2006/relationships/hyperlink" Target="garantF1://10006035.0" TargetMode="External"/><Relationship Id="rId7" Type="http://schemas.openxmlformats.org/officeDocument/2006/relationships/endnotes" Target="endnotes.xml"/><Relationship Id="rId12" Type="http://schemas.openxmlformats.org/officeDocument/2006/relationships/hyperlink" Target="garantF1://86367.0" TargetMode="External"/><Relationship Id="rId17" Type="http://schemas.openxmlformats.org/officeDocument/2006/relationships/hyperlink" Target="garantF1://12041175.2" TargetMode="External"/><Relationship Id="rId2" Type="http://schemas.openxmlformats.org/officeDocument/2006/relationships/styles" Target="styles.xml"/><Relationship Id="rId16" Type="http://schemas.openxmlformats.org/officeDocument/2006/relationships/hyperlink" Target="garantF1://23840666.12" TargetMode="External"/><Relationship Id="rId20" Type="http://schemas.openxmlformats.org/officeDocument/2006/relationships/hyperlink" Target="garantF1://587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3840666.0" TargetMode="External"/><Relationship Id="rId5" Type="http://schemas.openxmlformats.org/officeDocument/2006/relationships/webSettings" Target="webSettings.xml"/><Relationship Id="rId15" Type="http://schemas.openxmlformats.org/officeDocument/2006/relationships/hyperlink" Target="garantF1://5870.2" TargetMode="External"/><Relationship Id="rId23" Type="http://schemas.openxmlformats.org/officeDocument/2006/relationships/theme" Target="theme/theme1.xml"/><Relationship Id="rId10" Type="http://schemas.openxmlformats.org/officeDocument/2006/relationships/hyperlink" Target="garantF1://5870.0" TargetMode="External"/><Relationship Id="rId19" Type="http://schemas.openxmlformats.org/officeDocument/2006/relationships/hyperlink" Target="garantF1://587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23840666.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32055-1AF9-4770-B60A-3EAC99AC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6484</Words>
  <Characters>36959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35</cp:revision>
  <cp:lastPrinted>2020-07-14T13:29:00Z</cp:lastPrinted>
  <dcterms:created xsi:type="dcterms:W3CDTF">2018-07-19T07:44:00Z</dcterms:created>
  <dcterms:modified xsi:type="dcterms:W3CDTF">2020-05-02T06:06:00Z</dcterms:modified>
</cp:coreProperties>
</file>