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88" w:rsidRPr="00BF1888" w:rsidRDefault="00BF1888" w:rsidP="00BF1888">
      <w:pPr>
        <w:shd w:val="clear" w:color="auto" w:fill="FFFFFF"/>
        <w:spacing w:after="200" w:line="276" w:lineRule="auto"/>
        <w:jc w:val="center"/>
        <w:rPr>
          <w:b/>
          <w:bCs/>
          <w:spacing w:val="-3"/>
          <w:sz w:val="28"/>
          <w:szCs w:val="28"/>
        </w:rPr>
      </w:pPr>
      <w:r>
        <w:rPr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АДМИНИСТРАЦИЯ КИЕВСКОГО СЕЛЬСКОГО ПОСЕЛЕНИЯ</w:t>
      </w:r>
    </w:p>
    <w:p w:rsidR="00BF1888" w:rsidRPr="00BF1888" w:rsidRDefault="00BF1888" w:rsidP="00BF1888">
      <w:pPr>
        <w:jc w:val="center"/>
        <w:rPr>
          <w:b/>
          <w:sz w:val="8"/>
          <w:szCs w:val="8"/>
        </w:rPr>
      </w:pP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  <w:r w:rsidRPr="00BF1888">
        <w:rPr>
          <w:b/>
          <w:sz w:val="28"/>
          <w:szCs w:val="28"/>
        </w:rPr>
        <w:t>КРЫМСКОГО РАЙОНА</w:t>
      </w: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</w:p>
    <w:p w:rsidR="00BF1888" w:rsidRPr="00BF1888" w:rsidRDefault="00BF1888" w:rsidP="00BF1888">
      <w:pPr>
        <w:jc w:val="center"/>
        <w:rPr>
          <w:b/>
          <w:sz w:val="36"/>
          <w:szCs w:val="36"/>
        </w:rPr>
      </w:pPr>
      <w:r w:rsidRPr="00BF1888">
        <w:rPr>
          <w:b/>
          <w:sz w:val="36"/>
          <w:szCs w:val="36"/>
        </w:rPr>
        <w:t>ПОСТАНОВЛЕНИЕ</w:t>
      </w:r>
    </w:p>
    <w:p w:rsidR="00BF1888" w:rsidRPr="00BF1888" w:rsidRDefault="00BF1888" w:rsidP="00BF1888">
      <w:pPr>
        <w:jc w:val="center"/>
        <w:rPr>
          <w:b/>
          <w:sz w:val="28"/>
          <w:szCs w:val="28"/>
        </w:rPr>
      </w:pPr>
    </w:p>
    <w:p w:rsidR="00BF1888" w:rsidRPr="00BF1888" w:rsidRDefault="009B64CE" w:rsidP="00BF1888">
      <w:pPr>
        <w:jc w:val="center"/>
      </w:pPr>
      <w:r>
        <w:t>от 25</w:t>
      </w:r>
      <w:r w:rsidR="00BF1888" w:rsidRPr="00BF1888">
        <w:t>.12.2019г.</w:t>
      </w:r>
      <w:r w:rsidR="00BF1888" w:rsidRPr="00BF1888">
        <w:tab/>
      </w:r>
      <w:r w:rsidR="00BF1888" w:rsidRPr="00BF1888">
        <w:tab/>
      </w:r>
      <w:r w:rsidR="00D53BBC">
        <w:tab/>
      </w:r>
      <w:r w:rsidR="00D53BBC">
        <w:tab/>
      </w:r>
      <w:r w:rsidR="00D53BBC">
        <w:tab/>
      </w:r>
      <w:r w:rsidR="00D53BBC">
        <w:tab/>
      </w:r>
      <w:r w:rsidR="00D53BBC">
        <w:tab/>
      </w:r>
      <w:r w:rsidR="00D53BBC">
        <w:tab/>
      </w:r>
      <w:r w:rsidR="00BF1888" w:rsidRPr="00BF1888">
        <w:tab/>
      </w:r>
      <w:r w:rsidR="006E1CC3">
        <w:t xml:space="preserve"> </w:t>
      </w:r>
      <w:r w:rsidR="00BF1888" w:rsidRPr="00BF1888">
        <w:t>№</w:t>
      </w:r>
      <w:r w:rsidR="006E1CC3">
        <w:t xml:space="preserve"> </w:t>
      </w:r>
      <w:r w:rsidR="00CF317F">
        <w:t>358</w:t>
      </w:r>
    </w:p>
    <w:p w:rsidR="00BF1888" w:rsidRPr="00BF1888" w:rsidRDefault="00BF1888" w:rsidP="00BF1888">
      <w:pPr>
        <w:jc w:val="center"/>
      </w:pPr>
      <w:r w:rsidRPr="00BF1888">
        <w:t>село Киевское</w:t>
      </w:r>
    </w:p>
    <w:p w:rsidR="002F1F75" w:rsidRDefault="002F1F75" w:rsidP="002F1F75">
      <w:pPr>
        <w:jc w:val="center"/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</w:t>
      </w:r>
      <w:r w:rsidR="00CA0218">
        <w:rPr>
          <w:b/>
          <w:color w:val="3C3C3C"/>
          <w:spacing w:val="2"/>
          <w:sz w:val="28"/>
          <w:szCs w:val="28"/>
        </w:rPr>
        <w:t>сия в письменной форме владельце</w:t>
      </w:r>
      <w:r w:rsidRPr="007B6E9C">
        <w:rPr>
          <w:b/>
          <w:color w:val="3C3C3C"/>
          <w:spacing w:val="2"/>
          <w:sz w:val="28"/>
          <w:szCs w:val="28"/>
        </w:rPr>
        <w:t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8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9" w:history="1">
        <w:r w:rsidR="00CA0218">
          <w:rPr>
            <w:spacing w:val="2"/>
            <w:sz w:val="28"/>
            <w:szCs w:val="28"/>
          </w:rPr>
          <w:t xml:space="preserve">Федеральным законом от </w:t>
        </w:r>
        <w:r>
          <w:rPr>
            <w:spacing w:val="2"/>
            <w:sz w:val="28"/>
            <w:szCs w:val="28"/>
          </w:rPr>
          <w:t xml:space="preserve">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постановляю: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1. Утвердить Порядок выдачи согла</w:t>
      </w:r>
      <w:r w:rsidR="00CA0218">
        <w:rPr>
          <w:color w:val="2D2D2D"/>
          <w:spacing w:val="2"/>
          <w:sz w:val="28"/>
          <w:szCs w:val="28"/>
        </w:rPr>
        <w:t>сия в письменной форме владельце</w:t>
      </w:r>
      <w:r w:rsidRPr="007B6E9C">
        <w:rPr>
          <w:color w:val="2D2D2D"/>
          <w:spacing w:val="2"/>
          <w:sz w:val="28"/>
          <w:szCs w:val="28"/>
        </w:rPr>
        <w:t>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</w:t>
      </w:r>
      <w:r w:rsidR="004F0DDC">
        <w:rPr>
          <w:color w:val="2D2D2D"/>
          <w:spacing w:val="2"/>
          <w:sz w:val="28"/>
          <w:szCs w:val="28"/>
        </w:rPr>
        <w:t>имых для выдачи такого согласия (приложен</w:t>
      </w:r>
      <w:bookmarkStart w:id="0" w:name="_GoBack"/>
      <w:bookmarkEnd w:id="0"/>
      <w:r w:rsidR="004F0DDC">
        <w:rPr>
          <w:color w:val="2D2D2D"/>
          <w:spacing w:val="2"/>
          <w:sz w:val="28"/>
          <w:szCs w:val="28"/>
        </w:rPr>
        <w:t>ие)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BF1888" w:rsidRPr="00BF1888" w:rsidRDefault="00BF1888" w:rsidP="00CA0218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>2. Главному специалисту администрации Киевского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сельского поселения Крымского района </w:t>
      </w:r>
      <w:proofErr w:type="spellStart"/>
      <w:r w:rsidRPr="00BF1888">
        <w:rPr>
          <w:bCs/>
          <w:sz w:val="28"/>
          <w:szCs w:val="28"/>
          <w:lang w:eastAsia="zh-CN"/>
        </w:rPr>
        <w:t>З.А.Гавриловой</w:t>
      </w:r>
      <w:proofErr w:type="spellEnd"/>
      <w:r w:rsidRPr="00BF1888">
        <w:rPr>
          <w:bCs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BF1888" w:rsidRPr="00BF1888" w:rsidRDefault="00BF1888" w:rsidP="00BF1888">
      <w:pPr>
        <w:widowControl w:val="0"/>
        <w:suppressAutoHyphens/>
        <w:autoSpaceDE w:val="0"/>
        <w:ind w:firstLine="709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>3. Постановление вступает в силу со дня официального обнародования.</w:t>
      </w: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BF1888" w:rsidRPr="00BF1888" w:rsidRDefault="00BF1888" w:rsidP="00D53BBC">
      <w:pPr>
        <w:widowControl w:val="0"/>
        <w:suppressAutoHyphens/>
        <w:autoSpaceDE w:val="0"/>
        <w:rPr>
          <w:bCs/>
          <w:sz w:val="28"/>
          <w:szCs w:val="28"/>
          <w:lang w:eastAsia="zh-CN"/>
        </w:rPr>
      </w:pPr>
    </w:p>
    <w:p w:rsidR="00BF1888" w:rsidRPr="00BF1888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 xml:space="preserve">Глава </w:t>
      </w:r>
      <w:proofErr w:type="gramStart"/>
      <w:r w:rsidRPr="00BF1888">
        <w:rPr>
          <w:sz w:val="28"/>
          <w:szCs w:val="28"/>
        </w:rPr>
        <w:t>Киевского</w:t>
      </w:r>
      <w:proofErr w:type="gramEnd"/>
      <w:r w:rsidRPr="00BF1888">
        <w:rPr>
          <w:sz w:val="28"/>
          <w:szCs w:val="28"/>
        </w:rPr>
        <w:t xml:space="preserve"> сельского </w:t>
      </w:r>
    </w:p>
    <w:p w:rsidR="00BF1888" w:rsidRDefault="00BF1888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1888">
        <w:rPr>
          <w:sz w:val="28"/>
          <w:szCs w:val="28"/>
        </w:rPr>
        <w:t>поселения Крымского района</w:t>
      </w:r>
      <w:r w:rsidR="006E1CC3">
        <w:rPr>
          <w:sz w:val="28"/>
          <w:szCs w:val="28"/>
        </w:rPr>
        <w:t xml:space="preserve"> </w:t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="006E1CC3">
        <w:rPr>
          <w:sz w:val="28"/>
          <w:szCs w:val="28"/>
        </w:rPr>
        <w:tab/>
      </w:r>
      <w:r w:rsidRPr="00BF1888">
        <w:rPr>
          <w:sz w:val="28"/>
          <w:szCs w:val="28"/>
        </w:rPr>
        <w:t>Б.С.Шатун</w:t>
      </w:r>
    </w:p>
    <w:p w:rsidR="00D53BBC" w:rsidRDefault="00D53BBC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53BBC" w:rsidRPr="00BF1888" w:rsidRDefault="00D53BBC" w:rsidP="00BF188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ПРИЛОЖЕНИЕ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lastRenderedPageBreak/>
        <w:t xml:space="preserve">к постановлению администрации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 xml:space="preserve">Киевского сельского поселения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Крымского района</w:t>
      </w:r>
    </w:p>
    <w:p w:rsidR="00BF1888" w:rsidRPr="00BF1888" w:rsidRDefault="009B64CE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BF1888" w:rsidRPr="00BF1888">
        <w:rPr>
          <w:sz w:val="28"/>
          <w:szCs w:val="28"/>
        </w:rPr>
        <w:t>.12.2019г.</w:t>
      </w:r>
      <w:r w:rsidR="006E1CC3">
        <w:rPr>
          <w:sz w:val="28"/>
          <w:szCs w:val="28"/>
        </w:rPr>
        <w:t xml:space="preserve"> </w:t>
      </w:r>
      <w:r w:rsidR="00CF317F">
        <w:rPr>
          <w:sz w:val="28"/>
          <w:szCs w:val="28"/>
        </w:rPr>
        <w:t>№ 358</w:t>
      </w:r>
    </w:p>
    <w:p w:rsidR="002F1F75" w:rsidRPr="007B6E9C" w:rsidRDefault="002F1F75" w:rsidP="00BF188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2F1F75" w:rsidP="00BF1888">
      <w:pPr>
        <w:shd w:val="clear" w:color="auto" w:fill="FFFFFF"/>
        <w:textAlignment w:val="baseline"/>
        <w:rPr>
          <w:b/>
          <w:color w:val="3C3C3C"/>
          <w:spacing w:val="2"/>
          <w:sz w:val="26"/>
          <w:szCs w:val="26"/>
        </w:rPr>
      </w:pPr>
    </w:p>
    <w:p w:rsidR="00CA0218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 xml:space="preserve">Порядок 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1. Общие положения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1.1. </w:t>
      </w:r>
      <w:proofErr w:type="gramStart"/>
      <w:r w:rsidRPr="00536D05">
        <w:rPr>
          <w:color w:val="2D2D2D"/>
          <w:spacing w:val="2"/>
          <w:sz w:val="26"/>
          <w:szCs w:val="26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="00CA0218">
          <w:rPr>
            <w:spacing w:val="2"/>
            <w:sz w:val="26"/>
            <w:szCs w:val="26"/>
          </w:rPr>
          <w:t xml:space="preserve">Федеральным законом от </w:t>
        </w:r>
        <w:r w:rsidRPr="00536D05">
          <w:rPr>
            <w:spacing w:val="2"/>
            <w:sz w:val="26"/>
            <w:szCs w:val="26"/>
          </w:rPr>
          <w:t>8 ноября 2007 года</w:t>
        </w:r>
        <w:r w:rsidR="006E1CC3">
          <w:rPr>
            <w:spacing w:val="2"/>
            <w:sz w:val="26"/>
            <w:szCs w:val="26"/>
          </w:rPr>
          <w:t xml:space="preserve"> </w:t>
        </w:r>
        <w:r w:rsidRPr="00536D05">
          <w:rPr>
            <w:spacing w:val="2"/>
            <w:sz w:val="26"/>
            <w:szCs w:val="26"/>
          </w:rPr>
          <w:t>№ 257-ФЗ</w:t>
        </w:r>
        <w:proofErr w:type="gramEnd"/>
        <w:r w:rsidRPr="00536D05">
          <w:rPr>
            <w:spacing w:val="2"/>
            <w:sz w:val="26"/>
            <w:szCs w:val="26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1" w:history="1">
        <w:r w:rsidR="00CA0218">
          <w:rPr>
            <w:spacing w:val="2"/>
            <w:sz w:val="26"/>
            <w:szCs w:val="26"/>
          </w:rPr>
          <w:t xml:space="preserve">Федеральным законом от </w:t>
        </w:r>
        <w:r w:rsidRPr="00536D05">
          <w:rPr>
            <w:spacing w:val="2"/>
            <w:sz w:val="26"/>
            <w:szCs w:val="26"/>
          </w:rPr>
          <w:t>6 октября 2003 года № 131-ФЗ "Об общих принципах организации местного самоуправления в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2" w:history="1">
        <w:r w:rsidRPr="00536D05">
          <w:rPr>
            <w:spacing w:val="2"/>
            <w:sz w:val="26"/>
            <w:szCs w:val="26"/>
          </w:rPr>
          <w:t>Уставом</w:t>
        </w:r>
      </w:hyperlink>
      <w:r w:rsidRPr="00536D05">
        <w:rPr>
          <w:spacing w:val="2"/>
          <w:sz w:val="26"/>
          <w:szCs w:val="26"/>
        </w:rPr>
        <w:t xml:space="preserve"> </w:t>
      </w:r>
      <w:r w:rsidR="00BF1888" w:rsidRPr="00BF1888">
        <w:rPr>
          <w:spacing w:val="2"/>
          <w:sz w:val="26"/>
          <w:szCs w:val="26"/>
        </w:rPr>
        <w:t>Киевского сельского</w:t>
      </w:r>
      <w:r w:rsidRPr="00536D05">
        <w:rPr>
          <w:spacing w:val="2"/>
          <w:sz w:val="26"/>
          <w:szCs w:val="26"/>
        </w:rPr>
        <w:t xml:space="preserve"> поселения </w:t>
      </w:r>
      <w:r w:rsidR="002762BB">
        <w:rPr>
          <w:spacing w:val="2"/>
          <w:sz w:val="26"/>
          <w:szCs w:val="26"/>
        </w:rPr>
        <w:t>Крымского</w:t>
      </w:r>
      <w:r w:rsidRPr="00536D05">
        <w:rPr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</w:t>
      </w:r>
      <w:r w:rsidR="00BF1888" w:rsidRPr="00BF1888">
        <w:t xml:space="preserve"> </w:t>
      </w:r>
      <w:r w:rsidR="00BF1888" w:rsidRPr="00BF1888">
        <w:rPr>
          <w:color w:val="2D2D2D"/>
          <w:spacing w:val="2"/>
          <w:sz w:val="26"/>
          <w:szCs w:val="26"/>
        </w:rPr>
        <w:t xml:space="preserve">Киевского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1.4. Для целей настоящего Порядка владельцем автомобильных дорог признается </w:t>
      </w:r>
      <w:r>
        <w:rPr>
          <w:color w:val="2D2D2D"/>
          <w:spacing w:val="2"/>
          <w:sz w:val="26"/>
          <w:szCs w:val="26"/>
        </w:rPr>
        <w:t xml:space="preserve">администрация </w:t>
      </w:r>
      <w:r w:rsidR="00BF1888" w:rsidRPr="00BF1888">
        <w:rPr>
          <w:color w:val="2D2D2D"/>
          <w:spacing w:val="2"/>
          <w:sz w:val="26"/>
          <w:szCs w:val="26"/>
        </w:rPr>
        <w:t>Киевского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BF1888" w:rsidRPr="00BF1888">
        <w:rPr>
          <w:color w:val="2D2D2D"/>
          <w:spacing w:val="2"/>
          <w:sz w:val="26"/>
          <w:szCs w:val="26"/>
        </w:rPr>
        <w:t xml:space="preserve">Киевского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(далее - Администрация).</w:t>
      </w:r>
      <w:proofErr w:type="gramEnd"/>
    </w:p>
    <w:p w:rsidR="002F1F75" w:rsidRPr="00D509D7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 xml:space="preserve">1.5. </w:t>
      </w:r>
      <w:proofErr w:type="gramStart"/>
      <w:r w:rsidRPr="00D509D7">
        <w:rPr>
          <w:color w:val="2D2D2D"/>
          <w:spacing w:val="2"/>
          <w:sz w:val="26"/>
          <w:szCs w:val="26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D509D7">
          <w:rPr>
            <w:color w:val="2D2D2D"/>
            <w:spacing w:val="2"/>
            <w:sz w:val="26"/>
            <w:szCs w:val="26"/>
          </w:rPr>
          <w:t>кодексом</w:t>
        </w:r>
      </w:hyperlink>
      <w:r w:rsidRPr="00D509D7">
        <w:rPr>
          <w:color w:val="2D2D2D"/>
          <w:spacing w:val="2"/>
          <w:sz w:val="26"/>
          <w:szCs w:val="26"/>
        </w:rPr>
        <w:t xml:space="preserve"> Российской Федерации и </w:t>
      </w:r>
      <w:hyperlink r:id="rId14" w:history="1">
        <w:r w:rsidR="00CA0218">
          <w:rPr>
            <w:color w:val="2D2D2D"/>
            <w:spacing w:val="2"/>
            <w:sz w:val="26"/>
            <w:szCs w:val="26"/>
          </w:rPr>
          <w:t xml:space="preserve">Федеральным законом от </w:t>
        </w:r>
        <w:r w:rsidRPr="00D509D7">
          <w:rPr>
            <w:color w:val="2D2D2D"/>
            <w:spacing w:val="2"/>
            <w:sz w:val="26"/>
            <w:szCs w:val="26"/>
          </w:rPr>
          <w:t>8 ноября 2007 года</w:t>
        </w:r>
        <w:r w:rsidR="006E1CC3">
          <w:rPr>
            <w:color w:val="2D2D2D"/>
            <w:spacing w:val="2"/>
            <w:sz w:val="26"/>
            <w:szCs w:val="26"/>
          </w:rPr>
          <w:t xml:space="preserve"> </w:t>
        </w:r>
        <w:r w:rsidRPr="00D509D7">
          <w:rPr>
            <w:color w:val="2D2D2D"/>
            <w:spacing w:val="2"/>
            <w:sz w:val="26"/>
            <w:szCs w:val="26"/>
          </w:rPr>
          <w:t>№ 257-ФЗ "Об автомобильных дорогах и о дорожной деятельности в Российской Федерации и о внесении изменений в отдельные законодательные акты</w:t>
        </w:r>
        <w:proofErr w:type="gramEnd"/>
        <w:r w:rsidRPr="00D509D7">
          <w:rPr>
            <w:color w:val="2D2D2D"/>
            <w:spacing w:val="2"/>
            <w:sz w:val="26"/>
            <w:szCs w:val="26"/>
          </w:rPr>
          <w:t xml:space="preserve"> Российской Федерации"</w:t>
        </w:r>
      </w:hyperlink>
      <w:r w:rsidRPr="00D509D7">
        <w:rPr>
          <w:color w:val="2D2D2D"/>
          <w:spacing w:val="2"/>
          <w:sz w:val="26"/>
          <w:szCs w:val="26"/>
        </w:rPr>
        <w:t>, 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Строительство, реконструкция </w:t>
      </w:r>
      <w:proofErr w:type="gramStart"/>
      <w:r w:rsidRPr="00536D05">
        <w:rPr>
          <w:color w:val="2D2D2D"/>
          <w:spacing w:val="2"/>
          <w:sz w:val="26"/>
          <w:szCs w:val="26"/>
        </w:rPr>
        <w:t>являющихся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быть согласован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536D0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1.8.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</w:t>
      </w:r>
      <w:r w:rsidRPr="00D509D7">
        <w:rPr>
          <w:color w:val="2D2D2D"/>
          <w:spacing w:val="2"/>
          <w:sz w:val="26"/>
          <w:szCs w:val="26"/>
        </w:rPr>
        <w:t>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536D05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2. Порядок получения Согласия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1) пояснительной записки с указанием видов работ;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На плане указываются границы земельного участка, к </w:t>
      </w:r>
      <w:r w:rsidRPr="00536D05">
        <w:rPr>
          <w:color w:val="2D2D2D"/>
          <w:spacing w:val="2"/>
          <w:sz w:val="26"/>
          <w:szCs w:val="26"/>
        </w:rPr>
        <w:lastRenderedPageBreak/>
        <w:t>которому предполагается устройство примыкания или пересечения для последующего подъезда;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технологических и конструктивных решений линейного объекта;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2.2. В заявлении должно быть указано: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</w:t>
      </w:r>
      <w:r>
        <w:rPr>
          <w:color w:val="2D2D2D"/>
          <w:spacing w:val="2"/>
          <w:sz w:val="26"/>
          <w:szCs w:val="26"/>
        </w:rPr>
        <w:t xml:space="preserve">(при его наличии) </w:t>
      </w:r>
      <w:r w:rsidRPr="00536D05">
        <w:rPr>
          <w:color w:val="2D2D2D"/>
          <w:spacing w:val="2"/>
          <w:sz w:val="26"/>
          <w:szCs w:val="26"/>
        </w:rPr>
        <w:t>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для физических лиц - фамилия, имя и отчество</w:t>
      </w:r>
      <w:r>
        <w:rPr>
          <w:color w:val="2D2D2D"/>
          <w:spacing w:val="2"/>
          <w:sz w:val="26"/>
          <w:szCs w:val="26"/>
        </w:rPr>
        <w:t xml:space="preserve"> (при его наличии)</w:t>
      </w:r>
      <w:r w:rsidRPr="00536D05">
        <w:rPr>
          <w:color w:val="2D2D2D"/>
          <w:spacing w:val="2"/>
          <w:sz w:val="26"/>
          <w:szCs w:val="26"/>
        </w:rPr>
        <w:t>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цель получения Согласия;</w:t>
      </w:r>
    </w:p>
    <w:p w:rsidR="002F1F75" w:rsidRDefault="006E1CC3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2D2D2D"/>
          <w:spacing w:val="2"/>
          <w:sz w:val="26"/>
          <w:szCs w:val="26"/>
        </w:rPr>
        <w:t xml:space="preserve"> </w:t>
      </w:r>
      <w:r w:rsidR="002F1F75" w:rsidRPr="00536D05">
        <w:rPr>
          <w:color w:val="2D2D2D"/>
          <w:spacing w:val="2"/>
          <w:sz w:val="26"/>
          <w:szCs w:val="26"/>
        </w:rPr>
        <w:t xml:space="preserve">4) </w:t>
      </w:r>
      <w:r w:rsidR="002F1F75"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7) вид планируемых работ на объекте (строительство, реконструкция, капитальный ремонт, ремонт);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8) срок, в течение которого будут осуществляться работы;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9) перечень документов, прилагаемых к заявлению;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10) способ получения Согласия (почтовой связью, лично под подпись);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11) дата, подпись, должность, печать при наличии, фамилия, имя, отчество</w:t>
      </w:r>
      <w:r>
        <w:rPr>
          <w:color w:val="2D2D2D"/>
          <w:spacing w:val="2"/>
          <w:sz w:val="26"/>
          <w:szCs w:val="26"/>
        </w:rPr>
        <w:t xml:space="preserve"> (при его наличии) </w:t>
      </w:r>
      <w:r w:rsidRPr="00536D05">
        <w:rPr>
          <w:color w:val="2D2D2D"/>
          <w:spacing w:val="2"/>
          <w:sz w:val="26"/>
          <w:szCs w:val="26"/>
        </w:rPr>
        <w:t>Заявителя.</w:t>
      </w:r>
      <w:proofErr w:type="gramEnd"/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2.3. Регистрация заявления осуществляется </w:t>
      </w:r>
      <w:proofErr w:type="gramStart"/>
      <w:r w:rsidRPr="00536D05">
        <w:rPr>
          <w:color w:val="2D2D2D"/>
          <w:spacing w:val="2"/>
          <w:sz w:val="26"/>
          <w:szCs w:val="26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по делопроизводству.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2.5. Основаниями для отказа в выдаче Согласия являются: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>- отсутствие сведений или документов, указанных в пунктах 2.1, 2.2 настоящего Порядка;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</w:t>
      </w:r>
      <w:r>
        <w:rPr>
          <w:color w:val="2D2D2D"/>
          <w:spacing w:val="2"/>
          <w:sz w:val="26"/>
          <w:szCs w:val="26"/>
        </w:rPr>
        <w:t>6</w:t>
      </w:r>
      <w:r w:rsidRPr="00536D05">
        <w:rPr>
          <w:color w:val="2D2D2D"/>
          <w:spacing w:val="2"/>
          <w:sz w:val="26"/>
          <w:szCs w:val="26"/>
        </w:rPr>
        <w:t>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сведения о Заявителе, которому выдается Согласие;</w:t>
      </w:r>
    </w:p>
    <w:p w:rsidR="002F1F7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6D05">
        <w:rPr>
          <w:color w:val="2D2D2D"/>
          <w:spacing w:val="2"/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цель получения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кадастровые номера земельных участков (указывается при наличии);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технические требования и условия, обязательные для исполнения;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срок действия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- подпись главы </w:t>
      </w:r>
      <w:r w:rsidR="00BF1888" w:rsidRPr="00BF1888">
        <w:rPr>
          <w:color w:val="2D2D2D"/>
          <w:spacing w:val="2"/>
          <w:sz w:val="26"/>
          <w:szCs w:val="26"/>
        </w:rPr>
        <w:t>Киевского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3. Контроль и ответственность за нарушение настоящего Порядка</w:t>
      </w:r>
    </w:p>
    <w:p w:rsidR="002F1F75" w:rsidRPr="00536D05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3.1. </w:t>
      </w:r>
      <w:proofErr w:type="gramStart"/>
      <w:r w:rsidRPr="00536D05">
        <w:rPr>
          <w:color w:val="2D2D2D"/>
          <w:spacing w:val="2"/>
          <w:sz w:val="26"/>
          <w:szCs w:val="26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>
        <w:rPr>
          <w:color w:val="2D2D2D"/>
          <w:spacing w:val="2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осуществить снос незаконно возведенных сооружений, иных объектов и</w:t>
      </w:r>
      <w:r w:rsidRPr="00536D05">
        <w:rPr>
          <w:color w:val="2D2D2D"/>
          <w:spacing w:val="2"/>
          <w:sz w:val="26"/>
          <w:szCs w:val="26"/>
        </w:rPr>
        <w:t xml:space="preserve"> привести автомобильную дорогу местного значения в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первоначальное состояние.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В электронной форме жалоба может быть подана Заявителем посредством официального сайта </w:t>
      </w:r>
      <w:r w:rsidR="00BF1888" w:rsidRPr="00BF1888">
        <w:rPr>
          <w:color w:val="2D2D2D"/>
          <w:spacing w:val="2"/>
          <w:sz w:val="26"/>
          <w:szCs w:val="26"/>
        </w:rPr>
        <w:t>Киевского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в информационно-телекоммуникационной сети «Интернет» (</w:t>
      </w:r>
      <w:r w:rsidR="00BF1888" w:rsidRPr="00BF1888">
        <w:rPr>
          <w:color w:val="2D2D2D"/>
          <w:spacing w:val="2"/>
          <w:sz w:val="26"/>
          <w:szCs w:val="26"/>
        </w:rPr>
        <w:t>http://kievskoesp.ru</w:t>
      </w:r>
      <w:r w:rsidRPr="00536D05">
        <w:rPr>
          <w:color w:val="2D2D2D"/>
          <w:spacing w:val="2"/>
          <w:sz w:val="26"/>
          <w:szCs w:val="26"/>
        </w:rPr>
        <w:t>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4.3. Прием жалоб осуществляется Ад</w:t>
      </w:r>
      <w:r w:rsidR="00BF1888">
        <w:rPr>
          <w:color w:val="2D2D2D"/>
          <w:spacing w:val="2"/>
          <w:sz w:val="26"/>
          <w:szCs w:val="26"/>
        </w:rPr>
        <w:t>министрацией по адресу: село Киевское, улица Красная, 117-б, в рабочие дни: вторник, четверг с 8-00 до 16-00; перерыв с 12-00 до 13-00</w:t>
      </w:r>
      <w:r w:rsidRPr="00536D05">
        <w:rPr>
          <w:color w:val="2D2D2D"/>
          <w:spacing w:val="2"/>
          <w:sz w:val="26"/>
          <w:szCs w:val="26"/>
        </w:rPr>
        <w:t>, e-</w:t>
      </w:r>
      <w:proofErr w:type="spellStart"/>
      <w:r w:rsidRPr="00536D05">
        <w:rPr>
          <w:color w:val="2D2D2D"/>
          <w:spacing w:val="2"/>
          <w:sz w:val="26"/>
          <w:szCs w:val="26"/>
        </w:rPr>
        <w:t>mail</w:t>
      </w:r>
      <w:proofErr w:type="spellEnd"/>
      <w:r w:rsidRPr="00536D05">
        <w:rPr>
          <w:color w:val="2D2D2D"/>
          <w:spacing w:val="2"/>
          <w:sz w:val="26"/>
          <w:szCs w:val="26"/>
        </w:rPr>
        <w:t>:</w:t>
      </w:r>
      <w:r w:rsidR="00BF1888" w:rsidRPr="00BF1888">
        <w:t xml:space="preserve"> </w:t>
      </w:r>
      <w:r w:rsidR="00BF1888">
        <w:rPr>
          <w:color w:val="2D2D2D"/>
          <w:spacing w:val="2"/>
          <w:sz w:val="26"/>
          <w:szCs w:val="26"/>
        </w:rPr>
        <w:t>rieskoe_ru@mail.ru</w:t>
      </w:r>
      <w:r w:rsidRPr="00536D05">
        <w:rPr>
          <w:color w:val="2D2D2D"/>
          <w:spacing w:val="2"/>
          <w:sz w:val="26"/>
          <w:szCs w:val="26"/>
        </w:rPr>
        <w:t>.</w:t>
      </w:r>
    </w:p>
    <w:p w:rsidR="00334EFD" w:rsidRDefault="002F1F75" w:rsidP="002762BB">
      <w:pPr>
        <w:shd w:val="clear" w:color="auto" w:fill="FFFFFF"/>
        <w:ind w:firstLine="567"/>
        <w:jc w:val="both"/>
        <w:textAlignment w:val="baseline"/>
      </w:pPr>
      <w:r w:rsidRPr="00536D05">
        <w:rPr>
          <w:color w:val="2D2D2D"/>
          <w:spacing w:val="2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Sect="00D53B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134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19" w:rsidRDefault="00915619" w:rsidP="002C21D6">
      <w:r>
        <w:separator/>
      </w:r>
    </w:p>
  </w:endnote>
  <w:endnote w:type="continuationSeparator" w:id="0">
    <w:p w:rsidR="00915619" w:rsidRDefault="00915619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156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156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156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19" w:rsidRDefault="00915619" w:rsidP="002C21D6">
      <w:r>
        <w:separator/>
      </w:r>
    </w:p>
  </w:footnote>
  <w:footnote w:type="continuationSeparator" w:id="0">
    <w:p w:rsidR="00915619" w:rsidRDefault="00915619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156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5" w:rsidRDefault="009156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915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A8F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2BB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5B5A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DDC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1CC3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BFC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529"/>
    <w:rsid w:val="007048CB"/>
    <w:rsid w:val="00705235"/>
    <w:rsid w:val="00705E11"/>
    <w:rsid w:val="00705E8D"/>
    <w:rsid w:val="007062F3"/>
    <w:rsid w:val="00706504"/>
    <w:rsid w:val="00706523"/>
    <w:rsid w:val="00706A66"/>
    <w:rsid w:val="0070799D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5E9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619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4CE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40C7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06D8"/>
    <w:rsid w:val="00BF1888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218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17F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BBC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073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14</cp:revision>
  <cp:lastPrinted>2019-05-29T09:07:00Z</cp:lastPrinted>
  <dcterms:created xsi:type="dcterms:W3CDTF">2019-12-18T08:25:00Z</dcterms:created>
  <dcterms:modified xsi:type="dcterms:W3CDTF">2019-12-26T05:34:00Z</dcterms:modified>
</cp:coreProperties>
</file>