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10" w:rsidRDefault="00EE6310" w:rsidP="00B019C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проект</w:t>
      </w:r>
    </w:p>
    <w:p w:rsidR="00B019C9" w:rsidRPr="00B019C9" w:rsidRDefault="00B019C9" w:rsidP="00B019C9">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drawing>
          <wp:inline distT="0" distB="0" distL="0" distR="0">
            <wp:extent cx="381000" cy="476250"/>
            <wp:effectExtent l="1905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B019C9" w:rsidRPr="00B019C9" w:rsidRDefault="00B019C9" w:rsidP="00B019C9">
      <w:pPr>
        <w:suppressAutoHyphens/>
        <w:spacing w:after="0" w:line="240" w:lineRule="auto"/>
        <w:jc w:val="center"/>
        <w:outlineLvl w:val="0"/>
        <w:rPr>
          <w:rFonts w:ascii="Times New Roman" w:eastAsia="Times New Roman" w:hAnsi="Times New Roman" w:cs="Times New Roman"/>
          <w:b/>
          <w:sz w:val="28"/>
          <w:szCs w:val="28"/>
          <w:lang w:eastAsia="zh-CN"/>
        </w:rPr>
      </w:pPr>
      <w:r w:rsidRPr="00B019C9">
        <w:rPr>
          <w:rFonts w:ascii="Times New Roman" w:eastAsia="Times New Roman" w:hAnsi="Times New Roman" w:cs="Times New Roman"/>
          <w:b/>
          <w:sz w:val="28"/>
          <w:szCs w:val="28"/>
          <w:lang w:eastAsia="zh-CN"/>
        </w:rPr>
        <w:t>АДМИНИСТРАЦИЯ КИЕВСКОГО СЕЛЬСКОГО ПОСЕЛЕНИЯ</w:t>
      </w:r>
    </w:p>
    <w:p w:rsidR="00B019C9" w:rsidRPr="00B019C9" w:rsidRDefault="00B019C9" w:rsidP="00B019C9">
      <w:pPr>
        <w:suppressAutoHyphens/>
        <w:spacing w:after="0" w:line="240" w:lineRule="auto"/>
        <w:jc w:val="center"/>
        <w:rPr>
          <w:rFonts w:ascii="Times New Roman" w:eastAsia="Times New Roman" w:hAnsi="Times New Roman" w:cs="Times New Roman"/>
          <w:b/>
          <w:sz w:val="8"/>
          <w:szCs w:val="8"/>
          <w:lang w:eastAsia="zh-CN"/>
        </w:rPr>
      </w:pPr>
    </w:p>
    <w:p w:rsidR="00B019C9" w:rsidRPr="00B019C9" w:rsidRDefault="00B019C9" w:rsidP="00B019C9">
      <w:pPr>
        <w:suppressAutoHyphens/>
        <w:spacing w:after="0" w:line="240" w:lineRule="auto"/>
        <w:jc w:val="center"/>
        <w:outlineLvl w:val="0"/>
        <w:rPr>
          <w:rFonts w:ascii="Times New Roman" w:eastAsia="Times New Roman" w:hAnsi="Times New Roman" w:cs="Times New Roman"/>
          <w:b/>
          <w:sz w:val="28"/>
          <w:szCs w:val="28"/>
          <w:lang w:eastAsia="zh-CN"/>
        </w:rPr>
      </w:pPr>
      <w:r w:rsidRPr="00B019C9">
        <w:rPr>
          <w:rFonts w:ascii="Times New Roman" w:eastAsia="Times New Roman" w:hAnsi="Times New Roman" w:cs="Times New Roman"/>
          <w:b/>
          <w:sz w:val="28"/>
          <w:szCs w:val="28"/>
          <w:lang w:eastAsia="zh-CN"/>
        </w:rPr>
        <w:t>КРЫМСКОГО РАЙОНА</w:t>
      </w:r>
    </w:p>
    <w:p w:rsidR="00B019C9" w:rsidRPr="00B019C9" w:rsidRDefault="00B019C9" w:rsidP="00B019C9">
      <w:pPr>
        <w:suppressAutoHyphens/>
        <w:spacing w:after="0" w:line="240" w:lineRule="auto"/>
        <w:jc w:val="center"/>
        <w:rPr>
          <w:rFonts w:ascii="Times New Roman" w:eastAsia="Times New Roman" w:hAnsi="Times New Roman" w:cs="Times New Roman"/>
          <w:b/>
          <w:sz w:val="28"/>
          <w:szCs w:val="28"/>
          <w:lang w:eastAsia="zh-CN"/>
        </w:rPr>
      </w:pPr>
    </w:p>
    <w:p w:rsidR="00B019C9" w:rsidRPr="00B019C9" w:rsidRDefault="00B019C9" w:rsidP="00B019C9">
      <w:pPr>
        <w:suppressAutoHyphens/>
        <w:spacing w:after="0" w:line="240" w:lineRule="auto"/>
        <w:jc w:val="center"/>
        <w:outlineLvl w:val="0"/>
        <w:rPr>
          <w:rFonts w:ascii="Times New Roman" w:eastAsia="Times New Roman" w:hAnsi="Times New Roman" w:cs="Times New Roman"/>
          <w:b/>
          <w:sz w:val="36"/>
          <w:szCs w:val="36"/>
          <w:lang w:eastAsia="zh-CN"/>
        </w:rPr>
      </w:pPr>
      <w:r w:rsidRPr="00B019C9">
        <w:rPr>
          <w:rFonts w:ascii="Times New Roman" w:eastAsia="Times New Roman" w:hAnsi="Times New Roman" w:cs="Times New Roman"/>
          <w:b/>
          <w:sz w:val="36"/>
          <w:szCs w:val="36"/>
          <w:lang w:eastAsia="zh-CN"/>
        </w:rPr>
        <w:t>ПОСТАНОВЛЕНИЕ</w:t>
      </w:r>
    </w:p>
    <w:p w:rsidR="00B019C9" w:rsidRPr="00B019C9" w:rsidRDefault="00B019C9" w:rsidP="00B019C9">
      <w:pPr>
        <w:suppressAutoHyphens/>
        <w:spacing w:after="0" w:line="240" w:lineRule="auto"/>
        <w:jc w:val="center"/>
        <w:rPr>
          <w:rFonts w:ascii="Times New Roman" w:eastAsia="Times New Roman" w:hAnsi="Times New Roman" w:cs="Times New Roman"/>
          <w:b/>
          <w:sz w:val="28"/>
          <w:szCs w:val="28"/>
          <w:lang w:eastAsia="zh-CN"/>
        </w:rPr>
      </w:pPr>
    </w:p>
    <w:p w:rsidR="00B019C9" w:rsidRPr="00B019C9" w:rsidRDefault="00761635" w:rsidP="00B019C9">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от  </w:t>
      </w:r>
      <w:r w:rsidR="00B9487A">
        <w:rPr>
          <w:rFonts w:ascii="Times New Roman" w:eastAsia="Times New Roman" w:hAnsi="Times New Roman" w:cs="Times New Roman"/>
          <w:sz w:val="24"/>
          <w:szCs w:val="24"/>
          <w:lang w:eastAsia="zh-CN"/>
        </w:rPr>
        <w:t>_________________</w:t>
      </w:r>
      <w:r w:rsidR="00B019C9" w:rsidRPr="00B019C9">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sidR="00B9487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  </w:t>
      </w:r>
      <w:r w:rsidR="00B9487A">
        <w:rPr>
          <w:rFonts w:ascii="Times New Roman" w:eastAsia="Times New Roman" w:hAnsi="Times New Roman" w:cs="Times New Roman"/>
          <w:sz w:val="24"/>
          <w:szCs w:val="24"/>
          <w:lang w:eastAsia="zh-CN"/>
        </w:rPr>
        <w:t>______</w:t>
      </w:r>
    </w:p>
    <w:p w:rsidR="00B019C9" w:rsidRPr="00B019C9" w:rsidRDefault="00B019C9" w:rsidP="00B019C9">
      <w:pPr>
        <w:suppressAutoHyphens/>
        <w:spacing w:after="0" w:line="240" w:lineRule="auto"/>
        <w:ind w:firstLine="720"/>
        <w:jc w:val="both"/>
        <w:rPr>
          <w:rFonts w:ascii="Times New Roman" w:eastAsia="Times New Roman" w:hAnsi="Times New Roman" w:cs="Times New Roman"/>
          <w:sz w:val="24"/>
          <w:szCs w:val="24"/>
          <w:lang w:eastAsia="zh-CN"/>
        </w:rPr>
      </w:pPr>
      <w:r w:rsidRPr="00B019C9">
        <w:rPr>
          <w:rFonts w:ascii="Times New Roman" w:eastAsia="Times New Roman" w:hAnsi="Times New Roman" w:cs="Times New Roman"/>
          <w:sz w:val="24"/>
          <w:szCs w:val="24"/>
          <w:lang w:eastAsia="zh-CN"/>
        </w:rPr>
        <w:t xml:space="preserve">                                                            село Киевское</w:t>
      </w:r>
    </w:p>
    <w:p w:rsidR="00A5578A" w:rsidRDefault="00A5578A" w:rsidP="00A5578A">
      <w:pPr>
        <w:spacing w:after="0" w:line="240" w:lineRule="auto"/>
        <w:jc w:val="center"/>
        <w:rPr>
          <w:rFonts w:ascii="Times New Roman" w:hAnsi="Times New Roman" w:cs="Times New Roman"/>
          <w:b/>
          <w:sz w:val="28"/>
          <w:szCs w:val="28"/>
        </w:rPr>
      </w:pPr>
    </w:p>
    <w:p w:rsidR="0064698A" w:rsidRPr="008C1AB9" w:rsidRDefault="0064698A" w:rsidP="00A5578A">
      <w:pPr>
        <w:spacing w:after="0" w:line="240" w:lineRule="auto"/>
        <w:jc w:val="center"/>
        <w:rPr>
          <w:rFonts w:ascii="Times New Roman" w:hAnsi="Times New Roman" w:cs="Times New Roman"/>
          <w:b/>
          <w:sz w:val="28"/>
          <w:szCs w:val="28"/>
        </w:rPr>
      </w:pPr>
    </w:p>
    <w:p w:rsidR="009F1A7F" w:rsidRPr="0064698A" w:rsidRDefault="009F1A7F" w:rsidP="009F1A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4698A">
        <w:rPr>
          <w:rFonts w:ascii="Times New Roman" w:eastAsia="Times New Roman" w:hAnsi="Times New Roman" w:cs="Times New Roman"/>
          <w:b/>
          <w:sz w:val="28"/>
          <w:szCs w:val="28"/>
          <w:lang w:eastAsia="ru-RU"/>
        </w:rPr>
        <w:t>Об оценке регулирующего воздействия проектов муниципальных нормативных правовых актов, затрагивающих вопросы осуществления предпринимательско</w:t>
      </w:r>
      <w:r w:rsidR="00511D69" w:rsidRPr="0064698A">
        <w:rPr>
          <w:rFonts w:ascii="Times New Roman" w:eastAsia="Times New Roman" w:hAnsi="Times New Roman" w:cs="Times New Roman"/>
          <w:b/>
          <w:sz w:val="28"/>
          <w:szCs w:val="28"/>
          <w:lang w:eastAsia="ru-RU"/>
        </w:rPr>
        <w:t>й и инвестиционной деятельности</w:t>
      </w:r>
      <w:r w:rsidRPr="0064698A">
        <w:rPr>
          <w:rFonts w:ascii="Times New Roman" w:eastAsia="Times New Roman" w:hAnsi="Times New Roman" w:cs="Times New Roman"/>
          <w:b/>
          <w:sz w:val="28"/>
          <w:szCs w:val="28"/>
          <w:lang w:eastAsia="ru-RU"/>
        </w:rPr>
        <w:t xml:space="preserve">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9F1A7F" w:rsidRPr="0064698A" w:rsidRDefault="009F1A7F" w:rsidP="009F1A7F">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9F1A7F" w:rsidRPr="0064698A"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 xml:space="preserve">В целях реализации </w:t>
      </w:r>
      <w:hyperlink r:id="rId8" w:history="1">
        <w:r w:rsidRPr="0064698A">
          <w:rPr>
            <w:rFonts w:ascii="Times New Roman" w:eastAsia="Times New Roman" w:hAnsi="Times New Roman" w:cs="Times New Roman"/>
            <w:sz w:val="28"/>
            <w:szCs w:val="28"/>
            <w:lang w:eastAsia="ru-RU"/>
          </w:rPr>
          <w:t>Федерального закона</w:t>
        </w:r>
      </w:hyperlink>
      <w:r w:rsidRPr="0064698A">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hyperlink r:id="rId9" w:history="1">
        <w:r w:rsidRPr="0064698A">
          <w:rPr>
            <w:rFonts w:ascii="Times New Roman" w:eastAsia="Times New Roman" w:hAnsi="Times New Roman" w:cs="Times New Roman"/>
            <w:sz w:val="28"/>
            <w:szCs w:val="28"/>
            <w:lang w:eastAsia="ru-RU"/>
          </w:rPr>
          <w:t>Закона</w:t>
        </w:r>
      </w:hyperlink>
      <w:r w:rsidRPr="0064698A">
        <w:rPr>
          <w:rFonts w:ascii="Times New Roman" w:eastAsia="Times New Roman" w:hAnsi="Times New Roman" w:cs="Times New Roman"/>
          <w:sz w:val="28"/>
          <w:szCs w:val="28"/>
          <w:lang w:eastAsia="ru-RU"/>
        </w:rPr>
        <w:t xml:space="preserve">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w:t>
      </w:r>
      <w:r w:rsidR="008D49EF" w:rsidRPr="0064698A">
        <w:rPr>
          <w:rFonts w:ascii="Times New Roman" w:eastAsia="Times New Roman" w:hAnsi="Times New Roman" w:cs="Times New Roman"/>
          <w:sz w:val="28"/>
          <w:szCs w:val="28"/>
          <w:lang w:eastAsia="ru-RU"/>
        </w:rPr>
        <w:t>равовых актов», руководствуясь у</w:t>
      </w:r>
      <w:r w:rsidRPr="0064698A">
        <w:rPr>
          <w:rFonts w:ascii="Times New Roman" w:eastAsia="Times New Roman" w:hAnsi="Times New Roman" w:cs="Times New Roman"/>
          <w:sz w:val="28"/>
          <w:szCs w:val="28"/>
          <w:lang w:eastAsia="ru-RU"/>
        </w:rPr>
        <w:t xml:space="preserve">ставом Киевского сельского поселения Крымского района, </w:t>
      </w:r>
      <w:proofErr w:type="gramStart"/>
      <w:r w:rsidRPr="0064698A">
        <w:rPr>
          <w:rFonts w:ascii="Times New Roman" w:eastAsia="Times New Roman" w:hAnsi="Times New Roman" w:cs="Times New Roman"/>
          <w:sz w:val="28"/>
          <w:szCs w:val="28"/>
          <w:lang w:eastAsia="ru-RU"/>
        </w:rPr>
        <w:t>п</w:t>
      </w:r>
      <w:proofErr w:type="gramEnd"/>
      <w:r w:rsidRPr="0064698A">
        <w:rPr>
          <w:rFonts w:ascii="Times New Roman" w:eastAsia="Times New Roman" w:hAnsi="Times New Roman" w:cs="Times New Roman"/>
          <w:sz w:val="28"/>
          <w:szCs w:val="28"/>
          <w:lang w:eastAsia="ru-RU"/>
        </w:rPr>
        <w:t xml:space="preserve"> о с т а н о в л я ю:</w:t>
      </w:r>
    </w:p>
    <w:p w:rsidR="008D49EF" w:rsidRPr="0064698A"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1. Утвердить порядок проведения оценки регулирующего воздействия проектов муниципальных нормативных правовых актов</w:t>
      </w:r>
      <w:r w:rsidR="008D49EF" w:rsidRPr="0064698A">
        <w:rPr>
          <w:rFonts w:ascii="Times New Roman" w:eastAsia="Times New Roman" w:hAnsi="Times New Roman" w:cs="Times New Roman"/>
          <w:sz w:val="28"/>
          <w:szCs w:val="28"/>
          <w:lang w:eastAsia="ru-RU"/>
        </w:rPr>
        <w:t>,</w:t>
      </w:r>
      <w:r w:rsidRPr="0064698A">
        <w:rPr>
          <w:rFonts w:ascii="Times New Roman" w:eastAsia="Times New Roman" w:hAnsi="Times New Roman" w:cs="Times New Roman"/>
          <w:sz w:val="28"/>
          <w:szCs w:val="28"/>
          <w:lang w:eastAsia="ru-RU"/>
        </w:rPr>
        <w:t xml:space="preserve"> </w:t>
      </w:r>
      <w:r w:rsidR="008D49EF" w:rsidRPr="0064698A">
        <w:rPr>
          <w:rFonts w:ascii="Times New Roman" w:eastAsia="Times New Roman" w:hAnsi="Times New Roman" w:cs="Times New Roman"/>
          <w:sz w:val="28"/>
          <w:szCs w:val="28"/>
          <w:lang w:eastAsia="ru-RU"/>
        </w:rPr>
        <w:t>затрагивающих вопросы осуществления предпринимательско</w:t>
      </w:r>
      <w:r w:rsidR="00511D69" w:rsidRPr="0064698A">
        <w:rPr>
          <w:rFonts w:ascii="Times New Roman" w:eastAsia="Times New Roman" w:hAnsi="Times New Roman" w:cs="Times New Roman"/>
          <w:sz w:val="28"/>
          <w:szCs w:val="28"/>
          <w:lang w:eastAsia="ru-RU"/>
        </w:rPr>
        <w:t>й и инвестиционной деятельности</w:t>
      </w:r>
      <w:r w:rsidR="008D49EF" w:rsidRPr="0064698A">
        <w:rPr>
          <w:rFonts w:ascii="Times New Roman" w:eastAsia="Times New Roman" w:hAnsi="Times New Roman" w:cs="Times New Roman"/>
          <w:sz w:val="28"/>
          <w:szCs w:val="28"/>
          <w:lang w:eastAsia="ru-RU"/>
        </w:rPr>
        <w:t xml:space="preserve"> и экспертизе муниципальных нормативных правовых актов, затрагивающих вопросы осуществления предпринимательской и инвестиционной деятельности (приложение).</w:t>
      </w:r>
    </w:p>
    <w:p w:rsidR="008D49EF" w:rsidRPr="0064698A" w:rsidRDefault="009F1A7F" w:rsidP="00A0688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2. </w:t>
      </w:r>
      <w:r w:rsidR="00CA3497" w:rsidRPr="0064698A">
        <w:rPr>
          <w:rFonts w:ascii="Times New Roman" w:eastAsia="Times New Roman" w:hAnsi="Times New Roman" w:cs="Times New Roman"/>
          <w:sz w:val="28"/>
          <w:szCs w:val="28"/>
          <w:lang w:eastAsia="ru-RU"/>
        </w:rPr>
        <w:t>Главному специалисту</w:t>
      </w:r>
      <w:r w:rsidRPr="0064698A">
        <w:rPr>
          <w:rFonts w:ascii="Times New Roman" w:eastAsia="Times New Roman" w:hAnsi="Times New Roman" w:cs="Times New Roman"/>
          <w:sz w:val="28"/>
          <w:szCs w:val="28"/>
          <w:lang w:eastAsia="ru-RU"/>
        </w:rPr>
        <w:t xml:space="preserve"> администрации Киевского  сельского пос</w:t>
      </w:r>
      <w:r w:rsidR="00CA3497" w:rsidRPr="0064698A">
        <w:rPr>
          <w:rFonts w:ascii="Times New Roman" w:eastAsia="Times New Roman" w:hAnsi="Times New Roman" w:cs="Times New Roman"/>
          <w:sz w:val="28"/>
          <w:szCs w:val="28"/>
          <w:lang w:eastAsia="ru-RU"/>
        </w:rPr>
        <w:t xml:space="preserve">еления Крымского района </w:t>
      </w:r>
      <w:proofErr w:type="spellStart"/>
      <w:r w:rsidR="00CA3497" w:rsidRPr="0064698A">
        <w:rPr>
          <w:rFonts w:ascii="Times New Roman" w:eastAsia="Times New Roman" w:hAnsi="Times New Roman" w:cs="Times New Roman"/>
          <w:sz w:val="28"/>
          <w:szCs w:val="28"/>
          <w:lang w:eastAsia="ru-RU"/>
        </w:rPr>
        <w:t>З.А.Гавриловой</w:t>
      </w:r>
      <w:proofErr w:type="spellEnd"/>
      <w:r w:rsidRPr="0064698A">
        <w:rPr>
          <w:rFonts w:ascii="Times New Roman" w:eastAsia="Times New Roman" w:hAnsi="Times New Roman" w:cs="Times New Roman"/>
          <w:sz w:val="28"/>
          <w:szCs w:val="28"/>
          <w:lang w:eastAsia="ru-RU"/>
        </w:rPr>
        <w:t xml:space="preserve"> </w:t>
      </w:r>
      <w:r w:rsidR="00A06889" w:rsidRPr="0064698A">
        <w:rPr>
          <w:rFonts w:ascii="Times New Roman" w:eastAsia="Times New Roman" w:hAnsi="Times New Roman" w:cs="Times New Roman"/>
          <w:sz w:val="28"/>
          <w:szCs w:val="28"/>
          <w:lang w:eastAsia="ru-RU"/>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9F1A7F" w:rsidRPr="0064698A"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3. </w:t>
      </w:r>
      <w:proofErr w:type="gramStart"/>
      <w:r w:rsidRPr="0064698A">
        <w:rPr>
          <w:rFonts w:ascii="Times New Roman" w:eastAsia="Times New Roman" w:hAnsi="Times New Roman" w:cs="Times New Roman"/>
          <w:sz w:val="28"/>
          <w:szCs w:val="28"/>
          <w:lang w:eastAsia="ru-RU"/>
        </w:rPr>
        <w:t>Контроль за</w:t>
      </w:r>
      <w:proofErr w:type="gramEnd"/>
      <w:r w:rsidRPr="0064698A">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F1A7F" w:rsidRPr="0064698A" w:rsidRDefault="00386FB6"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4698A">
        <w:rPr>
          <w:rFonts w:ascii="Times New Roman" w:eastAsia="Times New Roman" w:hAnsi="Times New Roman" w:cs="Times New Roman"/>
          <w:sz w:val="28"/>
          <w:szCs w:val="28"/>
          <w:lang w:eastAsia="ru-RU"/>
        </w:rPr>
        <w:t>4</w:t>
      </w:r>
      <w:r w:rsidR="009F1A7F" w:rsidRPr="0064698A">
        <w:rPr>
          <w:rFonts w:ascii="Times New Roman" w:eastAsia="Times New Roman" w:hAnsi="Times New Roman" w:cs="Times New Roman"/>
          <w:sz w:val="28"/>
          <w:szCs w:val="28"/>
          <w:lang w:eastAsia="ru-RU"/>
        </w:rPr>
        <w:t>. Постановление вступает в с</w:t>
      </w:r>
      <w:r w:rsidR="00CA3497" w:rsidRPr="0064698A">
        <w:rPr>
          <w:rFonts w:ascii="Times New Roman" w:eastAsia="Times New Roman" w:hAnsi="Times New Roman" w:cs="Times New Roman"/>
          <w:sz w:val="28"/>
          <w:szCs w:val="28"/>
          <w:lang w:eastAsia="ru-RU"/>
        </w:rPr>
        <w:t xml:space="preserve">илу на следующий день после </w:t>
      </w:r>
      <w:r w:rsidR="009F1A7F" w:rsidRPr="0064698A">
        <w:rPr>
          <w:rFonts w:ascii="Times New Roman" w:eastAsia="Times New Roman" w:hAnsi="Times New Roman" w:cs="Times New Roman"/>
          <w:sz w:val="28"/>
          <w:szCs w:val="28"/>
          <w:lang w:eastAsia="ru-RU"/>
        </w:rPr>
        <w:t>официального обнародования.</w:t>
      </w:r>
    </w:p>
    <w:p w:rsidR="00D30A46" w:rsidRPr="0064698A" w:rsidRDefault="00D30A46" w:rsidP="009671A0">
      <w:pPr>
        <w:spacing w:after="0" w:line="240" w:lineRule="auto"/>
        <w:rPr>
          <w:rFonts w:ascii="Times New Roman" w:hAnsi="Times New Roman" w:cs="Times New Roman"/>
          <w:sz w:val="28"/>
          <w:szCs w:val="28"/>
        </w:rPr>
      </w:pPr>
    </w:p>
    <w:p w:rsidR="00D30A46" w:rsidRPr="0064698A" w:rsidRDefault="00D30A46" w:rsidP="009671A0">
      <w:pPr>
        <w:spacing w:after="0" w:line="240" w:lineRule="auto"/>
        <w:rPr>
          <w:rFonts w:ascii="Times New Roman" w:hAnsi="Times New Roman" w:cs="Times New Roman"/>
          <w:sz w:val="28"/>
          <w:szCs w:val="28"/>
        </w:rPr>
      </w:pPr>
    </w:p>
    <w:p w:rsidR="00502D78" w:rsidRPr="0064698A" w:rsidRDefault="009671A0" w:rsidP="009671A0">
      <w:pPr>
        <w:spacing w:after="0" w:line="240" w:lineRule="auto"/>
        <w:rPr>
          <w:rFonts w:ascii="Times New Roman" w:hAnsi="Times New Roman" w:cs="Times New Roman"/>
          <w:sz w:val="28"/>
          <w:szCs w:val="28"/>
        </w:rPr>
      </w:pPr>
      <w:r w:rsidRPr="0064698A">
        <w:rPr>
          <w:rFonts w:ascii="Times New Roman" w:hAnsi="Times New Roman" w:cs="Times New Roman"/>
          <w:sz w:val="28"/>
          <w:szCs w:val="28"/>
        </w:rPr>
        <w:t xml:space="preserve">Глава </w:t>
      </w:r>
      <w:proofErr w:type="gramStart"/>
      <w:r w:rsidRPr="0064698A">
        <w:rPr>
          <w:rFonts w:ascii="Times New Roman" w:hAnsi="Times New Roman" w:cs="Times New Roman"/>
          <w:sz w:val="28"/>
          <w:szCs w:val="28"/>
        </w:rPr>
        <w:t>Киевского</w:t>
      </w:r>
      <w:proofErr w:type="gramEnd"/>
      <w:r w:rsidRPr="0064698A">
        <w:rPr>
          <w:rFonts w:ascii="Times New Roman" w:hAnsi="Times New Roman" w:cs="Times New Roman"/>
          <w:sz w:val="28"/>
          <w:szCs w:val="28"/>
        </w:rPr>
        <w:t xml:space="preserve"> сельского </w:t>
      </w:r>
    </w:p>
    <w:p w:rsidR="00511D69" w:rsidRDefault="00502D78" w:rsidP="00AA6679">
      <w:pPr>
        <w:spacing w:after="0" w:line="240" w:lineRule="auto"/>
        <w:rPr>
          <w:rFonts w:ascii="Times New Roman" w:hAnsi="Times New Roman" w:cs="Times New Roman"/>
          <w:sz w:val="28"/>
          <w:szCs w:val="28"/>
        </w:rPr>
      </w:pPr>
      <w:r w:rsidRPr="0064698A">
        <w:rPr>
          <w:rFonts w:ascii="Times New Roman" w:hAnsi="Times New Roman" w:cs="Times New Roman"/>
          <w:sz w:val="28"/>
          <w:szCs w:val="28"/>
        </w:rPr>
        <w:t>п</w:t>
      </w:r>
      <w:r w:rsidR="009671A0" w:rsidRPr="0064698A">
        <w:rPr>
          <w:rFonts w:ascii="Times New Roman" w:hAnsi="Times New Roman" w:cs="Times New Roman"/>
          <w:sz w:val="28"/>
          <w:szCs w:val="28"/>
        </w:rPr>
        <w:t>оселения</w:t>
      </w:r>
      <w:r w:rsidRPr="0064698A">
        <w:rPr>
          <w:rFonts w:ascii="Times New Roman" w:hAnsi="Times New Roman" w:cs="Times New Roman"/>
          <w:sz w:val="28"/>
          <w:szCs w:val="28"/>
        </w:rPr>
        <w:t xml:space="preserve"> </w:t>
      </w:r>
      <w:r w:rsidR="009671A0" w:rsidRPr="0064698A">
        <w:rPr>
          <w:rFonts w:ascii="Times New Roman" w:hAnsi="Times New Roman" w:cs="Times New Roman"/>
          <w:sz w:val="28"/>
          <w:szCs w:val="28"/>
        </w:rPr>
        <w:t xml:space="preserve">Крымского района     </w:t>
      </w:r>
      <w:r w:rsidRPr="0064698A">
        <w:rPr>
          <w:rFonts w:ascii="Times New Roman" w:hAnsi="Times New Roman" w:cs="Times New Roman"/>
          <w:sz w:val="28"/>
          <w:szCs w:val="28"/>
        </w:rPr>
        <w:t xml:space="preserve">   </w:t>
      </w:r>
      <w:r w:rsidR="009671A0" w:rsidRPr="0064698A">
        <w:rPr>
          <w:rFonts w:ascii="Times New Roman" w:hAnsi="Times New Roman" w:cs="Times New Roman"/>
          <w:sz w:val="28"/>
          <w:szCs w:val="28"/>
        </w:rPr>
        <w:t xml:space="preserve">                                        </w:t>
      </w:r>
      <w:r w:rsidR="00B9487A" w:rsidRPr="0064698A">
        <w:rPr>
          <w:rFonts w:ascii="Times New Roman" w:hAnsi="Times New Roman" w:cs="Times New Roman"/>
          <w:sz w:val="28"/>
          <w:szCs w:val="28"/>
        </w:rPr>
        <w:t xml:space="preserve">           </w:t>
      </w:r>
      <w:r w:rsidR="009671A0" w:rsidRPr="0064698A">
        <w:rPr>
          <w:rFonts w:ascii="Times New Roman" w:hAnsi="Times New Roman" w:cs="Times New Roman"/>
          <w:sz w:val="28"/>
          <w:szCs w:val="28"/>
        </w:rPr>
        <w:t xml:space="preserve">     Б.С.Шатун</w:t>
      </w:r>
    </w:p>
    <w:p w:rsidR="00996EF0" w:rsidRDefault="00996EF0" w:rsidP="00AA6679">
      <w:pPr>
        <w:spacing w:after="0" w:line="240" w:lineRule="auto"/>
        <w:rPr>
          <w:rFonts w:ascii="Times New Roman" w:hAnsi="Times New Roman" w:cs="Times New Roman"/>
          <w:sz w:val="28"/>
          <w:szCs w:val="28"/>
        </w:rPr>
      </w:pP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ПРИЛОЖЕНИЕ</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к постановлению администрации</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Киевского сельского поселения</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 xml:space="preserve">  Крымского района</w:t>
      </w:r>
    </w:p>
    <w:p w:rsidR="00996EF0" w:rsidRPr="00996EF0" w:rsidRDefault="00996EF0" w:rsidP="00996EF0">
      <w:pPr>
        <w:tabs>
          <w:tab w:val="left" w:pos="0"/>
        </w:tabs>
        <w:spacing w:after="0" w:line="240" w:lineRule="auto"/>
        <w:ind w:firstLine="4962"/>
        <w:jc w:val="center"/>
        <w:rPr>
          <w:rFonts w:ascii="Times New Roman" w:eastAsia="Times New Roman" w:hAnsi="Times New Roman" w:cs="Times New Roman"/>
          <w:sz w:val="24"/>
          <w:szCs w:val="24"/>
          <w:lang w:eastAsia="ru-RU"/>
        </w:rPr>
      </w:pPr>
      <w:r w:rsidRPr="00996EF0">
        <w:rPr>
          <w:rFonts w:ascii="Times New Roman" w:eastAsia="Times New Roman" w:hAnsi="Times New Roman" w:cs="Times New Roman"/>
          <w:sz w:val="24"/>
          <w:szCs w:val="24"/>
          <w:lang w:eastAsia="ru-RU"/>
        </w:rPr>
        <w:t>от___________№ ___________</w:t>
      </w:r>
    </w:p>
    <w:p w:rsidR="00511D69" w:rsidRPr="0064698A" w:rsidRDefault="00996EF0" w:rsidP="0064698A">
      <w:pPr>
        <w:tabs>
          <w:tab w:val="left" w:pos="0"/>
        </w:tabs>
        <w:spacing w:after="0" w:line="240" w:lineRule="auto"/>
        <w:ind w:firstLine="4962"/>
        <w:jc w:val="center"/>
        <w:rPr>
          <w:rFonts w:ascii="Times New Roman" w:eastAsia="Times New Roman" w:hAnsi="Times New Roman" w:cs="Times New Roman"/>
          <w:b/>
          <w:color w:val="FFFFFF"/>
          <w:sz w:val="24"/>
          <w:szCs w:val="24"/>
          <w:lang w:eastAsia="ru-RU"/>
        </w:rPr>
      </w:pPr>
      <w:r w:rsidRPr="00996EF0">
        <w:rPr>
          <w:rFonts w:ascii="Times New Roman" w:eastAsia="Times New Roman" w:hAnsi="Times New Roman" w:cs="Times New Roman"/>
          <w:b/>
          <w:color w:val="FFFFFF"/>
          <w:sz w:val="24"/>
          <w:szCs w:val="24"/>
          <w:lang w:eastAsia="ru-RU"/>
        </w:rPr>
        <w:t>ТАНОВЛЕНИЕ</w:t>
      </w:r>
    </w:p>
    <w:p w:rsidR="00996EF0" w:rsidRPr="00996EF0" w:rsidRDefault="00996EF0" w:rsidP="00996EF0">
      <w:pPr>
        <w:spacing w:after="0" w:line="240" w:lineRule="auto"/>
        <w:jc w:val="center"/>
        <w:rPr>
          <w:rFonts w:ascii="Times New Roman" w:eastAsia="Times New Roman" w:hAnsi="Times New Roman" w:cs="Times New Roman"/>
          <w:b/>
          <w:sz w:val="28"/>
          <w:szCs w:val="28"/>
          <w:lang w:eastAsia="ru-RU"/>
        </w:rPr>
      </w:pPr>
      <w:r w:rsidRPr="00996EF0">
        <w:rPr>
          <w:rFonts w:ascii="Times New Roman" w:eastAsia="Times New Roman" w:hAnsi="Times New Roman" w:cs="Times New Roman"/>
          <w:b/>
          <w:sz w:val="28"/>
          <w:szCs w:val="28"/>
          <w:lang w:eastAsia="ru-RU"/>
        </w:rPr>
        <w:t>Порядок</w:t>
      </w:r>
    </w:p>
    <w:p w:rsidR="009F1A7F" w:rsidRPr="00CA3497" w:rsidRDefault="009F1A7F" w:rsidP="009F1A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A3497">
        <w:rPr>
          <w:rFonts w:ascii="Times New Roman" w:eastAsia="Times New Roman" w:hAnsi="Times New Roman" w:cs="Times New Roman"/>
          <w:b/>
          <w:sz w:val="24"/>
          <w:szCs w:val="24"/>
          <w:lang w:eastAsia="ru-RU"/>
        </w:rPr>
        <w:t>проведения оценки регулирующего воздействия проектов муниципальных нормативных правовых актов</w:t>
      </w:r>
      <w:r w:rsidR="00511D69">
        <w:rPr>
          <w:rFonts w:ascii="Times New Roman" w:eastAsia="Times New Roman" w:hAnsi="Times New Roman" w:cs="Times New Roman"/>
          <w:b/>
          <w:sz w:val="24"/>
          <w:szCs w:val="24"/>
          <w:lang w:eastAsia="ru-RU"/>
        </w:rPr>
        <w:t>,</w:t>
      </w:r>
      <w:r w:rsidRPr="00CA3497">
        <w:rPr>
          <w:rFonts w:ascii="Times New Roman" w:eastAsia="Times New Roman" w:hAnsi="Times New Roman" w:cs="Times New Roman"/>
          <w:b/>
          <w:sz w:val="24"/>
          <w:szCs w:val="24"/>
          <w:lang w:eastAsia="ru-RU"/>
        </w:rPr>
        <w:t xml:space="preserve"> </w:t>
      </w:r>
      <w:r w:rsidR="00511D69" w:rsidRPr="0064698A">
        <w:rPr>
          <w:rFonts w:ascii="Times New Roman" w:eastAsia="Times New Roman" w:hAnsi="Times New Roman" w:cs="Times New Roman"/>
          <w:b/>
          <w:sz w:val="24"/>
          <w:szCs w:val="24"/>
          <w:lang w:eastAsia="ru-RU"/>
        </w:rPr>
        <w:t>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00511D69" w:rsidRPr="0064698A">
        <w:rPr>
          <w:rFonts w:ascii="Times New Roman" w:eastAsia="Times New Roman" w:hAnsi="Times New Roman" w:cs="Times New Roman"/>
          <w:sz w:val="24"/>
          <w:szCs w:val="24"/>
          <w:lang w:eastAsia="ru-RU"/>
        </w:rPr>
        <w:t xml:space="preserve"> </w:t>
      </w:r>
    </w:p>
    <w:p w:rsidR="009F1A7F" w:rsidRPr="009F1A7F" w:rsidRDefault="009F1A7F" w:rsidP="009F1A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1A7F" w:rsidRPr="009F1A7F" w:rsidRDefault="009F1A7F" w:rsidP="0064698A">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 Общие положения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Киевского  сельского поселения Крымского района.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1.2. В настоящем порядке используются следующие понятия: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F1A7F">
        <w:rPr>
          <w:rFonts w:ascii="Times New Roman" w:eastAsia="Times New Roman" w:hAnsi="Times New Roman" w:cs="Times New Roman"/>
          <w:sz w:val="24"/>
          <w:szCs w:val="24"/>
          <w:lang w:eastAsia="ru-RU"/>
        </w:rPr>
        <w:t>разработчик проекта - орган местного самоуправления, депутат представительного органа муниципального образования, должностное лицо органа местного самоуправления, а также иные субъекты правотворческой инициативы, предусмотренные уставом муниципального образования, осуществляющие подготовку проекта муниципального нормативного правового акта, а также ответственные за его реализацию;</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размещение уведомления о разработке предлагаемого правового регулирования (далее - уведомление) - этап процедуры ОРВ, в ходе которого разработчик проекта организует обсуждение идеи (концепции) предлагаемого им правового регулирования с заинтересованными лицами;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сводный отчет о результатах проведения оценки регулирующего воздействия проекта муниципального нормативного правового акта (далее - сводный отчет) - документ,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w:t>
      </w:r>
      <w:r w:rsidRPr="009F1A7F">
        <w:rPr>
          <w:rFonts w:ascii="Times New Roman" w:eastAsia="Times New Roman" w:hAnsi="Times New Roman" w:cs="Times New Roman"/>
          <w:sz w:val="24"/>
          <w:szCs w:val="24"/>
          <w:lang w:eastAsia="ru-RU"/>
        </w:rPr>
        <w:lastRenderedPageBreak/>
        <w:t>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Киевского  сельского поселения Крымского района, затрагивающие вопросы осуществления предпринимательской и инвестиционной деятельности.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1.4. Оценка регулирующего воздействия и экспертиза не проводится в отношении: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проектов нормативных правовых актов представительных органов муниципальных образований, регулирующих бюджетные правоотношения.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 проектов и принятых муниципальных нормативных правовых актов, подлежащих публичным слушаниям в соответствии со </w:t>
      </w:r>
      <w:hyperlink r:id="rId10" w:history="1">
        <w:r w:rsidRPr="009F1A7F">
          <w:rPr>
            <w:rFonts w:ascii="Times New Roman" w:eastAsia="Times New Roman" w:hAnsi="Times New Roman" w:cs="Times New Roman"/>
            <w:sz w:val="24"/>
            <w:szCs w:val="24"/>
            <w:lang w:eastAsia="ru-RU"/>
          </w:rPr>
          <w:t>статьей 28</w:t>
        </w:r>
      </w:hyperlink>
      <w:r w:rsidRPr="009F1A7F">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1.6. Участниками процедуры ОРВ и экспертизы являются органы </w:t>
      </w:r>
      <w:proofErr w:type="gramStart"/>
      <w:r w:rsidRPr="009F1A7F">
        <w:rPr>
          <w:rFonts w:ascii="Times New Roman" w:eastAsia="Times New Roman" w:hAnsi="Times New Roman" w:cs="Times New Roman"/>
          <w:sz w:val="24"/>
          <w:szCs w:val="24"/>
          <w:lang w:eastAsia="ru-RU"/>
        </w:rPr>
        <w:t>-р</w:t>
      </w:r>
      <w:proofErr w:type="gramEnd"/>
      <w:r w:rsidRPr="009F1A7F">
        <w:rPr>
          <w:rFonts w:ascii="Times New Roman" w:eastAsia="Times New Roman" w:hAnsi="Times New Roman" w:cs="Times New Roman"/>
          <w:sz w:val="24"/>
          <w:szCs w:val="24"/>
          <w:lang w:eastAsia="ru-RU"/>
        </w:rPr>
        <w:t>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9F1A7F" w:rsidRPr="009F1A7F" w:rsidRDefault="009F1A7F" w:rsidP="009F1A7F">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 Оценка регулирующего воздействия проектов муниципальных нормативных правовых актов</w:t>
      </w:r>
    </w:p>
    <w:p w:rsidR="009F1A7F" w:rsidRPr="009F1A7F" w:rsidRDefault="009F1A7F" w:rsidP="009F1A7F">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 Оценка регулирующего воздействия проектов муниципальных нормативных правовых актов проводится разработчиком проекта и уполномоченным органом.</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2.2. ОРВ проектов муниципальных правовых актов включает следующие этапы ее проведения: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размещение уведомления о подготовке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изучение поступивших предложений, исследования о возможных вариантах решения выявленной в соответствующей сфере н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обсуждение проекта муниципального нормативного правового акта в форме проведения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подготовка заключения об ОРВ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2.3. </w:t>
      </w:r>
      <w:r w:rsidRPr="00386FB6">
        <w:rPr>
          <w:rFonts w:ascii="Times New Roman" w:eastAsia="Times New Roman" w:hAnsi="Times New Roman" w:cs="Times New Roman"/>
          <w:sz w:val="24"/>
          <w:szCs w:val="24"/>
          <w:lang w:eastAsia="ru-RU"/>
        </w:rPr>
        <w:t xml:space="preserve">Разработчик проекта в течение 3 дней после принятия решения о подготовке проекта размещает уведомление об этом на официальном сайте администрации Киевского  сельского поселения Крымского района. </w:t>
      </w:r>
      <w:r w:rsidRPr="009F1A7F">
        <w:rPr>
          <w:rFonts w:ascii="Times New Roman" w:eastAsia="Times New Roman" w:hAnsi="Times New Roman" w:cs="Times New Roman"/>
          <w:sz w:val="24"/>
          <w:szCs w:val="24"/>
          <w:lang w:eastAsia="ru-RU"/>
        </w:rPr>
        <w:t xml:space="preserve"> </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F1A7F">
        <w:rPr>
          <w:rFonts w:ascii="Times New Roman" w:eastAsia="Times New Roman" w:hAnsi="Times New Roman" w:cs="Times New Roman"/>
          <w:sz w:val="24"/>
          <w:szCs w:val="24"/>
          <w:lang w:eastAsia="ru-RU"/>
        </w:rPr>
        <w:t xml:space="preserve">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уполномоченный орган (должностное лицо) и иных заинтересованных лиц, которых целесообразно, по мнению разработчика проекта, привлечь </w:t>
      </w:r>
      <w:r w:rsidRPr="009F1A7F">
        <w:rPr>
          <w:rFonts w:ascii="Times New Roman" w:eastAsia="Times New Roman" w:hAnsi="Times New Roman" w:cs="Times New Roman"/>
          <w:sz w:val="24"/>
          <w:szCs w:val="24"/>
          <w:lang w:eastAsia="ru-RU"/>
        </w:rPr>
        <w:lastRenderedPageBreak/>
        <w:t>к подготовке проекта муниципального нормативного правового акта.</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2.4. Разработчик проекта обязан рассмотреть все предложения, поступившие в течение 15 дней со дня размещения уведомления.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w:t>
      </w:r>
      <w:proofErr w:type="gramStart"/>
      <w:r w:rsidRPr="009F1A7F">
        <w:rPr>
          <w:rFonts w:ascii="Times New Roman" w:eastAsia="Times New Roman" w:hAnsi="Times New Roman" w:cs="Times New Roman"/>
          <w:sz w:val="24"/>
          <w:szCs w:val="24"/>
          <w:lang w:eastAsia="ru-RU"/>
        </w:rPr>
        <w:t>кст пр</w:t>
      </w:r>
      <w:proofErr w:type="gramEnd"/>
      <w:r w:rsidRPr="009F1A7F">
        <w:rPr>
          <w:rFonts w:ascii="Times New Roman" w:eastAsia="Times New Roman" w:hAnsi="Times New Roman" w:cs="Times New Roman"/>
          <w:sz w:val="24"/>
          <w:szCs w:val="24"/>
          <w:lang w:eastAsia="ru-RU"/>
        </w:rPr>
        <w:t>оекта.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 подписываемый разработчиком проекта.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Сводный отчет должен быть сформирован не позднее 5 дней со дня со дня окончания срока, установленного для принятия предложений в части первой настоящего пункта.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2.6. В сводном отчете отражаются следующие положения: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общая информация (орган-разработчик, вид и наименование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описание проблемы, на решение которой направлено предлагаемое правовое регулирование;</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определение целей предлагаемого правового регулирования; качественная характеристика и оценка численности потенциальных адресатов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оценка дополнительных расходов (доходов) местных бюджетов, связанных с введением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2.9. В случае предоставления надлежаще оформленных документов уполномоченный орган в трехдневный срок размещает на официальном сайте администрации Киевского  сельского поселения Крымского района,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те</w:t>
      </w:r>
      <w:proofErr w:type="gramStart"/>
      <w:r w:rsidRPr="009F1A7F">
        <w:rPr>
          <w:rFonts w:ascii="Times New Roman" w:eastAsia="Times New Roman" w:hAnsi="Times New Roman" w:cs="Times New Roman"/>
          <w:sz w:val="24"/>
          <w:szCs w:val="24"/>
          <w:lang w:eastAsia="ru-RU"/>
        </w:rPr>
        <w:t>кст пр</w:t>
      </w:r>
      <w:proofErr w:type="gramEnd"/>
      <w:r w:rsidRPr="009F1A7F">
        <w:rPr>
          <w:rFonts w:ascii="Times New Roman" w:eastAsia="Times New Roman" w:hAnsi="Times New Roman" w:cs="Times New Roman"/>
          <w:sz w:val="24"/>
          <w:szCs w:val="24"/>
          <w:lang w:eastAsia="ru-RU"/>
        </w:rPr>
        <w:t>оекта муниципального нормативного правового акта, подлежащего оценке регулирующего воздействия; сводный отчет;</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перечень вопросов для участников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иные материалы и информация по усмотрению уполномоченного органа.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2.11. </w:t>
      </w:r>
      <w:proofErr w:type="gramStart"/>
      <w:r w:rsidRPr="009F1A7F">
        <w:rPr>
          <w:rFonts w:ascii="Times New Roman" w:eastAsia="Times New Roman" w:hAnsi="Times New Roman" w:cs="Times New Roman"/>
          <w:sz w:val="24"/>
          <w:szCs w:val="24"/>
          <w:lang w:eastAsia="ru-RU"/>
        </w:rPr>
        <w:t xml:space="preserve">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w:t>
      </w:r>
      <w:r w:rsidRPr="009F1A7F">
        <w:rPr>
          <w:rFonts w:ascii="Times New Roman" w:eastAsia="Times New Roman" w:hAnsi="Times New Roman" w:cs="Times New Roman"/>
          <w:sz w:val="24"/>
          <w:szCs w:val="24"/>
          <w:lang w:eastAsia="ru-RU"/>
        </w:rPr>
        <w:lastRenderedPageBreak/>
        <w:t>проведения публичного обсуждения, в течение которого уполномоченным органом</w:t>
      </w:r>
      <w:proofErr w:type="gramEnd"/>
      <w:r w:rsidRPr="009F1A7F">
        <w:rPr>
          <w:rFonts w:ascii="Times New Roman" w:eastAsia="Times New Roman" w:hAnsi="Times New Roman" w:cs="Times New Roman"/>
          <w:sz w:val="24"/>
          <w:szCs w:val="24"/>
          <w:lang w:eastAsia="ru-RU"/>
        </w:rPr>
        <w:t xml:space="preserve"> принимаются </w:t>
      </w:r>
      <w:r w:rsidRPr="00386FB6">
        <w:rPr>
          <w:rFonts w:ascii="Times New Roman" w:eastAsia="Times New Roman" w:hAnsi="Times New Roman" w:cs="Times New Roman"/>
          <w:sz w:val="24"/>
          <w:szCs w:val="24"/>
          <w:lang w:eastAsia="ru-RU"/>
        </w:rPr>
        <w:t>предложения, о наиболее удобном способе их представления, дате проведения публичных консультаций (по форме согласно приложению к настоящему Порядку).</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Сводка предложений подписывается у руководителей уполномоченного органа и подлежит размещению на официальном сайте администрации Киевского сельского поселения Крымского района позднее 16 рабочих дней со дня окончания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Киевского сельского поселения Крымского района. </w:t>
      </w:r>
      <w:proofErr w:type="gramStart"/>
      <w:r w:rsidRPr="009F1A7F">
        <w:rPr>
          <w:rFonts w:ascii="Times New Roman" w:eastAsia="Times New Roman" w:hAnsi="Times New Roman" w:cs="Times New Roman"/>
          <w:sz w:val="24"/>
          <w:szCs w:val="24"/>
          <w:lang w:eastAsia="ru-RU"/>
        </w:rPr>
        <w:t>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9F1A7F">
        <w:rPr>
          <w:rFonts w:ascii="Times New Roman" w:eastAsia="Times New Roman" w:hAnsi="Times New Roman" w:cs="Times New Roman"/>
          <w:sz w:val="24"/>
          <w:szCs w:val="24"/>
          <w:lang w:eastAsia="ru-RU"/>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точность формулировки выявленной проблемы;</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обоснованность качественного и количественного определения потенциальных адресатов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определение целей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практическая реализуемость заявленных целей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w:t>
      </w:r>
      <w:proofErr w:type="spellStart"/>
      <w:r w:rsidRPr="009F1A7F">
        <w:rPr>
          <w:rFonts w:ascii="Times New Roman" w:eastAsia="Times New Roman" w:hAnsi="Times New Roman" w:cs="Times New Roman"/>
          <w:sz w:val="24"/>
          <w:szCs w:val="24"/>
          <w:lang w:eastAsia="ru-RU"/>
        </w:rPr>
        <w:t>дерифицируемость</w:t>
      </w:r>
      <w:proofErr w:type="spellEnd"/>
      <w:r w:rsidRPr="009F1A7F">
        <w:rPr>
          <w:rFonts w:ascii="Times New Roman" w:eastAsia="Times New Roman" w:hAnsi="Times New Roman" w:cs="Times New Roman"/>
          <w:sz w:val="24"/>
          <w:szCs w:val="24"/>
          <w:lang w:eastAsia="ru-RU"/>
        </w:rPr>
        <w:t xml:space="preserve"> показателей достижения целей предлагаемого правового</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регулирования и возможность последующего мониторинга их достижения;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2.15. Заключение подписывается руководителем уполномоченного органа и направляется разработчику проекта в трехдневный срок с момента подписания.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lastRenderedPageBreak/>
        <w:t>Заключение подлежит размещению на официальном сайте администрации Киевского  сельского поселения Крымского район не позднее 3 рабочих дней со дня его подписания.</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утверждению проекта муниципального нормативного правового акта (в случае отсутствия замечаний);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доработки проекта муниципального нормативного правового акта с учетом замечаний;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утверждению проекта муниципального нормативного правового акта без учета замечаний;</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нецелесообразности принятия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Киевского  сельского поселения Крымского района рабочей группы. Число членов такой группы не может превышать пять человек. Руководит группой глава Киевского  сельского поселения Крымского района.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996EF0" w:rsidRPr="00996EF0" w:rsidRDefault="00996EF0" w:rsidP="00996EF0">
      <w:pPr>
        <w:spacing w:after="0" w:line="240" w:lineRule="auto"/>
        <w:jc w:val="both"/>
        <w:rPr>
          <w:rFonts w:ascii="Times New Roman" w:eastAsia="Calibri" w:hAnsi="Times New Roman" w:cs="Times New Roman"/>
          <w:sz w:val="28"/>
          <w:szCs w:val="28"/>
          <w:lang w:eastAsia="ru-RU"/>
        </w:rPr>
      </w:pPr>
    </w:p>
    <w:p w:rsidR="00996EF0" w:rsidRPr="00327386" w:rsidRDefault="00996EF0" w:rsidP="00996EF0">
      <w:pPr>
        <w:spacing w:after="0" w:line="240" w:lineRule="auto"/>
        <w:rPr>
          <w:rFonts w:ascii="Times New Roman" w:eastAsia="Times New Roman" w:hAnsi="Times New Roman" w:cs="Times New Roman"/>
          <w:sz w:val="24"/>
          <w:szCs w:val="24"/>
          <w:lang w:val="x-none" w:eastAsia="x-none"/>
        </w:rPr>
      </w:pPr>
      <w:r w:rsidRPr="00327386">
        <w:rPr>
          <w:rFonts w:ascii="Times New Roman" w:eastAsia="Times New Roman" w:hAnsi="Times New Roman" w:cs="Times New Roman"/>
          <w:bCs/>
          <w:sz w:val="24"/>
          <w:szCs w:val="24"/>
          <w:lang w:val="x-none" w:eastAsia="x-none"/>
        </w:rPr>
        <w:t xml:space="preserve">Заместитель </w:t>
      </w:r>
      <w:r w:rsidRPr="00327386">
        <w:rPr>
          <w:rFonts w:ascii="Times New Roman" w:eastAsia="Times New Roman" w:hAnsi="Times New Roman" w:cs="Times New Roman"/>
          <w:bCs/>
          <w:sz w:val="24"/>
          <w:szCs w:val="24"/>
          <w:lang w:eastAsia="x-none"/>
        </w:rPr>
        <w:t>главы Киевского</w:t>
      </w:r>
    </w:p>
    <w:p w:rsidR="00996EF0" w:rsidRPr="00327386" w:rsidRDefault="00996EF0" w:rsidP="00996EF0">
      <w:pPr>
        <w:spacing w:after="0" w:line="240" w:lineRule="auto"/>
        <w:rPr>
          <w:rFonts w:ascii="Times New Roman" w:eastAsia="Times New Roman" w:hAnsi="Times New Roman" w:cs="Times New Roman"/>
          <w:sz w:val="24"/>
          <w:szCs w:val="24"/>
          <w:lang w:eastAsia="x-none"/>
        </w:rPr>
      </w:pPr>
      <w:r w:rsidRPr="00327386">
        <w:rPr>
          <w:rFonts w:ascii="Times New Roman" w:eastAsia="Times New Roman" w:hAnsi="Times New Roman" w:cs="Times New Roman"/>
          <w:sz w:val="24"/>
          <w:szCs w:val="24"/>
          <w:lang w:eastAsia="x-none"/>
        </w:rPr>
        <w:t>сельского поселения</w:t>
      </w:r>
      <w:r w:rsidRPr="00327386">
        <w:rPr>
          <w:rFonts w:ascii="Times New Roman" w:eastAsia="Times New Roman" w:hAnsi="Times New Roman" w:cs="Times New Roman"/>
          <w:sz w:val="24"/>
          <w:szCs w:val="24"/>
          <w:lang w:val="x-none" w:eastAsia="x-none"/>
        </w:rPr>
        <w:t xml:space="preserve"> </w:t>
      </w:r>
      <w:r w:rsidRPr="00327386">
        <w:rPr>
          <w:rFonts w:ascii="Times New Roman" w:eastAsia="Times New Roman" w:hAnsi="Times New Roman" w:cs="Times New Roman"/>
          <w:sz w:val="24"/>
          <w:szCs w:val="24"/>
          <w:lang w:eastAsia="x-none"/>
        </w:rPr>
        <w:t xml:space="preserve">Крымского района                                 </w:t>
      </w:r>
      <w:r w:rsidRPr="00327386">
        <w:rPr>
          <w:rFonts w:ascii="Times New Roman" w:eastAsia="Times New Roman" w:hAnsi="Times New Roman" w:cs="Times New Roman"/>
          <w:sz w:val="24"/>
          <w:szCs w:val="24"/>
          <w:lang w:val="x-none" w:eastAsia="x-none"/>
        </w:rPr>
        <w:t xml:space="preserve">           </w:t>
      </w:r>
      <w:r w:rsidR="00327386">
        <w:rPr>
          <w:rFonts w:ascii="Times New Roman" w:eastAsia="Times New Roman" w:hAnsi="Times New Roman" w:cs="Times New Roman"/>
          <w:sz w:val="24"/>
          <w:szCs w:val="24"/>
          <w:lang w:eastAsia="x-none"/>
        </w:rPr>
        <w:t xml:space="preserve">                           </w:t>
      </w:r>
      <w:proofErr w:type="spellStart"/>
      <w:r w:rsidRPr="00327386">
        <w:rPr>
          <w:rFonts w:ascii="Times New Roman" w:eastAsia="Times New Roman" w:hAnsi="Times New Roman" w:cs="Times New Roman"/>
          <w:sz w:val="24"/>
          <w:szCs w:val="24"/>
          <w:lang w:eastAsia="x-none"/>
        </w:rPr>
        <w:t>В.Г.Пискун</w:t>
      </w:r>
      <w:proofErr w:type="spellEnd"/>
    </w:p>
    <w:p w:rsidR="00327386" w:rsidRDefault="00327386" w:rsidP="00996EF0">
      <w:pPr>
        <w:spacing w:after="0" w:line="240" w:lineRule="auto"/>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927"/>
        <w:gridCol w:w="4927"/>
      </w:tblGrid>
      <w:tr w:rsidR="009F1A7F" w:rsidRPr="009F1A7F" w:rsidTr="003E2AF8">
        <w:tc>
          <w:tcPr>
            <w:tcW w:w="4927" w:type="dxa"/>
            <w:shd w:val="clear" w:color="auto" w:fill="auto"/>
          </w:tcPr>
          <w:p w:rsidR="009F1A7F" w:rsidRPr="00511D69" w:rsidRDefault="009F1A7F" w:rsidP="009F1A7F">
            <w:pPr>
              <w:widowControl w:val="0"/>
              <w:autoSpaceDE w:val="0"/>
              <w:autoSpaceDN w:val="0"/>
              <w:adjustRightInd w:val="0"/>
              <w:spacing w:after="0" w:line="240" w:lineRule="auto"/>
              <w:jc w:val="both"/>
              <w:rPr>
                <w:rFonts w:ascii="Times New Roman" w:eastAsia="Calibri" w:hAnsi="Times New Roman" w:cs="Times New Roman"/>
                <w:lang w:eastAsia="ru-RU"/>
              </w:rPr>
            </w:pPr>
          </w:p>
        </w:tc>
        <w:tc>
          <w:tcPr>
            <w:tcW w:w="4927" w:type="dxa"/>
            <w:shd w:val="clear" w:color="auto" w:fill="auto"/>
          </w:tcPr>
          <w:p w:rsidR="009F1A7F" w:rsidRPr="00511D69" w:rsidRDefault="009F1A7F" w:rsidP="009F1A7F">
            <w:pPr>
              <w:widowControl w:val="0"/>
              <w:autoSpaceDE w:val="0"/>
              <w:autoSpaceDN w:val="0"/>
              <w:adjustRightInd w:val="0"/>
              <w:spacing w:after="0" w:line="240" w:lineRule="auto"/>
              <w:jc w:val="both"/>
              <w:rPr>
                <w:rFonts w:ascii="Times New Roman" w:eastAsia="Calibri" w:hAnsi="Times New Roman" w:cs="Times New Roman"/>
                <w:lang w:eastAsia="ru-RU"/>
              </w:rPr>
            </w:pPr>
            <w:r w:rsidRPr="00511D69">
              <w:rPr>
                <w:rFonts w:ascii="Times New Roman" w:eastAsia="Calibri" w:hAnsi="Times New Roman" w:cs="Times New Roman"/>
                <w:lang w:eastAsia="ru-RU"/>
              </w:rPr>
              <w:t xml:space="preserve">ПРИЛОЖЕНИЕ </w:t>
            </w:r>
          </w:p>
          <w:p w:rsidR="009F1A7F" w:rsidRPr="00511D69" w:rsidRDefault="009F1A7F" w:rsidP="0064698A">
            <w:pPr>
              <w:widowControl w:val="0"/>
              <w:autoSpaceDE w:val="0"/>
              <w:autoSpaceDN w:val="0"/>
              <w:adjustRightInd w:val="0"/>
              <w:spacing w:after="0" w:line="240" w:lineRule="auto"/>
              <w:rPr>
                <w:rFonts w:ascii="Times New Roman" w:eastAsia="Calibri" w:hAnsi="Times New Roman" w:cs="Times New Roman"/>
                <w:lang w:eastAsia="ru-RU"/>
              </w:rPr>
            </w:pPr>
            <w:r w:rsidRPr="00511D69">
              <w:rPr>
                <w:rFonts w:ascii="Times New Roman" w:eastAsia="Calibri" w:hAnsi="Times New Roman" w:cs="Times New Roman"/>
                <w:lang w:eastAsia="ru-RU"/>
              </w:rPr>
              <w:t xml:space="preserve">к Порядку проведения оценки регулирующего воздействия проектов муниципальных </w:t>
            </w:r>
            <w:r w:rsidRPr="0064698A">
              <w:rPr>
                <w:rFonts w:ascii="Times New Roman" w:eastAsia="Calibri" w:hAnsi="Times New Roman" w:cs="Times New Roman"/>
                <w:lang w:eastAsia="ru-RU"/>
              </w:rPr>
              <w:t>нормативных правовых актов</w:t>
            </w:r>
            <w:r w:rsidR="00511D69" w:rsidRPr="0064698A">
              <w:rPr>
                <w:rFonts w:ascii="Times New Roman" w:eastAsia="Calibri" w:hAnsi="Times New Roman" w:cs="Times New Roman"/>
                <w:lang w:eastAsia="ru-RU"/>
              </w:rPr>
              <w:t>,</w:t>
            </w:r>
            <w:r w:rsidRPr="0064698A">
              <w:rPr>
                <w:rFonts w:ascii="Times New Roman" w:eastAsia="Calibri" w:hAnsi="Times New Roman" w:cs="Times New Roman"/>
                <w:lang w:eastAsia="ru-RU"/>
              </w:rPr>
              <w:t xml:space="preserve"> </w:t>
            </w:r>
            <w:r w:rsidR="00511D69" w:rsidRPr="0064698A">
              <w:rPr>
                <w:rFonts w:ascii="Times New Roman" w:eastAsia="Times New Roman" w:hAnsi="Times New Roman" w:cs="Times New Roman"/>
                <w:sz w:val="24"/>
                <w:szCs w:val="24"/>
                <w:lang w:eastAsia="ru-RU"/>
              </w:rPr>
              <w:t>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tc>
      </w:tr>
    </w:tbl>
    <w:p w:rsidR="009F1A7F" w:rsidRPr="009F1A7F" w:rsidRDefault="009F1A7F" w:rsidP="009F1A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F1A7F" w:rsidRPr="00511D69" w:rsidRDefault="009F1A7F" w:rsidP="0064698A">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511D69">
        <w:rPr>
          <w:rFonts w:ascii="Times New Roman" w:eastAsia="Times New Roman" w:hAnsi="Times New Roman" w:cs="Times New Roman"/>
          <w:color w:val="22272F"/>
          <w:sz w:val="28"/>
          <w:szCs w:val="28"/>
          <w:lang w:eastAsia="ru-RU"/>
        </w:rPr>
        <w:t>Форма уведомления о проведении публичных консультаций</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Настоящим _____________________________________________________________________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                                                (наименование уполномоченного органа)</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извещает о начале обсуждения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предлагаемого правового регулирования 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_____________________________________________________________________ 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                      (наименование проекта муниципального нормативного правового акта)</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 xml:space="preserve">и </w:t>
      </w:r>
      <w:proofErr w:type="gramStart"/>
      <w:r w:rsidRPr="009F1A7F">
        <w:rPr>
          <w:rFonts w:ascii="Times New Roman" w:eastAsia="Times New Roman" w:hAnsi="Times New Roman" w:cs="Times New Roman"/>
          <w:sz w:val="24"/>
          <w:szCs w:val="24"/>
          <w:lang w:eastAsia="ru-RU"/>
        </w:rPr>
        <w:t>сборе</w:t>
      </w:r>
      <w:proofErr w:type="gramEnd"/>
      <w:r w:rsidRPr="009F1A7F">
        <w:rPr>
          <w:rFonts w:ascii="Times New Roman" w:eastAsia="Times New Roman" w:hAnsi="Times New Roman" w:cs="Times New Roman"/>
          <w:sz w:val="24"/>
          <w:szCs w:val="24"/>
          <w:lang w:eastAsia="ru-RU"/>
        </w:rPr>
        <w:t xml:space="preserve"> замечаний и предложений заинтересованных лиц.</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Замечания и предложения принимаются по адресу: ________________________ 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а также по адресу электронной почты: ______________________________________________.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Сроки приема замечаний и предложений: 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(электронный адрес): _____________________________________________________________</w:t>
      </w:r>
    </w:p>
    <w:p w:rsidR="009F1A7F" w:rsidRPr="009F1A7F" w:rsidRDefault="009F1A7F" w:rsidP="009F1A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A7F">
        <w:rPr>
          <w:rFonts w:ascii="Times New Roman" w:eastAsia="Times New Roman" w:hAnsi="Times New Roman" w:cs="Times New Roman"/>
          <w:sz w:val="24"/>
          <w:szCs w:val="24"/>
          <w:lang w:eastAsia="ru-RU"/>
        </w:rPr>
        <w:t>Все поступившие замечания и предложения будут рассмотрены.</w:t>
      </w:r>
    </w:p>
    <w:p w:rsidR="00996EF0" w:rsidRDefault="00996EF0" w:rsidP="00AA6679">
      <w:pPr>
        <w:spacing w:after="0" w:line="240" w:lineRule="auto"/>
        <w:rPr>
          <w:rFonts w:ascii="Times New Roman" w:hAnsi="Times New Roman" w:cs="Times New Roman"/>
          <w:sz w:val="28"/>
          <w:szCs w:val="28"/>
        </w:rPr>
      </w:pPr>
      <w:bookmarkStart w:id="0" w:name="_GoBack"/>
      <w:bookmarkEnd w:id="0"/>
    </w:p>
    <w:sectPr w:rsidR="00996EF0" w:rsidSect="00D30A4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B71"/>
    <w:multiLevelType w:val="hybridMultilevel"/>
    <w:tmpl w:val="F98ACECC"/>
    <w:lvl w:ilvl="0" w:tplc="6A024E08">
      <w:start w:val="3"/>
      <w:numFmt w:val="bullet"/>
      <w:lvlText w:val=""/>
      <w:lvlJc w:val="left"/>
      <w:pPr>
        <w:ind w:left="600" w:hanging="360"/>
      </w:pPr>
      <w:rPr>
        <w:rFonts w:ascii="Symbol" w:eastAsiaTheme="minorHAnsi"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2">
    <w:nsid w:val="2AAA078F"/>
    <w:multiLevelType w:val="hybridMultilevel"/>
    <w:tmpl w:val="46D00170"/>
    <w:lvl w:ilvl="0" w:tplc="7DE64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FD4621"/>
    <w:multiLevelType w:val="hybridMultilevel"/>
    <w:tmpl w:val="9580CABC"/>
    <w:lvl w:ilvl="0" w:tplc="0F6AB88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1E476EF"/>
    <w:multiLevelType w:val="hybridMultilevel"/>
    <w:tmpl w:val="A8E4A886"/>
    <w:lvl w:ilvl="0" w:tplc="FE3CC7DA">
      <w:start w:val="1"/>
      <w:numFmt w:val="decimal"/>
      <w:lvlText w:val="%1."/>
      <w:lvlJc w:val="left"/>
      <w:pPr>
        <w:ind w:left="6647" w:hanging="579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CC12A5C"/>
    <w:multiLevelType w:val="hybridMultilevel"/>
    <w:tmpl w:val="7B4EFB2E"/>
    <w:lvl w:ilvl="0" w:tplc="5AACDA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0BA2"/>
    <w:rsid w:val="000B1E69"/>
    <w:rsid w:val="001353B7"/>
    <w:rsid w:val="001412F6"/>
    <w:rsid w:val="001C1A32"/>
    <w:rsid w:val="00235A47"/>
    <w:rsid w:val="00270645"/>
    <w:rsid w:val="002A23D0"/>
    <w:rsid w:val="00322E0C"/>
    <w:rsid w:val="00327386"/>
    <w:rsid w:val="003478B3"/>
    <w:rsid w:val="00386FB6"/>
    <w:rsid w:val="00394883"/>
    <w:rsid w:val="00447880"/>
    <w:rsid w:val="004A5F7D"/>
    <w:rsid w:val="00502D78"/>
    <w:rsid w:val="00511D69"/>
    <w:rsid w:val="0056743B"/>
    <w:rsid w:val="005A6460"/>
    <w:rsid w:val="005D6109"/>
    <w:rsid w:val="00631485"/>
    <w:rsid w:val="0064698A"/>
    <w:rsid w:val="0065640C"/>
    <w:rsid w:val="00761635"/>
    <w:rsid w:val="00816BC5"/>
    <w:rsid w:val="0085031F"/>
    <w:rsid w:val="008713A4"/>
    <w:rsid w:val="008817B2"/>
    <w:rsid w:val="008A47A2"/>
    <w:rsid w:val="008A71DB"/>
    <w:rsid w:val="008B2FDA"/>
    <w:rsid w:val="008C1AB9"/>
    <w:rsid w:val="008C4BA0"/>
    <w:rsid w:val="008D49EF"/>
    <w:rsid w:val="008F3109"/>
    <w:rsid w:val="009034A2"/>
    <w:rsid w:val="0092322B"/>
    <w:rsid w:val="00966AE8"/>
    <w:rsid w:val="009671A0"/>
    <w:rsid w:val="00996EF0"/>
    <w:rsid w:val="009E5721"/>
    <w:rsid w:val="009F1A7F"/>
    <w:rsid w:val="00A06889"/>
    <w:rsid w:val="00A103E7"/>
    <w:rsid w:val="00A17728"/>
    <w:rsid w:val="00A5578A"/>
    <w:rsid w:val="00A96D0E"/>
    <w:rsid w:val="00AA6679"/>
    <w:rsid w:val="00AC2F4D"/>
    <w:rsid w:val="00AC4374"/>
    <w:rsid w:val="00B00255"/>
    <w:rsid w:val="00B019C9"/>
    <w:rsid w:val="00B03984"/>
    <w:rsid w:val="00B50672"/>
    <w:rsid w:val="00B9487A"/>
    <w:rsid w:val="00C80CA7"/>
    <w:rsid w:val="00CA3497"/>
    <w:rsid w:val="00D023BB"/>
    <w:rsid w:val="00D10BBC"/>
    <w:rsid w:val="00D20BA2"/>
    <w:rsid w:val="00D30A46"/>
    <w:rsid w:val="00DA204E"/>
    <w:rsid w:val="00E11EB6"/>
    <w:rsid w:val="00EE6310"/>
    <w:rsid w:val="00F151AF"/>
    <w:rsid w:val="00F17F2B"/>
    <w:rsid w:val="00F2591C"/>
    <w:rsid w:val="00F44A3B"/>
    <w:rsid w:val="00F62B6F"/>
    <w:rsid w:val="00F8136A"/>
    <w:rsid w:val="00FF3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28"/>
  </w:style>
  <w:style w:type="paragraph" w:styleId="1">
    <w:name w:val="heading 1"/>
    <w:basedOn w:val="a"/>
    <w:next w:val="a"/>
    <w:link w:val="10"/>
    <w:uiPriority w:val="99"/>
    <w:qFormat/>
    <w:rsid w:val="009034A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43B"/>
    <w:pPr>
      <w:ind w:left="720"/>
      <w:contextualSpacing/>
    </w:pPr>
  </w:style>
  <w:style w:type="paragraph" w:customStyle="1" w:styleId="ConsPlusNormal">
    <w:name w:val="ConsPlusNormal"/>
    <w:rsid w:val="008C4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8C4BA0"/>
    <w:rPr>
      <w:color w:val="0000FF"/>
      <w:u w:val="single"/>
    </w:rPr>
  </w:style>
  <w:style w:type="character" w:styleId="a6">
    <w:name w:val="Emphasis"/>
    <w:basedOn w:val="a0"/>
    <w:uiPriority w:val="20"/>
    <w:qFormat/>
    <w:rsid w:val="00270645"/>
    <w:rPr>
      <w:i/>
      <w:iCs/>
    </w:rPr>
  </w:style>
  <w:style w:type="paragraph" w:customStyle="1" w:styleId="s1">
    <w:name w:val="s_1"/>
    <w:basedOn w:val="a"/>
    <w:rsid w:val="00A10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A2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a7">
    <w:name w:val="Заголовок статьи"/>
    <w:basedOn w:val="a"/>
    <w:next w:val="a"/>
    <w:uiPriority w:val="99"/>
    <w:rsid w:val="008817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uiPriority w:val="99"/>
    <w:rsid w:val="009034A2"/>
    <w:rPr>
      <w:color w:val="106BBE"/>
    </w:rPr>
  </w:style>
  <w:style w:type="character" w:customStyle="1" w:styleId="10">
    <w:name w:val="Заголовок 1 Знак"/>
    <w:basedOn w:val="a0"/>
    <w:link w:val="1"/>
    <w:uiPriority w:val="99"/>
    <w:rsid w:val="009034A2"/>
    <w:rPr>
      <w:rFonts w:ascii="Arial" w:eastAsiaTheme="minorEastAsia" w:hAnsi="Arial" w:cs="Arial"/>
      <w:b/>
      <w:bCs/>
      <w:color w:val="26282F"/>
      <w:sz w:val="24"/>
      <w:szCs w:val="24"/>
      <w:lang w:eastAsia="ru-RU"/>
    </w:rPr>
  </w:style>
  <w:style w:type="paragraph" w:customStyle="1" w:styleId="a9">
    <w:name w:val="Комментарий"/>
    <w:basedOn w:val="a"/>
    <w:next w:val="a"/>
    <w:uiPriority w:val="99"/>
    <w:rsid w:val="009034A2"/>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a">
    <w:name w:val="Информация об изменениях документа"/>
    <w:basedOn w:val="a9"/>
    <w:next w:val="a"/>
    <w:uiPriority w:val="99"/>
    <w:rsid w:val="009034A2"/>
    <w:rPr>
      <w:i/>
      <w:iCs/>
    </w:rPr>
  </w:style>
  <w:style w:type="paragraph" w:styleId="ab">
    <w:name w:val="Balloon Text"/>
    <w:basedOn w:val="a"/>
    <w:link w:val="ac"/>
    <w:uiPriority w:val="99"/>
    <w:semiHidden/>
    <w:unhideWhenUsed/>
    <w:rsid w:val="00F17F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F2B"/>
    <w:rPr>
      <w:rFonts w:ascii="Tahoma" w:hAnsi="Tahoma" w:cs="Tahoma"/>
      <w:sz w:val="16"/>
      <w:szCs w:val="16"/>
    </w:rPr>
  </w:style>
  <w:style w:type="paragraph" w:customStyle="1" w:styleId="Standard">
    <w:name w:val="Standard"/>
    <w:rsid w:val="00322E0C"/>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customStyle="1" w:styleId="11">
    <w:name w:val="Заголовок №1_"/>
    <w:link w:val="12"/>
    <w:rsid w:val="00322E0C"/>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322E0C"/>
    <w:pPr>
      <w:widowControl w:val="0"/>
      <w:shd w:val="clear" w:color="auto" w:fill="FFFFFF"/>
      <w:spacing w:after="0" w:line="322" w:lineRule="exact"/>
      <w:ind w:hanging="1480"/>
      <w:outlineLvl w:val="0"/>
    </w:pPr>
    <w:rPr>
      <w:rFonts w:ascii="Times New Roman" w:eastAsia="Times New Roman" w:hAnsi="Times New Roman"/>
      <w:b/>
      <w:bCs/>
      <w:sz w:val="28"/>
      <w:szCs w:val="28"/>
    </w:rPr>
  </w:style>
  <w:style w:type="character" w:customStyle="1" w:styleId="4">
    <w:name w:val="Основной текст (4)_"/>
    <w:link w:val="40"/>
    <w:rsid w:val="00F8136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F8136A"/>
    <w:pPr>
      <w:widowControl w:val="0"/>
      <w:shd w:val="clear" w:color="auto" w:fill="FFFFFF"/>
      <w:spacing w:after="0" w:line="322" w:lineRule="exact"/>
    </w:pPr>
    <w:rPr>
      <w:rFonts w:ascii="Times New Roman" w:eastAsia="Times New Roman" w:hAnsi="Times New Roman" w:cs="Times New Roman"/>
      <w:b/>
      <w:bCs/>
      <w:sz w:val="28"/>
      <w:szCs w:val="28"/>
    </w:rPr>
  </w:style>
  <w:style w:type="paragraph" w:styleId="ad">
    <w:name w:val="Normal (Web)"/>
    <w:basedOn w:val="a"/>
    <w:uiPriority w:val="99"/>
    <w:unhideWhenUsed/>
    <w:rsid w:val="00B94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948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34A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743B"/>
    <w:pPr>
      <w:ind w:left="720"/>
      <w:contextualSpacing/>
    </w:pPr>
  </w:style>
  <w:style w:type="paragraph" w:customStyle="1" w:styleId="ConsPlusNormal">
    <w:name w:val="ConsPlusNormal"/>
    <w:rsid w:val="008C4BA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5">
    <w:name w:val="Hyperlink"/>
    <w:basedOn w:val="a0"/>
    <w:uiPriority w:val="99"/>
    <w:unhideWhenUsed/>
    <w:rsid w:val="008C4BA0"/>
    <w:rPr>
      <w:color w:val="0000FF"/>
      <w:u w:val="single"/>
    </w:rPr>
  </w:style>
  <w:style w:type="character" w:styleId="a6">
    <w:name w:val="Emphasis"/>
    <w:basedOn w:val="a0"/>
    <w:uiPriority w:val="20"/>
    <w:qFormat/>
    <w:rsid w:val="00270645"/>
    <w:rPr>
      <w:i/>
      <w:iCs/>
    </w:rPr>
  </w:style>
  <w:style w:type="paragraph" w:customStyle="1" w:styleId="s1">
    <w:name w:val="s_1"/>
    <w:basedOn w:val="a"/>
    <w:rsid w:val="00A10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A2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a7">
    <w:name w:val="Заголовок статьи"/>
    <w:basedOn w:val="a"/>
    <w:next w:val="a"/>
    <w:uiPriority w:val="99"/>
    <w:rsid w:val="008817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uiPriority w:val="99"/>
    <w:rsid w:val="009034A2"/>
    <w:rPr>
      <w:color w:val="106BBE"/>
    </w:rPr>
  </w:style>
  <w:style w:type="character" w:customStyle="1" w:styleId="10">
    <w:name w:val="Заголовок 1 Знак"/>
    <w:basedOn w:val="a0"/>
    <w:link w:val="1"/>
    <w:uiPriority w:val="99"/>
    <w:rsid w:val="009034A2"/>
    <w:rPr>
      <w:rFonts w:ascii="Arial" w:eastAsiaTheme="minorEastAsia" w:hAnsi="Arial" w:cs="Arial"/>
      <w:b/>
      <w:bCs/>
      <w:color w:val="26282F"/>
      <w:sz w:val="24"/>
      <w:szCs w:val="24"/>
      <w:lang w:eastAsia="ru-RU"/>
    </w:rPr>
  </w:style>
  <w:style w:type="paragraph" w:customStyle="1" w:styleId="a9">
    <w:name w:val="Комментарий"/>
    <w:basedOn w:val="a"/>
    <w:next w:val="a"/>
    <w:uiPriority w:val="99"/>
    <w:rsid w:val="009034A2"/>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a">
    <w:name w:val="Информация об изменениях документа"/>
    <w:basedOn w:val="a9"/>
    <w:next w:val="a"/>
    <w:uiPriority w:val="99"/>
    <w:rsid w:val="009034A2"/>
    <w:rPr>
      <w:i/>
      <w:iCs/>
    </w:rPr>
  </w:style>
  <w:style w:type="paragraph" w:styleId="ab">
    <w:name w:val="Balloon Text"/>
    <w:basedOn w:val="a"/>
    <w:link w:val="ac"/>
    <w:uiPriority w:val="99"/>
    <w:semiHidden/>
    <w:unhideWhenUsed/>
    <w:rsid w:val="00F17F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17F2B"/>
    <w:rPr>
      <w:rFonts w:ascii="Tahoma" w:hAnsi="Tahoma" w:cs="Tahoma"/>
      <w:sz w:val="16"/>
      <w:szCs w:val="16"/>
    </w:rPr>
  </w:style>
  <w:style w:type="paragraph" w:customStyle="1" w:styleId="Standard">
    <w:name w:val="Standard"/>
    <w:rsid w:val="00322E0C"/>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 w:type="character" w:customStyle="1" w:styleId="11">
    <w:name w:val="Заголовок №1_"/>
    <w:link w:val="12"/>
    <w:rsid w:val="00322E0C"/>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322E0C"/>
    <w:pPr>
      <w:widowControl w:val="0"/>
      <w:shd w:val="clear" w:color="auto" w:fill="FFFFFF"/>
      <w:spacing w:after="0" w:line="322" w:lineRule="exact"/>
      <w:ind w:hanging="1480"/>
      <w:outlineLvl w:val="0"/>
    </w:pPr>
    <w:rPr>
      <w:rFonts w:ascii="Times New Roman" w:eastAsia="Times New Roman" w:hAnsi="Times New Roman"/>
      <w:b/>
      <w:bCs/>
      <w:sz w:val="28"/>
      <w:szCs w:val="28"/>
    </w:rPr>
  </w:style>
  <w:style w:type="character" w:customStyle="1" w:styleId="4">
    <w:name w:val="Основной текст (4)_"/>
    <w:link w:val="40"/>
    <w:rsid w:val="00F8136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F8136A"/>
    <w:pPr>
      <w:widowControl w:val="0"/>
      <w:shd w:val="clear" w:color="auto" w:fill="FFFFFF"/>
      <w:spacing w:after="0" w:line="322" w:lineRule="exac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23959">
      <w:bodyDiv w:val="1"/>
      <w:marLeft w:val="0"/>
      <w:marRight w:val="0"/>
      <w:marTop w:val="0"/>
      <w:marBottom w:val="0"/>
      <w:divBdr>
        <w:top w:val="none" w:sz="0" w:space="0" w:color="auto"/>
        <w:left w:val="none" w:sz="0" w:space="0" w:color="auto"/>
        <w:bottom w:val="none" w:sz="0" w:space="0" w:color="auto"/>
        <w:right w:val="none" w:sz="0" w:space="0" w:color="auto"/>
      </w:divBdr>
    </w:div>
    <w:div w:id="1987972396">
      <w:bodyDiv w:val="1"/>
      <w:marLeft w:val="0"/>
      <w:marRight w:val="0"/>
      <w:marTop w:val="0"/>
      <w:marBottom w:val="0"/>
      <w:divBdr>
        <w:top w:val="none" w:sz="0" w:space="0" w:color="auto"/>
        <w:left w:val="none" w:sz="0" w:space="0" w:color="auto"/>
        <w:bottom w:val="none" w:sz="0" w:space="0" w:color="auto"/>
        <w:right w:val="none" w:sz="0" w:space="0" w:color="auto"/>
      </w:divBdr>
    </w:div>
    <w:div w:id="20805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unicipal.garant.ru/document?id=86367&amp;sub=28" TargetMode="External"/><Relationship Id="rId4" Type="http://schemas.microsoft.com/office/2007/relationships/stylesWithEffects" Target="stylesWithEffects.xml"/><Relationship Id="rId9" Type="http://schemas.openxmlformats.org/officeDocument/2006/relationships/hyperlink" Target="http://municipal.garant.ru/document?id=36893988&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1566-6400-4B9F-97C9-CD93599F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Кочекьян</dc:creator>
  <cp:lastModifiedBy>Пользователь</cp:lastModifiedBy>
  <cp:revision>18</cp:revision>
  <cp:lastPrinted>2019-09-24T10:10:00Z</cp:lastPrinted>
  <dcterms:created xsi:type="dcterms:W3CDTF">2019-01-22T07:28:00Z</dcterms:created>
  <dcterms:modified xsi:type="dcterms:W3CDTF">2019-09-24T10:11:00Z</dcterms:modified>
</cp:coreProperties>
</file>